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52" w:rsidRPr="0027422A" w:rsidRDefault="00445952" w:rsidP="0044595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7422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КОНКУРСНАЯ РАБОТА</w:t>
      </w:r>
      <w:r w:rsidR="0027422A" w:rsidRPr="0027422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№ 7</w:t>
      </w:r>
    </w:p>
    <w:p w:rsidR="00445952" w:rsidRDefault="00445952" w:rsidP="0044595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445952" w:rsidRDefault="00445952" w:rsidP="0044595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участника ежегодного конкурса на звание </w:t>
      </w:r>
    </w:p>
    <w:p w:rsidR="00445952" w:rsidRDefault="00445952" w:rsidP="0044595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«Лучший государственный гражданский служащий Камчатского края»</w:t>
      </w:r>
    </w:p>
    <w:p w:rsidR="00445952" w:rsidRDefault="00445952" w:rsidP="0044595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445952" w:rsidRDefault="00445952" w:rsidP="0044595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445952" w:rsidRDefault="00445952" w:rsidP="0044595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445952" w:rsidRDefault="00445952" w:rsidP="0044595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445952" w:rsidRDefault="00445952" w:rsidP="0044595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445952" w:rsidRDefault="00445952" w:rsidP="0044595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445952" w:rsidRDefault="00445952" w:rsidP="004459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595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Номинация: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«</w:t>
      </w:r>
      <w:r w:rsidR="001923D2">
        <w:rPr>
          <w:rFonts w:ascii="Times New Roman" w:eastAsia="Times New Roman" w:hAnsi="Times New Roman"/>
          <w:sz w:val="28"/>
          <w:szCs w:val="28"/>
          <w:shd w:val="clear" w:color="auto" w:fill="FFFFFF"/>
        </w:rPr>
        <w:t>Экономика и финансы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p w:rsidR="00445952" w:rsidRDefault="00445952" w:rsidP="004459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5952" w:rsidRDefault="00445952" w:rsidP="004459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6646" w:rsidRDefault="00FA6646" w:rsidP="004459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5952" w:rsidRPr="0027422A" w:rsidRDefault="00445952" w:rsidP="0044595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7422A">
        <w:rPr>
          <w:rFonts w:ascii="Times New Roman" w:hAnsi="Times New Roman"/>
          <w:b/>
          <w:sz w:val="40"/>
          <w:szCs w:val="40"/>
        </w:rPr>
        <w:t>Методологические подходы к системе оценки эффективности инвестиционных проектов</w:t>
      </w:r>
      <w:r w:rsidR="002D05E3" w:rsidRPr="0027422A">
        <w:rPr>
          <w:rFonts w:ascii="Times New Roman" w:hAnsi="Times New Roman"/>
          <w:b/>
          <w:sz w:val="40"/>
          <w:szCs w:val="40"/>
        </w:rPr>
        <w:t>, финансируемы</w:t>
      </w:r>
      <w:r w:rsidR="00AB3D69" w:rsidRPr="0027422A">
        <w:rPr>
          <w:rFonts w:ascii="Times New Roman" w:hAnsi="Times New Roman"/>
          <w:b/>
          <w:sz w:val="40"/>
          <w:szCs w:val="40"/>
        </w:rPr>
        <w:t>х</w:t>
      </w:r>
      <w:r w:rsidR="0005743D" w:rsidRPr="0027422A">
        <w:rPr>
          <w:rFonts w:ascii="Times New Roman" w:hAnsi="Times New Roman"/>
          <w:b/>
          <w:sz w:val="40"/>
          <w:szCs w:val="40"/>
        </w:rPr>
        <w:t xml:space="preserve"> за счет </w:t>
      </w:r>
      <w:r w:rsidR="002D05E3" w:rsidRPr="0027422A">
        <w:rPr>
          <w:rFonts w:ascii="Times New Roman" w:hAnsi="Times New Roman"/>
          <w:b/>
          <w:sz w:val="40"/>
          <w:szCs w:val="40"/>
        </w:rPr>
        <w:t>бюджета Камчатского края</w:t>
      </w:r>
    </w:p>
    <w:p w:rsidR="0005743D" w:rsidRDefault="0005743D" w:rsidP="004459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743D" w:rsidRDefault="0005743D" w:rsidP="004459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743D" w:rsidRPr="00445952" w:rsidRDefault="0005743D" w:rsidP="0044595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445952" w:rsidRDefault="00445952" w:rsidP="0044595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05E3" w:rsidRDefault="002D05E3" w:rsidP="0044595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445952" w:rsidRDefault="00445952" w:rsidP="0044595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FA6646" w:rsidRDefault="00FA6646" w:rsidP="0044595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FA6646" w:rsidRDefault="00FA6646" w:rsidP="0044595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445952" w:rsidRDefault="00445952" w:rsidP="0044595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445952" w:rsidRDefault="0005743D" w:rsidP="0005743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г.</w:t>
      </w:r>
      <w:r w:rsidR="002742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Петропавловск-Камчатский</w:t>
      </w:r>
    </w:p>
    <w:p w:rsidR="0005743D" w:rsidRDefault="0005743D" w:rsidP="0005743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2017 год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897"/>
        <w:gridCol w:w="673"/>
        <w:gridCol w:w="319"/>
      </w:tblGrid>
      <w:tr w:rsidR="00237E41" w:rsidRPr="00237E41" w:rsidTr="006F5A0B">
        <w:trPr>
          <w:gridAfter w:val="1"/>
          <w:wAfter w:w="319" w:type="dxa"/>
        </w:trPr>
        <w:tc>
          <w:tcPr>
            <w:tcW w:w="9570" w:type="dxa"/>
            <w:gridSpan w:val="2"/>
          </w:tcPr>
          <w:p w:rsidR="00237E41" w:rsidRPr="00237E41" w:rsidRDefault="00237E41" w:rsidP="00237E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E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Содержание </w:t>
            </w:r>
          </w:p>
        </w:tc>
      </w:tr>
      <w:tr w:rsidR="00237E41" w:rsidRPr="00237E41" w:rsidTr="006F5A0B">
        <w:trPr>
          <w:gridAfter w:val="1"/>
          <w:wAfter w:w="319" w:type="dxa"/>
        </w:trPr>
        <w:tc>
          <w:tcPr>
            <w:tcW w:w="9570" w:type="dxa"/>
            <w:gridSpan w:val="2"/>
          </w:tcPr>
          <w:p w:rsidR="00237E41" w:rsidRPr="00237E41" w:rsidRDefault="00237E41" w:rsidP="00237E4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37E41" w:rsidRPr="00237E41" w:rsidTr="006F5A0B">
        <w:tc>
          <w:tcPr>
            <w:tcW w:w="9889" w:type="dxa"/>
            <w:gridSpan w:val="3"/>
          </w:tcPr>
          <w:p w:rsidR="00237E41" w:rsidRPr="00237E41" w:rsidRDefault="00237E41" w:rsidP="006F5A0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E41"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  <w:r w:rsidR="006F5A0B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……………………………………………………</w:t>
            </w:r>
            <w:r w:rsidR="00E4473F">
              <w:rPr>
                <w:rFonts w:ascii="Times New Roman" w:eastAsia="Times New Roman" w:hAnsi="Times New Roman"/>
                <w:sz w:val="28"/>
                <w:szCs w:val="28"/>
              </w:rPr>
              <w:t>……</w:t>
            </w:r>
            <w:r w:rsidR="006F5A0B">
              <w:rPr>
                <w:rFonts w:ascii="Times New Roman" w:eastAsia="Times New Roman" w:hAnsi="Times New Roman"/>
                <w:sz w:val="28"/>
                <w:szCs w:val="28"/>
              </w:rPr>
              <w:t>………………...</w:t>
            </w:r>
            <w:r w:rsidR="00E4473F"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  <w:r w:rsidR="006F5A0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37E41" w:rsidRPr="00237E41" w:rsidTr="006F5A0B">
        <w:tc>
          <w:tcPr>
            <w:tcW w:w="9889" w:type="dxa"/>
            <w:gridSpan w:val="3"/>
          </w:tcPr>
          <w:p w:rsidR="00237E41" w:rsidRPr="00237E41" w:rsidRDefault="00237E41" w:rsidP="006F5A0B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7E41">
              <w:rPr>
                <w:rFonts w:ascii="Times New Roman" w:hAnsi="Times New Roman"/>
                <w:sz w:val="28"/>
                <w:szCs w:val="28"/>
                <w:lang w:eastAsia="en-US"/>
              </w:rPr>
              <w:t>Основн</w:t>
            </w:r>
            <w:r w:rsidR="002D05E3">
              <w:rPr>
                <w:rFonts w:ascii="Times New Roman" w:hAnsi="Times New Roman"/>
                <w:sz w:val="28"/>
                <w:szCs w:val="28"/>
                <w:lang w:eastAsia="en-US"/>
              </w:rPr>
              <w:t>ой порядок проведения о</w:t>
            </w:r>
            <w:r w:rsidRPr="00237E41">
              <w:rPr>
                <w:rFonts w:ascii="Times New Roman" w:hAnsi="Times New Roman"/>
                <w:sz w:val="28"/>
                <w:szCs w:val="28"/>
                <w:lang w:eastAsia="en-US"/>
              </w:rPr>
              <w:t>ценк</w:t>
            </w:r>
            <w:r w:rsidR="002D05E3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237E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эффективности инвестиционных проектов</w:t>
            </w:r>
            <w:r w:rsidR="006F5A0B"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……………………………………………………………………………</w:t>
            </w:r>
            <w:r w:rsidR="00E4473F">
              <w:rPr>
                <w:rFonts w:ascii="Times New Roman" w:hAnsi="Times New Roman"/>
                <w:sz w:val="28"/>
                <w:szCs w:val="28"/>
                <w:lang w:eastAsia="en-US"/>
              </w:rPr>
              <w:t>…</w:t>
            </w:r>
            <w:r w:rsidR="006F5A0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237E41" w:rsidRPr="00237E41" w:rsidRDefault="00E4473F" w:rsidP="006F5A0B">
            <w:pPr>
              <w:numPr>
                <w:ilvl w:val="0"/>
                <w:numId w:val="1"/>
              </w:numPr>
              <w:tabs>
                <w:tab w:val="left" w:pos="264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47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Методы </w:t>
            </w:r>
            <w:r w:rsidR="0027496B">
              <w:rPr>
                <w:rFonts w:ascii="Times New Roman" w:hAnsi="Times New Roman"/>
                <w:sz w:val="28"/>
                <w:szCs w:val="28"/>
                <w:lang w:eastAsia="en-US"/>
              </w:rPr>
              <w:t>оценки инвестиционного</w:t>
            </w:r>
            <w:r w:rsidRPr="00E447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риска</w:t>
            </w:r>
            <w:r w:rsidR="006F5A0B"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……………………………………</w:t>
            </w:r>
            <w:r w:rsidR="0027496B">
              <w:rPr>
                <w:rFonts w:ascii="Times New Roman" w:hAnsi="Times New Roman"/>
                <w:sz w:val="28"/>
                <w:szCs w:val="28"/>
                <w:lang w:eastAsia="en-US"/>
              </w:rPr>
              <w:t>……</w:t>
            </w:r>
            <w:r w:rsidR="006F5A0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237E41" w:rsidRPr="00237E41" w:rsidTr="006F5A0B">
        <w:tc>
          <w:tcPr>
            <w:tcW w:w="9889" w:type="dxa"/>
            <w:gridSpan w:val="3"/>
          </w:tcPr>
          <w:p w:rsidR="00237E41" w:rsidRPr="00237E41" w:rsidRDefault="00237E41" w:rsidP="006F5A0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E41">
              <w:rPr>
                <w:rFonts w:ascii="Times New Roman" w:eastAsia="Times New Roman" w:hAnsi="Times New Roman"/>
                <w:sz w:val="28"/>
                <w:szCs w:val="28"/>
              </w:rPr>
              <w:t>Заключение</w:t>
            </w:r>
            <w:r w:rsidR="006F5A0B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…………………………………………</w:t>
            </w:r>
            <w:r w:rsidR="0027496B">
              <w:rPr>
                <w:rFonts w:ascii="Times New Roman" w:eastAsia="Times New Roman" w:hAnsi="Times New Roman"/>
                <w:sz w:val="28"/>
                <w:szCs w:val="28"/>
              </w:rPr>
              <w:t>……………</w:t>
            </w:r>
            <w:r w:rsidR="006F5A0B">
              <w:rPr>
                <w:rFonts w:ascii="Times New Roman" w:eastAsia="Times New Roman" w:hAnsi="Times New Roman"/>
                <w:sz w:val="28"/>
                <w:szCs w:val="28"/>
              </w:rPr>
              <w:t>………………</w:t>
            </w:r>
            <w:r w:rsidR="0027496B">
              <w:rPr>
                <w:rFonts w:ascii="Times New Roman" w:eastAsia="Times New Roman" w:hAnsi="Times New Roman"/>
                <w:sz w:val="28"/>
                <w:szCs w:val="28"/>
              </w:rPr>
              <w:t>….</w:t>
            </w:r>
            <w:r w:rsidR="006F5A0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37E41" w:rsidRPr="00237E41" w:rsidTr="006F5A0B">
        <w:tc>
          <w:tcPr>
            <w:tcW w:w="9889" w:type="dxa"/>
            <w:gridSpan w:val="3"/>
          </w:tcPr>
          <w:p w:rsidR="00237E41" w:rsidRPr="00237E41" w:rsidRDefault="00237E41" w:rsidP="006F5A0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E41">
              <w:rPr>
                <w:rFonts w:ascii="Times New Roman" w:eastAsia="Times New Roman" w:hAnsi="Times New Roman"/>
                <w:sz w:val="28"/>
                <w:szCs w:val="28"/>
              </w:rPr>
              <w:t>Список литературы и используемых источников</w:t>
            </w:r>
            <w:r w:rsidR="006F5A0B">
              <w:rPr>
                <w:rFonts w:ascii="Times New Roman" w:eastAsia="Times New Roman" w:hAnsi="Times New Roman"/>
                <w:sz w:val="28"/>
                <w:szCs w:val="28"/>
              </w:rPr>
              <w:t>…………</w:t>
            </w:r>
            <w:r w:rsidR="0027496B">
              <w:rPr>
                <w:rFonts w:ascii="Times New Roman" w:eastAsia="Times New Roman" w:hAnsi="Times New Roman"/>
                <w:sz w:val="28"/>
                <w:szCs w:val="28"/>
              </w:rPr>
              <w:t>……</w:t>
            </w:r>
            <w:r w:rsidR="006F5A0B">
              <w:rPr>
                <w:rFonts w:ascii="Times New Roman" w:eastAsia="Times New Roman" w:hAnsi="Times New Roman"/>
                <w:sz w:val="28"/>
                <w:szCs w:val="28"/>
              </w:rPr>
              <w:t>……………….</w:t>
            </w:r>
            <w:r w:rsidR="0027496B">
              <w:rPr>
                <w:rFonts w:ascii="Times New Roman" w:eastAsia="Times New Roman" w:hAnsi="Times New Roman"/>
                <w:sz w:val="28"/>
                <w:szCs w:val="28"/>
              </w:rPr>
              <w:t>..</w:t>
            </w:r>
            <w:r w:rsidR="006F5A0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237E41" w:rsidRPr="00237E41" w:rsidTr="006F5A0B">
        <w:trPr>
          <w:gridAfter w:val="2"/>
          <w:wAfter w:w="992" w:type="dxa"/>
        </w:trPr>
        <w:tc>
          <w:tcPr>
            <w:tcW w:w="8897" w:type="dxa"/>
          </w:tcPr>
          <w:p w:rsidR="00237E41" w:rsidRPr="00237E41" w:rsidRDefault="00237E41" w:rsidP="00237E4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58CD" w:rsidRDefault="00FF58CD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E41" w:rsidRDefault="00237E41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3826" w:rsidRPr="00F93826" w:rsidRDefault="00F93826" w:rsidP="00F938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93826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F93826" w:rsidRDefault="00F93826" w:rsidP="00F93826">
      <w:pPr>
        <w:spacing w:after="0" w:line="360" w:lineRule="auto"/>
        <w:jc w:val="center"/>
      </w:pPr>
    </w:p>
    <w:p w:rsidR="00F93826" w:rsidRDefault="00F93826" w:rsidP="00065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201">
        <w:rPr>
          <w:rFonts w:ascii="Times New Roman" w:hAnsi="Times New Roman"/>
          <w:sz w:val="28"/>
          <w:szCs w:val="28"/>
        </w:rPr>
        <w:t>Проведение структурных преобразований в экономике регион</w:t>
      </w:r>
      <w:r w:rsidR="00227201" w:rsidRPr="00227201">
        <w:rPr>
          <w:rFonts w:ascii="Times New Roman" w:hAnsi="Times New Roman"/>
          <w:sz w:val="28"/>
          <w:szCs w:val="28"/>
        </w:rPr>
        <w:t xml:space="preserve">ов </w:t>
      </w:r>
      <w:r w:rsidRPr="00227201">
        <w:rPr>
          <w:rFonts w:ascii="Times New Roman" w:hAnsi="Times New Roman"/>
          <w:sz w:val="28"/>
          <w:szCs w:val="28"/>
        </w:rPr>
        <w:t xml:space="preserve">требует активного участия органов государственной власти и управления регионов в инвестиционной деятельности. Федеральным законом </w:t>
      </w:r>
      <w:r w:rsidR="00227201" w:rsidRPr="0022720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 25.02.1999 № 39-ФЗ</w:t>
      </w:r>
      <w:r w:rsidRPr="00227201">
        <w:rPr>
          <w:rFonts w:ascii="Times New Roman" w:hAnsi="Times New Roman"/>
          <w:sz w:val="28"/>
          <w:szCs w:val="28"/>
        </w:rPr>
        <w:t xml:space="preserve"> «Об инвестиционной деятельности в Российской Федерации, осуществляемой в форме капитальных вложений» определяются компетенции федерального правительства и правительства регионов в сфере регулирования инвестиционно</w:t>
      </w:r>
      <w:r w:rsidR="00227201" w:rsidRPr="00227201">
        <w:rPr>
          <w:rFonts w:ascii="Times New Roman" w:hAnsi="Times New Roman"/>
          <w:sz w:val="28"/>
          <w:szCs w:val="28"/>
        </w:rPr>
        <w:t>й деятельности. Эти компетенции</w:t>
      </w:r>
      <w:r w:rsidRPr="00227201">
        <w:rPr>
          <w:rFonts w:ascii="Times New Roman" w:hAnsi="Times New Roman"/>
          <w:sz w:val="28"/>
          <w:szCs w:val="28"/>
        </w:rPr>
        <w:t>, могут быть реализованы как в форме создания благоприятных условий для осуществления инвестиционной деятельности, так и в форме прямого участия органов государственной власти в инвестиционной деятельности.</w:t>
      </w:r>
    </w:p>
    <w:p w:rsidR="00AC50B8" w:rsidRDefault="00AC50B8" w:rsidP="00065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0B8">
        <w:rPr>
          <w:rFonts w:ascii="Times New Roman" w:hAnsi="Times New Roman"/>
          <w:sz w:val="28"/>
          <w:szCs w:val="28"/>
        </w:rPr>
        <w:t>В соответствии со статьей 14 Федерального закона от 25.02.1999 № 39-ФЗ «Об инвестиционной деятельности в Российской Федерации, осуществляемой в форме капитальных вложений» постановлением Правительства Камчатского края от 01.09.2017 № 361-П утвержден Порядок проведения проверки инвестиционных проектов на предмет эффективности использования средств краевого бюджета, направляемых на капитальные вложения (далее - Порядок).</w:t>
      </w:r>
    </w:p>
    <w:p w:rsidR="00FA7D69" w:rsidRDefault="00FA7D69" w:rsidP="00065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A0B" w:rsidRPr="0027422A" w:rsidRDefault="00FA7D69" w:rsidP="0027422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5A0B">
        <w:rPr>
          <w:rFonts w:ascii="Times New Roman" w:hAnsi="Times New Roman"/>
          <w:sz w:val="28"/>
          <w:szCs w:val="28"/>
        </w:rPr>
        <w:t>Основной порядок проведения оценки эффективности инвестиционных проектов</w:t>
      </w:r>
    </w:p>
    <w:p w:rsidR="00FF58CD" w:rsidRDefault="00FF58CD" w:rsidP="0006552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Согласно Порядку проводится </w:t>
      </w:r>
      <w:r w:rsidRPr="00FF58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проверк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FF58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инвестиционных проектов в сфере здравоохранения, образования, культуры, спорта, социальной сфере,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 (за исключением инвестиционных проектов, реализуемых в соответствии с концессионными соглашениями), финансовое обеспечение которых полностью или частично осуществляется из краевого бюджета</w:t>
      </w:r>
      <w:proofErr w:type="gramEnd"/>
      <w:r w:rsidRPr="00FF58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(далее - инвестиционные проекты), на </w:t>
      </w:r>
      <w:r w:rsidRPr="00FF58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предмет эффективности использования сре</w:t>
      </w:r>
      <w:proofErr w:type="gramStart"/>
      <w:r w:rsidRPr="00FF58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дств кр</w:t>
      </w:r>
      <w:proofErr w:type="gramEnd"/>
      <w:r w:rsidRPr="00FF58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аевого бюджета, направляемых на капитальные вложения (далее - проверка).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68FA" w:rsidRP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Целью проведения проверки является оценка соответствия инвестиционного проекта качественным и количественным критериям оценки эффективности использования средств краевого бюджета, направляемых</w:t>
      </w:r>
      <w:r w:rsid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 капитальные вложения</w:t>
      </w:r>
      <w:r w:rsidR="00BE68FA" w:rsidRP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 предельному (минимальному) значению интегральной оценки эффективности использования средств краевого бюджета, направляемых на капитальные вложен</w:t>
      </w:r>
      <w:r w:rsid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ия</w:t>
      </w:r>
      <w:r w:rsidR="00BE68FA" w:rsidRP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проводимой в соответствии с методикой оценки эффективности использования средств краевого бюджета, направляемых на капитальные вложения (далее - Методика), утверждаемой приказом Министерства экономического развития и торговли Камчатс</w:t>
      </w:r>
      <w:r w:rsid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кого края</w:t>
      </w:r>
      <w:r w:rsidR="00BE68FA" w:rsidRP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80DF9" w:rsidRPr="00080D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Проверка осуществляется в отношении инвестиционных проектов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1 млрд. рублей.</w:t>
      </w:r>
    </w:p>
    <w:p w:rsidR="00227201" w:rsidRDefault="00227201" w:rsidP="0006552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B440DB"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станавливают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ся</w:t>
      </w:r>
      <w:r w:rsidR="00B440DB"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следующие</w:t>
      </w:r>
      <w:r w:rsidR="000655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440DB"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процедуры: оценк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B440DB"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эффективности</w:t>
      </w:r>
      <w:r w:rsidR="000655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440DB"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использования средств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краевого</w:t>
      </w:r>
      <w:r w:rsidR="00B440DB"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бюджета, направляемых на капитальные</w:t>
      </w:r>
      <w:r w:rsidR="000655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440DB"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вложения; проверк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B440DB"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инвестиционных </w:t>
      </w:r>
      <w:r w:rsidR="00B440DB"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проектов; выдач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B440DB"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заключения об</w:t>
      </w:r>
      <w:r w:rsidR="000655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440DB"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эффективности инвестиционного проекта. </w:t>
      </w:r>
    </w:p>
    <w:p w:rsidR="00826A57" w:rsidRPr="00826A57" w:rsidRDefault="00B440DB" w:rsidP="00826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осуществляется на основе следующих</w:t>
      </w:r>
      <w:r w:rsidR="00065527" w:rsidRPr="00826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2B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качественных</w:t>
      </w:r>
      <w:r w:rsidRPr="00826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критериев оценки эффективности использования средств </w:t>
      </w:r>
      <w:r w:rsidR="00826A57" w:rsidRPr="00826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краевого</w:t>
      </w:r>
      <w:r w:rsidR="00065527" w:rsidRPr="00826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6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бюджета, направляемых на капитальные вложения: </w:t>
      </w:r>
    </w:p>
    <w:p w:rsidR="00826A57" w:rsidRPr="00826A57" w:rsidRDefault="00826A57" w:rsidP="00826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57">
        <w:rPr>
          <w:rFonts w:ascii="Times New Roman" w:hAnsi="Times New Roman" w:cs="Times New Roman"/>
          <w:sz w:val="28"/>
          <w:szCs w:val="28"/>
        </w:rPr>
        <w:t>1)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826A57" w:rsidRPr="00826A57" w:rsidRDefault="00826A57" w:rsidP="00826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57">
        <w:rPr>
          <w:rFonts w:ascii="Times New Roman" w:hAnsi="Times New Roman" w:cs="Times New Roman"/>
          <w:sz w:val="28"/>
          <w:szCs w:val="28"/>
        </w:rPr>
        <w:t>2) соответствие цели инвестиционного проекта приоритетам и целям, определенным в Стратегии социально-экономического развития Камчатского края, прогнозах социально-экономического развития Камчатского края и государственных программах Камчатского края;</w:t>
      </w:r>
    </w:p>
    <w:p w:rsidR="00826A57" w:rsidRPr="00826A57" w:rsidRDefault="00826A57" w:rsidP="00826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57">
        <w:rPr>
          <w:rFonts w:ascii="Times New Roman" w:hAnsi="Times New Roman" w:cs="Times New Roman"/>
          <w:sz w:val="28"/>
          <w:szCs w:val="28"/>
        </w:rPr>
        <w:lastRenderedPageBreak/>
        <w:t>3) комплексный подход к реализации конкретной проблемы в рамках инвестиционного проекта во взаимосвязи с мероприятиями государственных программ Камчатского края, реализуемыми за счет средств федерального бюджета, краевого бюджета, местных бюджетов, внебюджетных фондов, внебюджетных источников;</w:t>
      </w:r>
    </w:p>
    <w:p w:rsidR="00826A57" w:rsidRPr="00826A57" w:rsidRDefault="00826A57" w:rsidP="00826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57">
        <w:rPr>
          <w:rFonts w:ascii="Times New Roman" w:hAnsi="Times New Roman" w:cs="Times New Roman"/>
          <w:sz w:val="28"/>
          <w:szCs w:val="28"/>
        </w:rPr>
        <w:t>4) необходимость строительства, реконструкции, в том числе с элементами реставрации, технического перевооружения объекта капитального строительства либо приобретения объекта недвижимого имущества, создаваемого (приобретаемого) в рамках инвестиционного проекта, связанная с осуществлением соответствующими исполнительными органами государственной власти Камчатского края или органами местного самоуправления муниципальных образований в Камчатском крае полномочий в установленной сфере деятельности;</w:t>
      </w:r>
    </w:p>
    <w:p w:rsidR="00826A57" w:rsidRPr="00826A57" w:rsidRDefault="00826A57" w:rsidP="00826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57">
        <w:rPr>
          <w:rFonts w:ascii="Times New Roman" w:hAnsi="Times New Roman" w:cs="Times New Roman"/>
          <w:sz w:val="28"/>
          <w:szCs w:val="28"/>
        </w:rPr>
        <w:t>5) отсутствие в достаточном объеме замещающей продукции (работ и услуг), производимой иными организациями;</w:t>
      </w:r>
    </w:p>
    <w:p w:rsidR="00826A57" w:rsidRPr="00826A57" w:rsidRDefault="00826A57" w:rsidP="00826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57">
        <w:rPr>
          <w:rFonts w:ascii="Times New Roman" w:hAnsi="Times New Roman" w:cs="Times New Roman"/>
          <w:sz w:val="28"/>
          <w:szCs w:val="28"/>
        </w:rPr>
        <w:t>6) обоснование необходимости реализации инвестиционного проекта с привлечением средств краевого бюджета;</w:t>
      </w:r>
    </w:p>
    <w:p w:rsidR="00826A57" w:rsidRPr="00826A57" w:rsidRDefault="00826A57" w:rsidP="00826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57">
        <w:rPr>
          <w:rFonts w:ascii="Times New Roman" w:hAnsi="Times New Roman" w:cs="Times New Roman"/>
          <w:sz w:val="28"/>
          <w:szCs w:val="28"/>
        </w:rPr>
        <w:t xml:space="preserve">7) наличие муниципальных программ, реализуемых за счет средств местных бюджетов, предусматривающих мероприятия по строительству, реконструкции, в том числе с элементами реставрации, техническому перевооружению объектов капитального строительства муниципальной собственности либо приобретению объектов недвижимого имущества в муниципальную собственность, осуществляемых в рамках инвестиционных проектов (в случае предоставления субсидий бюджетам муниципальных образований в Камчатском крае на </w:t>
      </w:r>
      <w:proofErr w:type="spellStart"/>
      <w:r w:rsidRPr="00826A5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26A57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собственности);</w:t>
      </w:r>
    </w:p>
    <w:p w:rsidR="00826A57" w:rsidRPr="00826A57" w:rsidRDefault="00826A57" w:rsidP="00826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826A57">
        <w:rPr>
          <w:rFonts w:ascii="Times New Roman" w:hAnsi="Times New Roman" w:cs="Times New Roman"/>
          <w:sz w:val="28"/>
          <w:szCs w:val="28"/>
        </w:rPr>
        <w:t>8)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826A57" w:rsidRPr="00826A57" w:rsidRDefault="00826A57" w:rsidP="00826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826A57">
        <w:rPr>
          <w:rFonts w:ascii="Times New Roman" w:hAnsi="Times New Roman" w:cs="Times New Roman"/>
          <w:sz w:val="28"/>
          <w:szCs w:val="28"/>
        </w:rPr>
        <w:t xml:space="preserve">9) наличие положительного заключения государственной экспертизы </w:t>
      </w:r>
      <w:r w:rsidRPr="00826A57">
        <w:rPr>
          <w:rFonts w:ascii="Times New Roman" w:hAnsi="Times New Roman" w:cs="Times New Roman"/>
          <w:sz w:val="28"/>
          <w:szCs w:val="28"/>
        </w:rPr>
        <w:lastRenderedPageBreak/>
        <w:t>проектной документации и результатов инженерных изысканий в отношении объектов капитального строительства;</w:t>
      </w:r>
    </w:p>
    <w:p w:rsidR="00826A57" w:rsidRDefault="00826A57" w:rsidP="00826A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1"/>
      <w:bookmarkEnd w:id="3"/>
      <w:r w:rsidRPr="00826A57">
        <w:rPr>
          <w:rFonts w:ascii="Times New Roman" w:hAnsi="Times New Roman"/>
          <w:sz w:val="28"/>
          <w:szCs w:val="28"/>
        </w:rPr>
        <w:t>10)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в отношении объектов капитального строительства.</w:t>
      </w:r>
    </w:p>
    <w:p w:rsidR="00AC50B8" w:rsidRPr="00AC50B8" w:rsidRDefault="00AC50B8" w:rsidP="00AC50B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C50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Оценка эффективности на основе качественных критериев рассчитывается по следующей формуле:</w:t>
      </w:r>
    </w:p>
    <w:p w:rsidR="00AC50B8" w:rsidRPr="00AC50B8" w:rsidRDefault="00AC50B8" w:rsidP="00AC50B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C50B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14600" cy="8077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B8" w:rsidRDefault="00AC50B8" w:rsidP="00AC50B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C50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где:</w:t>
      </w:r>
    </w:p>
    <w:p w:rsidR="00AC50B8" w:rsidRPr="00AC50B8" w:rsidRDefault="00AC50B8" w:rsidP="00AC50B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C50B8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205740" cy="2362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0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- балл оценки i-ого качественного критерия;</w:t>
      </w:r>
    </w:p>
    <w:p w:rsidR="00AC50B8" w:rsidRPr="00AC50B8" w:rsidRDefault="00AC50B8" w:rsidP="00AC50B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C50B8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205740" cy="2362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0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- общее число качественных критериев;</w:t>
      </w:r>
    </w:p>
    <w:p w:rsidR="00AC50B8" w:rsidRPr="00826A57" w:rsidRDefault="00AC50B8" w:rsidP="00AC50B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C50B8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3124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0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число критериев, не применимых к проверяемому инвестиционному проекту.</w:t>
      </w:r>
    </w:p>
    <w:p w:rsidR="00B82BC9" w:rsidRPr="00B82BC9" w:rsidRDefault="00B82BC9" w:rsidP="00B82BC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B82B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Инвестиционные проекты, соответствующие качественным критериям, подлежат дальнейшей проверке на основе следующих </w:t>
      </w:r>
      <w:r w:rsidRPr="00B82BC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количественных </w:t>
      </w:r>
      <w:r w:rsidRPr="00B82B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критериев оценки эффективности использования средств краевого бюджета, направляемых на капитальные вложения (далее - количественные критерии):</w:t>
      </w:r>
    </w:p>
    <w:p w:rsidR="00B82BC9" w:rsidRPr="00B82BC9" w:rsidRDefault="00B82BC9" w:rsidP="00B82BC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B82B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1) значения количественных(ого) показателей(я) результатов реализации инвестиционного проекта;</w:t>
      </w:r>
    </w:p>
    <w:p w:rsidR="00B82BC9" w:rsidRPr="00B82BC9" w:rsidRDefault="00B82BC9" w:rsidP="00B82BC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B82B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к значениям количественных(ого) показателей(я) результатов реализации инвестиционного проекта;</w:t>
      </w:r>
    </w:p>
    <w:p w:rsidR="00B82BC9" w:rsidRPr="00B82BC9" w:rsidRDefault="00B82BC9" w:rsidP="00B82BC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B82B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3)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B82BC9" w:rsidRPr="00B82BC9" w:rsidRDefault="00B82BC9" w:rsidP="00B82BC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B82B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4)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государственных нужд Камчатского края;</w:t>
      </w:r>
    </w:p>
    <w:p w:rsidR="00826A57" w:rsidRDefault="00B82BC9" w:rsidP="00B82BC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B82BC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5) обеспеченность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AC50B8" w:rsidRDefault="00AC50B8" w:rsidP="00B82BC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C50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Оценка эффективности на основе количественных критериев рассчитывается по следующей формуле:</w:t>
      </w:r>
    </w:p>
    <w:p w:rsidR="00AC50B8" w:rsidRDefault="00AC50B8" w:rsidP="00B82BC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C50B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249680" cy="73152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B8" w:rsidRPr="00AC50B8" w:rsidRDefault="00AC50B8" w:rsidP="00AC5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0B8">
        <w:rPr>
          <w:rFonts w:ascii="Times New Roman" w:eastAsia="Times New Roman" w:hAnsi="Times New Roman"/>
          <w:sz w:val="28"/>
          <w:szCs w:val="28"/>
        </w:rPr>
        <w:t>где:</w:t>
      </w:r>
    </w:p>
    <w:p w:rsidR="00AC50B8" w:rsidRPr="00AC50B8" w:rsidRDefault="00AC50B8" w:rsidP="00AC5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0B8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205740" cy="23622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0B8">
        <w:rPr>
          <w:rFonts w:ascii="Times New Roman" w:eastAsia="Times New Roman" w:hAnsi="Times New Roman"/>
          <w:sz w:val="28"/>
          <w:szCs w:val="28"/>
        </w:rPr>
        <w:t xml:space="preserve"> - балл оценки i-ого количественного критерия;</w:t>
      </w:r>
    </w:p>
    <w:p w:rsidR="00AC50B8" w:rsidRPr="00AC50B8" w:rsidRDefault="00AC50B8" w:rsidP="00AC5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0B8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52400" cy="236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0B8">
        <w:rPr>
          <w:rFonts w:ascii="Times New Roman" w:eastAsia="Times New Roman" w:hAnsi="Times New Roman"/>
          <w:sz w:val="28"/>
          <w:szCs w:val="28"/>
        </w:rPr>
        <w:t xml:space="preserve"> - весовой коэффициент i-ого количественного критерия, в процентах;</w:t>
      </w:r>
    </w:p>
    <w:p w:rsidR="00AC50B8" w:rsidRPr="00AC50B8" w:rsidRDefault="00AC50B8" w:rsidP="00AC5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0B8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205740" cy="23622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0B8">
        <w:rPr>
          <w:rFonts w:ascii="Times New Roman" w:eastAsia="Times New Roman" w:hAnsi="Times New Roman"/>
          <w:sz w:val="28"/>
          <w:szCs w:val="28"/>
        </w:rPr>
        <w:t xml:space="preserve"> - общее число количественных критериев.</w:t>
      </w:r>
    </w:p>
    <w:p w:rsidR="00AC50B8" w:rsidRDefault="00AC50B8" w:rsidP="003C2A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065527" w:rsidRDefault="00B440DB" w:rsidP="003C2A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Результат проверки - заключение </w:t>
      </w:r>
      <w:r w:rsidR="003C2A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Минэкономразвития Камчатского края</w:t>
      </w:r>
      <w:r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Положительное заключение является обязательным</w:t>
      </w:r>
      <w:r w:rsidR="000655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документом, необходимым для принятия решения о предоставлении средств</w:t>
      </w:r>
      <w:r w:rsidR="000655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C2A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краевого</w:t>
      </w:r>
      <w:r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бюджета на реализацию этого инвестиционного проекта за счет</w:t>
      </w:r>
      <w:r w:rsidR="000655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средств </w:t>
      </w:r>
      <w:r w:rsidR="003C2A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краевого</w:t>
      </w:r>
      <w:r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бюджета. В случае получения</w:t>
      </w:r>
      <w:r w:rsidR="000655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отрицательного заключения заявитель вправе представить документы на повторную</w:t>
      </w:r>
      <w:r w:rsidR="000655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проверку при условии их доработки с учетом замечаний и предложений, изложенных</w:t>
      </w:r>
      <w:r w:rsidR="000655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0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заключении.</w:t>
      </w:r>
    </w:p>
    <w:p w:rsidR="00133725" w:rsidRDefault="00E4473F" w:rsidP="0027496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447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2.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447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Методы </w:t>
      </w:r>
      <w:r w:rsidR="0027496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оценки инвестиционного</w:t>
      </w:r>
      <w:r w:rsidRPr="00E447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риска</w:t>
      </w:r>
    </w:p>
    <w:p w:rsidR="00E4473F" w:rsidRPr="00E4473F" w:rsidRDefault="00E4473F" w:rsidP="00E4473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C50B8" w:rsidRDefault="00133725" w:rsidP="0013372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Несмотря на </w:t>
      </w:r>
      <w:r w:rsidR="007816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вышеперечисленные критерии </w:t>
      </w:r>
      <w:proofErr w:type="gramStart"/>
      <w:r w:rsidR="007816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оценки</w:t>
      </w:r>
      <w:proofErr w:type="gramEnd"/>
      <w:r w:rsidR="007816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существует вероятность риска не</w:t>
      </w:r>
      <w:r w:rsidR="00781688" w:rsidRPr="007816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эффективно</w:t>
      </w:r>
      <w:r w:rsidR="007816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го</w:t>
      </w:r>
      <w:r w:rsidR="00781688" w:rsidRPr="007816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использования средств краевого бюджета, направляемых на капитальные вложения</w:t>
      </w:r>
      <w:r w:rsidR="007816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81688" w:rsidRPr="007816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68FA" w:rsidRPr="00BE68FA" w:rsidRDefault="00BE68FA" w:rsidP="00BE68F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Неопределенность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будущих результатов обусловлена влиянием как множества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экономических факторов (колебания рыночной конъюнктуры, цен,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26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индекса цен на продукцию инвестиционного характера</w:t>
      </w:r>
      <w:r w:rsidRP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 т. п.) так и достаточного числа неэкономических факторов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(климатические и природные условия, </w:t>
      </w:r>
      <w:r w:rsidR="00D26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транспортная доступность территории реализации проекта</w:t>
      </w:r>
      <w:r w:rsidRP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 т. д.),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которые не всегда поддаются точной оценке.</w:t>
      </w:r>
    </w:p>
    <w:p w:rsidR="000B0436" w:rsidRDefault="00BE68FA" w:rsidP="000B043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Неопределенность прогнозируемых результатов приводит 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возникновению риска того, что цели, поставленные в </w:t>
      </w:r>
      <w:r w:rsidR="008E4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инвестиционном </w:t>
      </w:r>
      <w:r w:rsidRP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проекте, могут быть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E68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 достигнуты полностью или частично.</w:t>
      </w:r>
      <w:r w:rsidR="007816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473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Чтобы </w:t>
      </w:r>
      <w:r w:rsidR="007816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этого </w:t>
      </w:r>
      <w:r w:rsidR="00AD473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избежать предлагается </w:t>
      </w:r>
      <w:r w:rsidR="000B04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на стадии разработки инвестиционного проекта использовать </w:t>
      </w:r>
      <w:r w:rsidR="008E4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такие </w:t>
      </w:r>
      <w:r w:rsidR="000B0436" w:rsidRPr="000B04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методы оценки 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инвестиционного </w:t>
      </w:r>
      <w:r w:rsidR="000B0436" w:rsidRPr="000B04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риск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0B04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E4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как:</w:t>
      </w:r>
      <w:r w:rsidR="000B0436" w:rsidRPr="000B04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B0436" w:rsidRPr="00DD4192" w:rsidRDefault="000B0436" w:rsidP="007816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анализ уместности затрат;</w:t>
      </w:r>
    </w:p>
    <w:p w:rsidR="000B0436" w:rsidRPr="00DD4192" w:rsidRDefault="000B0436" w:rsidP="007816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метод аналогий;</w:t>
      </w:r>
    </w:p>
    <w:p w:rsidR="000B0436" w:rsidRPr="00DD4192" w:rsidRDefault="000B0436" w:rsidP="007816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метод экспертных оценок. </w:t>
      </w:r>
    </w:p>
    <w:p w:rsidR="000B0436" w:rsidRPr="00DD4192" w:rsidRDefault="000B0436" w:rsidP="007816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Основой анализа уместности затрат выступает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предположение о том, что перерасход средств может быть вызван одним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или несколькими из следующих факторов:</w:t>
      </w:r>
    </w:p>
    <w:p w:rsidR="000B0436" w:rsidRPr="00DD4192" w:rsidRDefault="000B0436" w:rsidP="007816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изначальная недооценка стоимости 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инвестиционного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проекта в целом или его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отдельных фаз и составляющих;</w:t>
      </w:r>
    </w:p>
    <w:p w:rsidR="000B0436" w:rsidRPr="00DD4192" w:rsidRDefault="000B0436" w:rsidP="007816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изменение границ проектирования, обусловленное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непредвиденными обстоятельствами;</w:t>
      </w:r>
    </w:p>
    <w:p w:rsidR="000B0436" w:rsidRPr="00DD4192" w:rsidRDefault="000B0436" w:rsidP="007816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отличие производительности машин и механизмов от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предусмотренной проектом;</w:t>
      </w:r>
    </w:p>
    <w:p w:rsidR="000B0436" w:rsidRPr="00DD4192" w:rsidRDefault="000B0436" w:rsidP="007816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увеличение стоимости проекта в сравнении с первоначальной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вследствие инфляции или изменения налогового законодательства.</w:t>
      </w:r>
    </w:p>
    <w:p w:rsidR="000B0436" w:rsidRPr="00DD4192" w:rsidRDefault="000B0436" w:rsidP="007816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В процессе анализа, исходя из условий конкретного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инвестиционного проекта, происходит детализация указанных факторов и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составляется контрольный перечень возможного повышения затрат по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статьям для каждого варианта проекта или его элементов.</w:t>
      </w:r>
    </w:p>
    <w:p w:rsidR="000B0436" w:rsidRPr="00DD4192" w:rsidRDefault="000B0436" w:rsidP="007816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Процесс финансирования разбивается на стадии, связанные с фазами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реализации </w:t>
      </w:r>
      <w:r w:rsidR="00DD4192"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инвестиционного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проекта. При этом необходимо также учитывать и</w:t>
      </w:r>
      <w:r w:rsidR="008E4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дополнительную информацию о проекте, поступающую по мере его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разработки. </w:t>
      </w:r>
    </w:p>
    <w:p w:rsidR="000B0436" w:rsidRPr="00DD4192" w:rsidRDefault="008E46DB" w:rsidP="007816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етод аналогий</w:t>
      </w:r>
      <w:r w:rsidR="000B0436"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Суть его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B0436"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заключается в анализе всех имеющихся данных по не менее рискованным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B0436"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аналогичным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инвестиционным </w:t>
      </w:r>
      <w:r w:rsidR="000B0436"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проектам, изучении последствий воздействия на них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B0436"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неблагоприятных факторов с целью определения потенциального риска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B0436"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при реализации нового </w:t>
      </w:r>
      <w:r w:rsidR="00DD4192"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инвестиционного </w:t>
      </w:r>
      <w:r w:rsidR="000B0436"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проекта. </w:t>
      </w:r>
    </w:p>
    <w:p w:rsidR="000B0436" w:rsidRPr="00DD4192" w:rsidRDefault="000B0436" w:rsidP="007816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Основная сложность при использовании данного метода состоит в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правильном подборе аналога, т. к. отсутствуют формальные критерии,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позволяющие установить степень аналогичности ситуаций. Но даже если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удается подобрать аналог, то, как правило, очень трудно сформулировать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предпосылки для анализа, исчерпывающий и реалистический набор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возможных сценариев срыва </w:t>
      </w:r>
      <w:r w:rsidR="00DD4192"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инвестиционного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проекта. Причина состоит в том, что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большинство подобных ситуаций качественно различны, возникающие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осложнения нередко наслаиваются друг на друга, а их эффект проявляется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как результат сложного взаимодействия.</w:t>
      </w:r>
    </w:p>
    <w:p w:rsidR="000B0436" w:rsidRPr="00DD4192" w:rsidRDefault="000B0436" w:rsidP="007816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Метод экспертных оценок базируется на опыте экспертов в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вопросах управления инвестиционными проектами. Анализ начинается с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составления исчерпывающего перечня рисков по всем стадиям </w:t>
      </w:r>
      <w:r w:rsidR="008E4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инвестиционного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проекта. </w:t>
      </w:r>
    </w:p>
    <w:p w:rsidR="000B0436" w:rsidRPr="00DD4192" w:rsidRDefault="000B0436" w:rsidP="007816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Каждому эксперту, работающему отдельно, предоставляется перечень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первичных рисков в виде опросных листов и предлагается оценить</w:t>
      </w:r>
      <w:r w:rsid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вероятность их наступления, руководствуясь специальной системой</w:t>
      </w:r>
      <w:r w:rsidR="00692E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оценок. В том случае, если между мнениями экспертов будут обнаружены</w:t>
      </w:r>
      <w:r w:rsidR="00692E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большие расхождения, они обсуждаются всеми экспертами для выработки</w:t>
      </w:r>
      <w:r w:rsidR="00692E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более согласованной позиции. В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целях получения более объективной</w:t>
      </w:r>
      <w:r w:rsidR="00692E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оценки специалисты, проводящие экспертизу, должны обладать полным</w:t>
      </w:r>
      <w:r w:rsidR="00692E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спектром информации об оцениваемом </w:t>
      </w:r>
      <w:r w:rsidR="00692E45" w:rsidRPr="00692E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инвестиционно</w:t>
      </w:r>
      <w:r w:rsidR="00692E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692E45" w:rsidRPr="00692E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проекте.</w:t>
      </w:r>
    </w:p>
    <w:p w:rsidR="000B0436" w:rsidRDefault="000B0436" w:rsidP="007816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Основная проблема, возникающая при использовании метода</w:t>
      </w:r>
      <w:r w:rsidR="00692E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экспертных оценок, связана с объективностью и точностью получаемых</w:t>
      </w:r>
      <w:r w:rsidR="00692E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результатов. Это связано с такими факторами, как некачественный подбор</w:t>
      </w:r>
      <w:r w:rsidR="00692E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экспертов, возможность группового обсуждения, доминирование какого-либо мнения (мнения </w:t>
      </w:r>
      <w:r w:rsidR="00692E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авторитетного лидера</w:t>
      </w:r>
      <w:r w:rsidR="00692E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D41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 и т. д.</w:t>
      </w:r>
    </w:p>
    <w:p w:rsidR="00FA7D69" w:rsidRPr="00DD4192" w:rsidRDefault="00FA7D69" w:rsidP="007816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CF4FB8" w:rsidRDefault="00CF4FB8" w:rsidP="00FA7D6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Заключение</w:t>
      </w:r>
    </w:p>
    <w:p w:rsidR="00FA7D69" w:rsidRDefault="00FA7D69" w:rsidP="00FA7D6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8E46DB" w:rsidRDefault="008E46DB" w:rsidP="008E46D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8E4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ожно сделать вывод о том, что не существует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E4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универсального </w:t>
      </w:r>
      <w:r w:rsidR="00E4473F" w:rsidRPr="000B04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метод</w:t>
      </w:r>
      <w:r w:rsidR="00E447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E4473F" w:rsidRPr="000B04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оценки </w:t>
      </w:r>
      <w:r w:rsidR="00E447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инвестиционного </w:t>
      </w:r>
      <w:r w:rsidR="00E4473F" w:rsidRPr="000B04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риск</w:t>
      </w:r>
      <w:r w:rsidR="00E447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8E4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позволяющего провести полный анализ </w:t>
      </w:r>
      <w:r w:rsidR="00E447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эффективности</w:t>
      </w:r>
      <w:r w:rsidRPr="008E4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инвестиционного проекта. Каждый из рассмотренных выше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E46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методов обладает своими достоинствами и недостатками.</w:t>
      </w:r>
    </w:p>
    <w:p w:rsidR="00DC3865" w:rsidRDefault="008E46DB" w:rsidP="00E447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Однако </w:t>
      </w:r>
      <w:r w:rsidR="00D26E6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использование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47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вышеперечисленных</w:t>
      </w:r>
      <w:r w:rsidR="00E4473F" w:rsidRPr="00E4473F">
        <w:t xml:space="preserve"> </w:t>
      </w:r>
      <w:r w:rsidR="00E4473F" w:rsidRPr="00E447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метод</w:t>
      </w:r>
      <w:r w:rsidR="00E447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E4473F" w:rsidRPr="00E447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оценки инвестиционного риска</w:t>
      </w:r>
      <w:r w:rsidR="00E447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позволит сократить вероятность</w:t>
      </w:r>
      <w:r w:rsidR="00E4473F" w:rsidRPr="00E447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неэффективного использования сре</w:t>
      </w:r>
      <w:proofErr w:type="gramStart"/>
      <w:r w:rsidR="00E4473F" w:rsidRPr="00E447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дств кр</w:t>
      </w:r>
      <w:proofErr w:type="gramEnd"/>
      <w:r w:rsidR="00E4473F" w:rsidRPr="00E447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аевого бюджета, направляемых на капитальные вложения.</w:t>
      </w:r>
    </w:p>
    <w:p w:rsidR="00237E41" w:rsidRDefault="00237E41" w:rsidP="00065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73F" w:rsidRDefault="00E4473F" w:rsidP="00065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73F" w:rsidRDefault="00E4473F" w:rsidP="00065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73F" w:rsidRDefault="00E4473F" w:rsidP="00065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73F" w:rsidRDefault="00E4473F" w:rsidP="00065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73F" w:rsidRDefault="00E4473F" w:rsidP="00065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73F" w:rsidRDefault="00E4473F" w:rsidP="00065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73F" w:rsidRDefault="00E4473F" w:rsidP="00065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73F" w:rsidRDefault="00E4473F" w:rsidP="00065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73F" w:rsidRDefault="00E4473F" w:rsidP="00065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73F" w:rsidRDefault="00E4473F" w:rsidP="00065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E41" w:rsidRDefault="00237E41" w:rsidP="00237E4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37E41">
        <w:rPr>
          <w:rFonts w:ascii="Times New Roman" w:eastAsia="Times New Roman" w:hAnsi="Times New Roman"/>
          <w:sz w:val="28"/>
          <w:szCs w:val="28"/>
        </w:rPr>
        <w:lastRenderedPageBreak/>
        <w:t>Список литературы и используемых источников</w:t>
      </w:r>
    </w:p>
    <w:p w:rsidR="00237E41" w:rsidRDefault="00237E41" w:rsidP="00237E4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37E41" w:rsidRPr="00237E41" w:rsidRDefault="00237E41" w:rsidP="001B320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7E41">
        <w:rPr>
          <w:rFonts w:ascii="Times New Roman" w:hAnsi="Times New Roman"/>
          <w:sz w:val="28"/>
          <w:szCs w:val="28"/>
        </w:rPr>
        <w:t>1.</w:t>
      </w:r>
      <w:r w:rsidRPr="00237E41">
        <w:rPr>
          <w:rFonts w:ascii="Times New Roman" w:hAnsi="Times New Roman"/>
          <w:sz w:val="28"/>
          <w:szCs w:val="28"/>
        </w:rPr>
        <w:tab/>
        <w:t>Федеральный закон от 25.02.1999 № 39-ФЗ «Об инвестиционной деятельности в Российской Федерации, осуществляемой в форме капитальных вложений»;</w:t>
      </w:r>
    </w:p>
    <w:p w:rsidR="00237E41" w:rsidRDefault="00237E41" w:rsidP="001B320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7E41">
        <w:rPr>
          <w:rFonts w:ascii="Times New Roman" w:hAnsi="Times New Roman"/>
          <w:sz w:val="28"/>
          <w:szCs w:val="28"/>
        </w:rPr>
        <w:t>2.</w:t>
      </w:r>
      <w:r w:rsidRPr="00237E41">
        <w:rPr>
          <w:rFonts w:ascii="Times New Roman" w:hAnsi="Times New Roman"/>
          <w:sz w:val="28"/>
          <w:szCs w:val="28"/>
        </w:rPr>
        <w:tab/>
        <w:t>Постановление Правительства Камчатского края от 01.09.2017 № 361-П «Об утверждении порядка проведения проверки инвестиционных проектов на предмет эффективности использования средств краевого бюджета, направляемых на капитальные вложения»;</w:t>
      </w:r>
    </w:p>
    <w:p w:rsidR="001B320D" w:rsidRPr="00237E41" w:rsidRDefault="001B320D" w:rsidP="001B320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Приказ </w:t>
      </w:r>
      <w:r w:rsidRPr="001B320D">
        <w:rPr>
          <w:rFonts w:ascii="Times New Roman" w:hAnsi="Times New Roman"/>
          <w:sz w:val="28"/>
          <w:szCs w:val="28"/>
        </w:rPr>
        <w:t>Минэкономразвития Камчатского края</w:t>
      </w:r>
      <w:r w:rsidR="00B10CB0">
        <w:rPr>
          <w:rFonts w:ascii="Times New Roman" w:hAnsi="Times New Roman"/>
          <w:sz w:val="28"/>
          <w:szCs w:val="28"/>
        </w:rPr>
        <w:t xml:space="preserve"> от 05.11.2011 № 32 «</w:t>
      </w:r>
      <w:r w:rsidR="00B10CB0" w:rsidRPr="00B10CB0">
        <w:rPr>
          <w:rFonts w:ascii="Times New Roman" w:hAnsi="Times New Roman"/>
          <w:sz w:val="28"/>
          <w:szCs w:val="28"/>
        </w:rPr>
        <w:t>Об утверждении Методики оценки эффективности использования средств краевого бюджета, направляемых на капитальные вложения</w:t>
      </w:r>
      <w:r w:rsidR="00B10CB0">
        <w:rPr>
          <w:rFonts w:ascii="Times New Roman" w:hAnsi="Times New Roman"/>
          <w:sz w:val="28"/>
          <w:szCs w:val="28"/>
        </w:rPr>
        <w:t>»;</w:t>
      </w:r>
    </w:p>
    <w:p w:rsidR="00237E41" w:rsidRPr="00237E41" w:rsidRDefault="001B320D" w:rsidP="00237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7E41" w:rsidRPr="00237E41">
        <w:rPr>
          <w:rFonts w:ascii="Times New Roman" w:hAnsi="Times New Roman"/>
          <w:sz w:val="28"/>
          <w:szCs w:val="28"/>
        </w:rPr>
        <w:t>.</w:t>
      </w:r>
      <w:r w:rsidR="00237E41" w:rsidRPr="00237E41">
        <w:rPr>
          <w:rFonts w:ascii="Times New Roman" w:hAnsi="Times New Roman"/>
          <w:sz w:val="28"/>
          <w:szCs w:val="28"/>
        </w:rPr>
        <w:tab/>
      </w:r>
      <w:proofErr w:type="spellStart"/>
      <w:r w:rsidR="00237E41" w:rsidRPr="00237E41">
        <w:rPr>
          <w:rFonts w:ascii="Times New Roman" w:hAnsi="Times New Roman"/>
          <w:sz w:val="28"/>
          <w:szCs w:val="28"/>
        </w:rPr>
        <w:t>Арташина</w:t>
      </w:r>
      <w:proofErr w:type="spellEnd"/>
      <w:r w:rsidR="00237E41" w:rsidRPr="00237E41">
        <w:rPr>
          <w:rFonts w:ascii="Times New Roman" w:hAnsi="Times New Roman"/>
          <w:sz w:val="28"/>
          <w:szCs w:val="28"/>
        </w:rPr>
        <w:t xml:space="preserve"> И.А. Модернизация инвестиционной политики регионального развития: монография / И.А. </w:t>
      </w:r>
      <w:proofErr w:type="spellStart"/>
      <w:r w:rsidR="00237E41" w:rsidRPr="00237E41">
        <w:rPr>
          <w:rFonts w:ascii="Times New Roman" w:hAnsi="Times New Roman"/>
          <w:sz w:val="28"/>
          <w:szCs w:val="28"/>
        </w:rPr>
        <w:t>Арташина</w:t>
      </w:r>
      <w:proofErr w:type="spellEnd"/>
      <w:r w:rsidR="00237E41" w:rsidRPr="00237E41">
        <w:rPr>
          <w:rFonts w:ascii="Times New Roman" w:hAnsi="Times New Roman"/>
          <w:sz w:val="28"/>
          <w:szCs w:val="28"/>
        </w:rPr>
        <w:t xml:space="preserve">, Ю.Н., </w:t>
      </w:r>
      <w:proofErr w:type="spellStart"/>
      <w:r w:rsidR="00237E41" w:rsidRPr="00237E41">
        <w:rPr>
          <w:rFonts w:ascii="Times New Roman" w:hAnsi="Times New Roman"/>
          <w:sz w:val="28"/>
          <w:szCs w:val="28"/>
        </w:rPr>
        <w:t>Жулькова</w:t>
      </w:r>
      <w:proofErr w:type="spellEnd"/>
      <w:r w:rsidR="00237E41" w:rsidRPr="00237E41">
        <w:rPr>
          <w:rFonts w:ascii="Times New Roman" w:hAnsi="Times New Roman"/>
          <w:sz w:val="28"/>
          <w:szCs w:val="28"/>
        </w:rPr>
        <w:t>. Н. Новгород: НИУ РАНХиГС, 2012. 180 с.;</w:t>
      </w:r>
    </w:p>
    <w:p w:rsidR="00237E41" w:rsidRPr="00237E41" w:rsidRDefault="00B10CB0" w:rsidP="00237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7E41" w:rsidRPr="00237E41">
        <w:rPr>
          <w:rFonts w:ascii="Times New Roman" w:hAnsi="Times New Roman"/>
          <w:sz w:val="28"/>
          <w:szCs w:val="28"/>
        </w:rPr>
        <w:t>.</w:t>
      </w:r>
      <w:r w:rsidR="00237E41" w:rsidRPr="00237E41">
        <w:rPr>
          <w:rFonts w:ascii="Times New Roman" w:hAnsi="Times New Roman"/>
          <w:sz w:val="28"/>
          <w:szCs w:val="28"/>
        </w:rPr>
        <w:tab/>
        <w:t>Дроздова В.В. Инвестиционный климат в РФ: проблемы инвестиционной привлекательности национальной экономики // Финансы и кредит. 2012. № 2. С. 28-31;</w:t>
      </w:r>
    </w:p>
    <w:p w:rsidR="00237E41" w:rsidRPr="00237E41" w:rsidRDefault="00B10CB0" w:rsidP="00237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37E41" w:rsidRPr="00237E41">
        <w:rPr>
          <w:rFonts w:ascii="Times New Roman" w:hAnsi="Times New Roman"/>
          <w:sz w:val="28"/>
          <w:szCs w:val="28"/>
        </w:rPr>
        <w:t xml:space="preserve">. Кривцов С. В. Современные подходы к оценке эффективности инвестиционных проектов // Молодой ученый. </w:t>
      </w:r>
      <w:r w:rsidR="00237E41" w:rsidRPr="00DE3C64">
        <w:rPr>
          <w:rFonts w:ascii="Times New Roman" w:hAnsi="Times New Roman"/>
          <w:sz w:val="28"/>
          <w:szCs w:val="28"/>
        </w:rPr>
        <w:sym w:font="Symbol" w:char="F02D"/>
      </w:r>
      <w:r w:rsidR="00237E41" w:rsidRPr="00237E41">
        <w:rPr>
          <w:rFonts w:ascii="Times New Roman" w:hAnsi="Times New Roman"/>
          <w:sz w:val="28"/>
          <w:szCs w:val="28"/>
        </w:rPr>
        <w:t xml:space="preserve"> 2016. </w:t>
      </w:r>
      <w:r w:rsidR="00237E41" w:rsidRPr="00DE3C64">
        <w:rPr>
          <w:rFonts w:ascii="Times New Roman" w:hAnsi="Times New Roman"/>
          <w:sz w:val="28"/>
          <w:szCs w:val="28"/>
        </w:rPr>
        <w:sym w:font="Symbol" w:char="F02D"/>
      </w:r>
      <w:r w:rsidR="00237E41" w:rsidRPr="00237E41">
        <w:rPr>
          <w:rFonts w:ascii="Times New Roman" w:hAnsi="Times New Roman"/>
          <w:sz w:val="28"/>
          <w:szCs w:val="28"/>
        </w:rPr>
        <w:t xml:space="preserve"> № 12. </w:t>
      </w:r>
      <w:r w:rsidR="00237E41" w:rsidRPr="00DE3C64">
        <w:rPr>
          <w:rFonts w:ascii="Times New Roman" w:hAnsi="Times New Roman"/>
          <w:sz w:val="28"/>
          <w:szCs w:val="28"/>
        </w:rPr>
        <w:sym w:font="Symbol" w:char="F02D"/>
      </w:r>
      <w:r w:rsidR="00237E41" w:rsidRPr="00237E41">
        <w:rPr>
          <w:rFonts w:ascii="Times New Roman" w:hAnsi="Times New Roman"/>
          <w:sz w:val="28"/>
          <w:szCs w:val="28"/>
        </w:rPr>
        <w:t xml:space="preserve"> С. 1324-1327;</w:t>
      </w:r>
    </w:p>
    <w:p w:rsidR="00237E41" w:rsidRPr="00237E41" w:rsidRDefault="00B10CB0" w:rsidP="00237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37E41" w:rsidRPr="00237E41">
        <w:rPr>
          <w:rFonts w:ascii="Times New Roman" w:hAnsi="Times New Roman"/>
          <w:sz w:val="28"/>
          <w:szCs w:val="28"/>
        </w:rPr>
        <w:t xml:space="preserve">. Кукушкина Д.В., </w:t>
      </w:r>
      <w:proofErr w:type="spellStart"/>
      <w:r w:rsidR="00237E41" w:rsidRPr="00237E41">
        <w:rPr>
          <w:rFonts w:ascii="Times New Roman" w:hAnsi="Times New Roman"/>
          <w:sz w:val="28"/>
          <w:szCs w:val="28"/>
        </w:rPr>
        <w:t>Засимкина</w:t>
      </w:r>
      <w:proofErr w:type="spellEnd"/>
      <w:r w:rsidR="00237E41" w:rsidRPr="00237E41">
        <w:rPr>
          <w:rFonts w:ascii="Times New Roman" w:hAnsi="Times New Roman"/>
          <w:sz w:val="28"/>
          <w:szCs w:val="28"/>
        </w:rPr>
        <w:t xml:space="preserve"> А.С. Региональное инвестирование на современном этапе: проблемы и пути их решения // Экономика и менеджмент инновационных технологий. 2016. № 11 [Электронный ресурс]. http://ekonomika.snauka.ru/2016/11/12838;</w:t>
      </w:r>
    </w:p>
    <w:p w:rsidR="00237E41" w:rsidRPr="00237E41" w:rsidRDefault="00B10CB0" w:rsidP="00237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37E41" w:rsidRPr="00237E41">
        <w:rPr>
          <w:rFonts w:ascii="Times New Roman" w:hAnsi="Times New Roman"/>
          <w:sz w:val="28"/>
          <w:szCs w:val="28"/>
        </w:rPr>
        <w:t>.  Методы оценки инвестиционных проектов</w:t>
      </w:r>
      <w:proofErr w:type="gramStart"/>
      <w:r w:rsidR="00237E41" w:rsidRPr="00237E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37E41" w:rsidRPr="00237E41">
        <w:rPr>
          <w:rFonts w:ascii="Times New Roman" w:hAnsi="Times New Roman"/>
          <w:sz w:val="28"/>
          <w:szCs w:val="28"/>
        </w:rPr>
        <w:t xml:space="preserve"> учебное пособие / М. В. </w:t>
      </w:r>
      <w:proofErr w:type="spellStart"/>
      <w:r w:rsidR="00237E41" w:rsidRPr="00237E41">
        <w:rPr>
          <w:rFonts w:ascii="Times New Roman" w:hAnsi="Times New Roman"/>
          <w:sz w:val="28"/>
          <w:szCs w:val="28"/>
        </w:rPr>
        <w:t>Кангро</w:t>
      </w:r>
      <w:proofErr w:type="spellEnd"/>
      <w:r w:rsidR="00237E41" w:rsidRPr="00237E41">
        <w:rPr>
          <w:rFonts w:ascii="Times New Roman" w:hAnsi="Times New Roman"/>
          <w:sz w:val="28"/>
          <w:szCs w:val="28"/>
        </w:rPr>
        <w:t xml:space="preserve">. </w:t>
      </w:r>
      <w:r w:rsidR="00237E41" w:rsidRPr="00DE3C64">
        <w:rPr>
          <w:rFonts w:ascii="Times New Roman" w:hAnsi="Times New Roman"/>
          <w:sz w:val="28"/>
          <w:szCs w:val="28"/>
        </w:rPr>
        <w:sym w:font="Symbol" w:char="F02D"/>
      </w:r>
      <w:r w:rsidR="00237E41">
        <w:rPr>
          <w:rFonts w:ascii="Times New Roman" w:hAnsi="Times New Roman"/>
          <w:sz w:val="28"/>
          <w:szCs w:val="28"/>
        </w:rPr>
        <w:t xml:space="preserve"> </w:t>
      </w:r>
      <w:r w:rsidR="00237E41" w:rsidRPr="00237E41">
        <w:rPr>
          <w:rFonts w:ascii="Times New Roman" w:hAnsi="Times New Roman"/>
          <w:sz w:val="28"/>
          <w:szCs w:val="28"/>
        </w:rPr>
        <w:t>Ульяновск</w:t>
      </w:r>
      <w:proofErr w:type="gramStart"/>
      <w:r w:rsidR="00237E41" w:rsidRPr="00237E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37E41" w:rsidRPr="00237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7E41" w:rsidRPr="00237E41">
        <w:rPr>
          <w:rFonts w:ascii="Times New Roman" w:hAnsi="Times New Roman"/>
          <w:sz w:val="28"/>
          <w:szCs w:val="28"/>
        </w:rPr>
        <w:t>УлГТУ</w:t>
      </w:r>
      <w:proofErr w:type="spellEnd"/>
      <w:r w:rsidR="00237E41" w:rsidRPr="00237E41">
        <w:rPr>
          <w:rFonts w:ascii="Times New Roman" w:hAnsi="Times New Roman"/>
          <w:sz w:val="28"/>
          <w:szCs w:val="28"/>
        </w:rPr>
        <w:t xml:space="preserve">, 2011. </w:t>
      </w:r>
      <w:r w:rsidR="00237E41" w:rsidRPr="00DE3C64">
        <w:rPr>
          <w:rFonts w:ascii="Times New Roman" w:hAnsi="Times New Roman"/>
          <w:sz w:val="28"/>
          <w:szCs w:val="28"/>
        </w:rPr>
        <w:sym w:font="Symbol" w:char="F02D"/>
      </w:r>
      <w:r w:rsidR="00237E41" w:rsidRPr="00237E41">
        <w:rPr>
          <w:rFonts w:ascii="Times New Roman" w:hAnsi="Times New Roman"/>
          <w:sz w:val="28"/>
          <w:szCs w:val="28"/>
        </w:rPr>
        <w:t xml:space="preserve"> 131 с.;</w:t>
      </w:r>
    </w:p>
    <w:p w:rsidR="00237E41" w:rsidRPr="00237E41" w:rsidRDefault="00B10CB0" w:rsidP="00237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37E41" w:rsidRPr="00237E41">
        <w:rPr>
          <w:rFonts w:ascii="Times New Roman" w:hAnsi="Times New Roman"/>
          <w:sz w:val="28"/>
          <w:szCs w:val="28"/>
        </w:rPr>
        <w:t>. Рашидова И.А. Инвестиционная деятельность как фактор инновационного развития региона// Экономические науки. 2011.№11.С.43-45;</w:t>
      </w:r>
    </w:p>
    <w:p w:rsidR="00237E41" w:rsidRPr="00237E41" w:rsidRDefault="00B10CB0" w:rsidP="00237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37E41" w:rsidRPr="00237E41">
        <w:rPr>
          <w:rFonts w:ascii="Times New Roman" w:hAnsi="Times New Roman"/>
          <w:sz w:val="28"/>
          <w:szCs w:val="28"/>
        </w:rPr>
        <w:t xml:space="preserve">. Рыбина И.А. Эффективный механизм привлечения инвестиций в экономику региона// Эволюция многоуровневых социально-экономических систем: </w:t>
      </w:r>
      <w:r w:rsidR="00237E41" w:rsidRPr="00237E41">
        <w:rPr>
          <w:rFonts w:ascii="Times New Roman" w:hAnsi="Times New Roman"/>
          <w:sz w:val="28"/>
          <w:szCs w:val="28"/>
        </w:rPr>
        <w:lastRenderedPageBreak/>
        <w:t xml:space="preserve">факторы, способы оценки, механизмы управления: монография /под научной ред. Г.Ф. </w:t>
      </w:r>
      <w:proofErr w:type="spellStart"/>
      <w:r w:rsidR="00237E41" w:rsidRPr="00237E41">
        <w:rPr>
          <w:rFonts w:ascii="Times New Roman" w:hAnsi="Times New Roman"/>
          <w:sz w:val="28"/>
          <w:szCs w:val="28"/>
        </w:rPr>
        <w:t>Графовой</w:t>
      </w:r>
      <w:proofErr w:type="spellEnd"/>
      <w:r w:rsidR="00237E41" w:rsidRPr="00237E41">
        <w:rPr>
          <w:rFonts w:ascii="Times New Roman" w:hAnsi="Times New Roman"/>
          <w:sz w:val="28"/>
          <w:szCs w:val="28"/>
        </w:rPr>
        <w:t>. М.: Современная экономика и право, 2015.270 с.;</w:t>
      </w:r>
    </w:p>
    <w:p w:rsidR="00237E41" w:rsidRPr="00237E41" w:rsidRDefault="00237E41" w:rsidP="00237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7E41">
        <w:rPr>
          <w:rFonts w:ascii="Times New Roman" w:hAnsi="Times New Roman"/>
          <w:sz w:val="28"/>
          <w:szCs w:val="28"/>
        </w:rPr>
        <w:t>1</w:t>
      </w:r>
      <w:r w:rsidR="00B10CB0">
        <w:rPr>
          <w:rFonts w:ascii="Times New Roman" w:hAnsi="Times New Roman"/>
          <w:sz w:val="28"/>
          <w:szCs w:val="28"/>
        </w:rPr>
        <w:t>1</w:t>
      </w:r>
      <w:r w:rsidRPr="00237E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37E41">
        <w:rPr>
          <w:rFonts w:ascii="Times New Roman" w:hAnsi="Times New Roman"/>
          <w:sz w:val="28"/>
          <w:szCs w:val="28"/>
        </w:rPr>
        <w:t>Турманидзе</w:t>
      </w:r>
      <w:proofErr w:type="spellEnd"/>
      <w:r w:rsidRPr="00237E41">
        <w:rPr>
          <w:rFonts w:ascii="Times New Roman" w:hAnsi="Times New Roman"/>
          <w:sz w:val="28"/>
          <w:szCs w:val="28"/>
        </w:rPr>
        <w:t xml:space="preserve"> Т.У. Анализ и оценка эффективности инвестиций: учебник для студентов, обучающихся по экономическим специальностям. М.: ЮНИТИ-ДАНА, 2014. 247с.;</w:t>
      </w:r>
    </w:p>
    <w:p w:rsidR="00237E41" w:rsidRPr="00065527" w:rsidRDefault="00237E41" w:rsidP="00237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7E41">
        <w:rPr>
          <w:rFonts w:ascii="Times New Roman" w:hAnsi="Times New Roman"/>
          <w:sz w:val="28"/>
          <w:szCs w:val="28"/>
        </w:rPr>
        <w:t>1</w:t>
      </w:r>
      <w:r w:rsidR="00B10CB0">
        <w:rPr>
          <w:rFonts w:ascii="Times New Roman" w:hAnsi="Times New Roman"/>
          <w:sz w:val="28"/>
          <w:szCs w:val="28"/>
        </w:rPr>
        <w:t>2</w:t>
      </w:r>
      <w:r w:rsidRPr="00237E41">
        <w:rPr>
          <w:rFonts w:ascii="Times New Roman" w:hAnsi="Times New Roman"/>
          <w:sz w:val="28"/>
          <w:szCs w:val="28"/>
        </w:rPr>
        <w:t>. Удалов А.Н. Систематизация подходов (процедур) оценки эффективности региональных инвестиционных проектов // Интернет-журнал «НАУКОВЕДЕНИЕ» Том 8, № 3 (2016) [Электронный ресурс]. http://naukovedenie.ru/PDF/47EVN316.pdf</w:t>
      </w:r>
    </w:p>
    <w:sectPr w:rsidR="00237E41" w:rsidRPr="00065527" w:rsidSect="00FF58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8E" w:rsidRDefault="00F6758E" w:rsidP="0027496B">
      <w:pPr>
        <w:spacing w:after="0" w:line="240" w:lineRule="auto"/>
      </w:pPr>
      <w:r>
        <w:separator/>
      </w:r>
    </w:p>
  </w:endnote>
  <w:endnote w:type="continuationSeparator" w:id="0">
    <w:p w:rsidR="00F6758E" w:rsidRDefault="00F6758E" w:rsidP="0027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39" w:rsidRDefault="00AB16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775895"/>
      <w:docPartObj>
        <w:docPartGallery w:val="Page Numbers (Bottom of Page)"/>
        <w:docPartUnique/>
      </w:docPartObj>
    </w:sdtPr>
    <w:sdtEndPr/>
    <w:sdtContent>
      <w:p w:rsidR="00AB1639" w:rsidRDefault="00AB16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3D2">
          <w:rPr>
            <w:noProof/>
          </w:rPr>
          <w:t>2</w:t>
        </w:r>
        <w:r>
          <w:fldChar w:fldCharType="end"/>
        </w:r>
      </w:p>
    </w:sdtContent>
  </w:sdt>
  <w:p w:rsidR="00AB1639" w:rsidRDefault="00AB16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39" w:rsidRDefault="00AB16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8E" w:rsidRDefault="00F6758E" w:rsidP="0027496B">
      <w:pPr>
        <w:spacing w:after="0" w:line="240" w:lineRule="auto"/>
      </w:pPr>
      <w:r>
        <w:separator/>
      </w:r>
    </w:p>
  </w:footnote>
  <w:footnote w:type="continuationSeparator" w:id="0">
    <w:p w:rsidR="00F6758E" w:rsidRDefault="00F6758E" w:rsidP="0027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39" w:rsidRDefault="00AB16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39" w:rsidRDefault="00AB16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39" w:rsidRDefault="00AB16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920"/>
    <w:multiLevelType w:val="hybridMultilevel"/>
    <w:tmpl w:val="4730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67A77"/>
    <w:multiLevelType w:val="hybridMultilevel"/>
    <w:tmpl w:val="AE84AFB4"/>
    <w:lvl w:ilvl="0" w:tplc="797C04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09"/>
    <w:rsid w:val="0005743D"/>
    <w:rsid w:val="00065527"/>
    <w:rsid w:val="00080DF9"/>
    <w:rsid w:val="00083147"/>
    <w:rsid w:val="000B0436"/>
    <w:rsid w:val="000D2C27"/>
    <w:rsid w:val="00133725"/>
    <w:rsid w:val="001923D2"/>
    <w:rsid w:val="001B2798"/>
    <w:rsid w:val="001B320D"/>
    <w:rsid w:val="00227201"/>
    <w:rsid w:val="00237E41"/>
    <w:rsid w:val="0027422A"/>
    <w:rsid w:val="0027496B"/>
    <w:rsid w:val="002D05E3"/>
    <w:rsid w:val="002E0660"/>
    <w:rsid w:val="003C2A3C"/>
    <w:rsid w:val="00430A18"/>
    <w:rsid w:val="00445952"/>
    <w:rsid w:val="005751DE"/>
    <w:rsid w:val="005C7156"/>
    <w:rsid w:val="005D248F"/>
    <w:rsid w:val="00692E45"/>
    <w:rsid w:val="006F5A0B"/>
    <w:rsid w:val="00781688"/>
    <w:rsid w:val="007852A5"/>
    <w:rsid w:val="007F1AF5"/>
    <w:rsid w:val="00826A57"/>
    <w:rsid w:val="008E46DB"/>
    <w:rsid w:val="00955B03"/>
    <w:rsid w:val="009A252E"/>
    <w:rsid w:val="00AB1639"/>
    <w:rsid w:val="00AB3D69"/>
    <w:rsid w:val="00AC50B8"/>
    <w:rsid w:val="00AD3609"/>
    <w:rsid w:val="00AD4733"/>
    <w:rsid w:val="00AD4C36"/>
    <w:rsid w:val="00B10CB0"/>
    <w:rsid w:val="00B440DB"/>
    <w:rsid w:val="00B82BC9"/>
    <w:rsid w:val="00BE68FA"/>
    <w:rsid w:val="00C678E9"/>
    <w:rsid w:val="00CF4FB8"/>
    <w:rsid w:val="00D2402D"/>
    <w:rsid w:val="00D26E67"/>
    <w:rsid w:val="00D8133F"/>
    <w:rsid w:val="00DA26C2"/>
    <w:rsid w:val="00DB4A3C"/>
    <w:rsid w:val="00DC3865"/>
    <w:rsid w:val="00DD4192"/>
    <w:rsid w:val="00E4473F"/>
    <w:rsid w:val="00EF3A0A"/>
    <w:rsid w:val="00F6758E"/>
    <w:rsid w:val="00F93826"/>
    <w:rsid w:val="00FA6646"/>
    <w:rsid w:val="00FA7D69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D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85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52A5"/>
  </w:style>
  <w:style w:type="paragraph" w:styleId="a4">
    <w:name w:val="List Paragraph"/>
    <w:basedOn w:val="a"/>
    <w:uiPriority w:val="34"/>
    <w:qFormat/>
    <w:rsid w:val="00E447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96B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96B"/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15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D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85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52A5"/>
  </w:style>
  <w:style w:type="paragraph" w:styleId="a4">
    <w:name w:val="List Paragraph"/>
    <w:basedOn w:val="a"/>
    <w:uiPriority w:val="34"/>
    <w:qFormat/>
    <w:rsid w:val="00E447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96B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96B"/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15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5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CCCCC"/>
              </w:divBdr>
            </w:div>
          </w:divsChild>
        </w:div>
        <w:div w:id="2031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Вперед</dc:creator>
  <cp:lastModifiedBy>Анна Геннадьевна</cp:lastModifiedBy>
  <cp:revision>4</cp:revision>
  <cp:lastPrinted>2017-10-02T01:50:00Z</cp:lastPrinted>
  <dcterms:created xsi:type="dcterms:W3CDTF">2017-10-04T03:12:00Z</dcterms:created>
  <dcterms:modified xsi:type="dcterms:W3CDTF">2017-10-04T03:28:00Z</dcterms:modified>
</cp:coreProperties>
</file>