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Default="005A50A6" w:rsidP="005A50A6">
      <w:pPr>
        <w:pStyle w:val="ConsPlusNormal"/>
        <w:jc w:val="both"/>
        <w:rPr>
          <w:rFonts w:ascii="Times New Roman" w:hAnsi="Times New Roman" w:cs="Times New Roman"/>
        </w:rPr>
      </w:pPr>
    </w:p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6F2DD0" w:rsidRPr="005A50A6" w:rsidRDefault="0075439D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1C7769" w:rsidRDefault="005A50A6" w:rsidP="007543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Настоящим </w:t>
      </w:r>
      <w:r w:rsidR="00131E62">
        <w:rPr>
          <w:sz w:val="28"/>
          <w:szCs w:val="28"/>
        </w:rPr>
        <w:t>Министерство имущественных и земел</w:t>
      </w:r>
      <w:r w:rsidR="001C7769">
        <w:rPr>
          <w:sz w:val="28"/>
          <w:szCs w:val="28"/>
        </w:rPr>
        <w:t xml:space="preserve">ьных отношений </w:t>
      </w:r>
      <w:r w:rsidR="00131E62">
        <w:rPr>
          <w:sz w:val="28"/>
          <w:szCs w:val="28"/>
        </w:rPr>
        <w:t>Камчатского края</w:t>
      </w:r>
      <w:r w:rsidR="00331DA8">
        <w:rPr>
          <w:sz w:val="28"/>
          <w:szCs w:val="28"/>
        </w:rPr>
        <w:t xml:space="preserve"> </w:t>
      </w:r>
      <w:r w:rsidRPr="00667A39">
        <w:rPr>
          <w:sz w:val="28"/>
          <w:szCs w:val="28"/>
        </w:rPr>
        <w:t>извещает о проведении публичных консультаций по</w:t>
      </w:r>
      <w:r w:rsidR="00131E62">
        <w:rPr>
          <w:sz w:val="28"/>
          <w:szCs w:val="28"/>
        </w:rPr>
        <w:t xml:space="preserve"> проекту </w:t>
      </w:r>
      <w:r w:rsidR="00131E62" w:rsidRPr="00AC6464">
        <w:rPr>
          <w:sz w:val="28"/>
          <w:szCs w:val="28"/>
        </w:rPr>
        <w:t>постановлени</w:t>
      </w:r>
      <w:r w:rsidR="00131E62">
        <w:rPr>
          <w:sz w:val="28"/>
          <w:szCs w:val="28"/>
        </w:rPr>
        <w:t>я</w:t>
      </w:r>
      <w:r w:rsidR="00131E62" w:rsidRPr="00AC6464">
        <w:rPr>
          <w:sz w:val="28"/>
          <w:szCs w:val="28"/>
        </w:rPr>
        <w:t xml:space="preserve"> Правительства Камчатского края</w:t>
      </w:r>
      <w:r w:rsidR="00131E62">
        <w:rPr>
          <w:sz w:val="28"/>
          <w:szCs w:val="28"/>
        </w:rPr>
        <w:t xml:space="preserve"> «</w:t>
      </w:r>
      <w:r w:rsidR="00131E62" w:rsidRPr="002D7D78">
        <w:rPr>
          <w:sz w:val="28"/>
          <w:szCs w:val="28"/>
        </w:rPr>
        <w:t>Об утверждении Порядка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</w:t>
      </w:r>
      <w:r w:rsidR="00131E62">
        <w:rPr>
          <w:sz w:val="28"/>
          <w:szCs w:val="28"/>
        </w:rPr>
        <w:t>»</w:t>
      </w:r>
    </w:p>
    <w:p w:rsidR="00667A39" w:rsidRPr="00667A39" w:rsidRDefault="00667A39" w:rsidP="001C7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1C7769" w:rsidRDefault="005A50A6" w:rsidP="0075439D">
      <w:pPr>
        <w:tabs>
          <w:tab w:val="left" w:pos="709"/>
          <w:tab w:val="right" w:pos="9923"/>
        </w:tabs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="001C7769">
        <w:rPr>
          <w:sz w:val="28"/>
          <w:szCs w:val="28"/>
        </w:rPr>
        <w:t xml:space="preserve">г. Петропавловск-Камчатский, ул. Пограничная, 19 </w:t>
      </w:r>
      <w:proofErr w:type="spellStart"/>
      <w:r w:rsidR="001C7769">
        <w:rPr>
          <w:sz w:val="28"/>
          <w:szCs w:val="28"/>
        </w:rPr>
        <w:t>каб</w:t>
      </w:r>
      <w:proofErr w:type="spellEnd"/>
      <w:r w:rsidR="001C7769">
        <w:rPr>
          <w:sz w:val="28"/>
          <w:szCs w:val="28"/>
        </w:rPr>
        <w:t>. 408</w:t>
      </w:r>
    </w:p>
    <w:p w:rsidR="005A50A6" w:rsidRPr="0075439D" w:rsidRDefault="005A50A6" w:rsidP="006C0AD5">
      <w:pPr>
        <w:tabs>
          <w:tab w:val="right" w:pos="9923"/>
        </w:tabs>
        <w:ind w:right="-2"/>
        <w:rPr>
          <w:sz w:val="28"/>
          <w:szCs w:val="28"/>
        </w:rPr>
      </w:pPr>
      <w:r w:rsidRPr="00667A39">
        <w:rPr>
          <w:sz w:val="28"/>
          <w:szCs w:val="28"/>
        </w:rPr>
        <w:t>а также по а</w:t>
      </w:r>
      <w:r w:rsidR="00667A39">
        <w:rPr>
          <w:sz w:val="28"/>
          <w:szCs w:val="28"/>
        </w:rPr>
        <w:t>дресу электронной почты:</w:t>
      </w:r>
      <w:r w:rsidR="00131E62" w:rsidRPr="00131E62">
        <w:rPr>
          <w:sz w:val="28"/>
          <w:szCs w:val="28"/>
        </w:rPr>
        <w:t xml:space="preserve"> </w:t>
      </w:r>
      <w:hyperlink r:id="rId4" w:history="1">
        <w:r w:rsidR="0075439D" w:rsidRPr="002A2580">
          <w:rPr>
            <w:rStyle w:val="a3"/>
            <w:sz w:val="28"/>
            <w:szCs w:val="28"/>
            <w:lang w:val="en-US"/>
          </w:rPr>
          <w:t>DobrovolskayaAA</w:t>
        </w:r>
        <w:r w:rsidR="0075439D" w:rsidRPr="002A2580">
          <w:rPr>
            <w:rStyle w:val="a3"/>
            <w:sz w:val="28"/>
            <w:szCs w:val="28"/>
          </w:rPr>
          <w:t>@</w:t>
        </w:r>
        <w:r w:rsidR="0075439D" w:rsidRPr="002A2580">
          <w:rPr>
            <w:rStyle w:val="a3"/>
            <w:sz w:val="28"/>
            <w:szCs w:val="28"/>
            <w:lang w:val="en-US"/>
          </w:rPr>
          <w:t>kamgov</w:t>
        </w:r>
        <w:r w:rsidR="0075439D" w:rsidRPr="002A2580">
          <w:rPr>
            <w:rStyle w:val="a3"/>
            <w:sz w:val="28"/>
            <w:szCs w:val="28"/>
          </w:rPr>
          <w:t>.</w:t>
        </w:r>
        <w:proofErr w:type="spellStart"/>
        <w:r w:rsidR="0075439D" w:rsidRPr="002A258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5439D" w:rsidRPr="00667A39" w:rsidRDefault="0075439D" w:rsidP="0075439D">
      <w:pPr>
        <w:tabs>
          <w:tab w:val="right" w:pos="9923"/>
        </w:tabs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>
        <w:rPr>
          <w:sz w:val="28"/>
          <w:szCs w:val="28"/>
        </w:rPr>
        <w:t xml:space="preserve"> с 25.04.2017 по 11.05.2017.</w:t>
      </w:r>
    </w:p>
    <w:p w:rsidR="005A50A6" w:rsidRPr="00667A39" w:rsidRDefault="0075439D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>
        <w:rPr>
          <w:sz w:val="28"/>
          <w:szCs w:val="28"/>
        </w:rPr>
        <w:t xml:space="preserve"> (полный электронный адрес): </w:t>
      </w:r>
      <w:r w:rsidRPr="0075439D">
        <w:rPr>
          <w:sz w:val="28"/>
          <w:szCs w:val="28"/>
        </w:rPr>
        <w:t>http://regulation.kamgov.ru/projects?type=Grid#npa=5212</w:t>
      </w:r>
      <w:r>
        <w:rPr>
          <w:sz w:val="28"/>
          <w:szCs w:val="28"/>
        </w:rPr>
        <w:t>.</w:t>
      </w: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5A50A6" w:rsidRPr="0075439D" w:rsidRDefault="006C0AD5" w:rsidP="0075439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размещена на сайте </w:t>
      </w:r>
      <w:r w:rsidR="0075439D">
        <w:rPr>
          <w:sz w:val="28"/>
          <w:szCs w:val="28"/>
        </w:rPr>
        <w:t>17.05.2017.</w:t>
      </w:r>
    </w:p>
    <w:p w:rsidR="00331DA8" w:rsidRDefault="006C0AD5" w:rsidP="00131E62">
      <w:pPr>
        <w:pBdr>
          <w:bottom w:val="single" w:sz="4" w:space="1" w:color="auto"/>
        </w:pBdr>
        <w:ind w:firstLine="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439D">
        <w:rPr>
          <w:sz w:val="28"/>
          <w:szCs w:val="28"/>
        </w:rPr>
        <w:t xml:space="preserve">   </w:t>
      </w:r>
      <w:r w:rsidR="005A50A6" w:rsidRPr="00667A39">
        <w:rPr>
          <w:sz w:val="28"/>
          <w:szCs w:val="28"/>
        </w:rPr>
        <w:t xml:space="preserve">1. Описание проблемы, на решение которой направлено предлагаемое правовое регулирование:  </w:t>
      </w:r>
    </w:p>
    <w:p w:rsidR="00131E62" w:rsidRDefault="0075439D" w:rsidP="0075439D">
      <w:pPr>
        <w:pBdr>
          <w:bottom w:val="single" w:sz="4" w:space="1" w:color="auto"/>
        </w:pBdr>
        <w:tabs>
          <w:tab w:val="left" w:pos="709"/>
        </w:tabs>
        <w:ind w:firstLine="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1E62">
        <w:rPr>
          <w:sz w:val="28"/>
          <w:szCs w:val="28"/>
        </w:rPr>
        <w:t xml:space="preserve">Предлагаемое регулирование направлено на создание правовых оснований для установления порядка определения вида фактического использования зданий (строений, сооружений) и помещений для целей налогообложения. При принятии уполномоченным органом решения в отсутствии указанного порядка может  возникнуть риск недополученных доходов в краевой бюджет. </w:t>
      </w:r>
    </w:p>
    <w:p w:rsidR="0075439D" w:rsidRDefault="0075439D" w:rsidP="0075439D">
      <w:pPr>
        <w:pBdr>
          <w:bottom w:val="single" w:sz="4" w:space="1" w:color="auto"/>
        </w:pBdr>
        <w:ind w:firstLine="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1E62">
        <w:rPr>
          <w:sz w:val="28"/>
          <w:szCs w:val="28"/>
        </w:rPr>
        <w:t>В целях исключения данного риска необходимо создать правовую базу, позволяющую определить фактическое использование объектов недвижимости для целей налогообложения по кадастровой стоимости в целях формирования Перечня, определяемого уполномоченным органом в соответствии со ст. 378.2 Налогового кодекса Российской Федерации.</w:t>
      </w:r>
    </w:p>
    <w:p w:rsidR="005A50A6" w:rsidRPr="00667A39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2. Цели предлагаемого правового регулирования:  </w:t>
      </w:r>
    </w:p>
    <w:p w:rsidR="00131E62" w:rsidRDefault="0075439D" w:rsidP="0075439D">
      <w:pPr>
        <w:keepNext/>
        <w:widowControl w:val="0"/>
        <w:tabs>
          <w:tab w:val="left" w:pos="709"/>
        </w:tabs>
        <w:autoSpaceDE w:val="0"/>
        <w:autoSpaceDN w:val="0"/>
        <w:ind w:left="57" w:right="57" w:firstLine="2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1E62">
        <w:rPr>
          <w:sz w:val="28"/>
          <w:szCs w:val="28"/>
        </w:rPr>
        <w:t>Предлагаемое регулирование направлено на создание правовых оснований для установления порядка определения вида фактического использования зданий (строений, сооружений) и помещений для целей налогообложения, включающее:</w:t>
      </w:r>
    </w:p>
    <w:p w:rsidR="00131E62" w:rsidRDefault="0075439D" w:rsidP="00131E62">
      <w:pPr>
        <w:keepNext/>
        <w:widowControl w:val="0"/>
        <w:autoSpaceDE w:val="0"/>
        <w:autoSpaceDN w:val="0"/>
        <w:adjustRightInd w:val="0"/>
        <w:ind w:firstLine="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1E62">
        <w:rPr>
          <w:sz w:val="28"/>
          <w:szCs w:val="28"/>
        </w:rPr>
        <w:t xml:space="preserve">- создание правовой базы, позволяющей определять фактическое использование объектов недвижимости для целей налогообложения по </w:t>
      </w:r>
      <w:r w:rsidR="00131E62">
        <w:rPr>
          <w:sz w:val="28"/>
          <w:szCs w:val="28"/>
        </w:rPr>
        <w:lastRenderedPageBreak/>
        <w:t>кадастровой стоимости в целях формирования Перечня, определяемого уполномоченным органом в соответствии с пунктом 7 статьи 378.2 Кодекса;</w:t>
      </w:r>
    </w:p>
    <w:p w:rsidR="00131E62" w:rsidRDefault="0075439D" w:rsidP="00131E62">
      <w:pPr>
        <w:pBdr>
          <w:bottom w:val="single" w:sz="4" w:space="1" w:color="auto"/>
        </w:pBdr>
        <w:ind w:firstLine="3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1E62">
        <w:rPr>
          <w:sz w:val="28"/>
          <w:szCs w:val="28"/>
        </w:rPr>
        <w:t>- регламентацию мероприятия по определению вида фактического использования объектов недвижимости для целей налогообложения.</w:t>
      </w:r>
    </w:p>
    <w:p w:rsidR="005A50A6" w:rsidRPr="00667A39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3. Ожидаемый результат предлагаемого правового регулирования:  </w:t>
      </w:r>
    </w:p>
    <w:p w:rsidR="005A50A6" w:rsidRPr="00667A39" w:rsidRDefault="00131E62" w:rsidP="006C0AD5">
      <w:pPr>
        <w:tabs>
          <w:tab w:val="right" w:pos="9923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Реализация п</w:t>
      </w:r>
      <w:r>
        <w:rPr>
          <w:sz w:val="28"/>
          <w:szCs w:val="28"/>
        </w:rPr>
        <w:t xml:space="preserve">ункта 9 статьи 378.2 Кодекса. </w:t>
      </w:r>
      <w:r>
        <w:rPr>
          <w:rFonts w:eastAsiaTheme="minorEastAsia"/>
          <w:sz w:val="28"/>
          <w:szCs w:val="28"/>
        </w:rPr>
        <w:t>Разработка и утверждение порядка определения вида фактического использования зданий (строений, сооружений) и помещений для целей налогообложения.</w:t>
      </w:r>
      <w:r w:rsidR="00667A39">
        <w:rPr>
          <w:sz w:val="28"/>
          <w:szCs w:val="28"/>
        </w:rPr>
        <w:tab/>
      </w:r>
    </w:p>
    <w:p w:rsidR="005A50A6" w:rsidRPr="0075439D" w:rsidRDefault="005A50A6" w:rsidP="006C0AD5">
      <w:pPr>
        <w:pBdr>
          <w:top w:val="single" w:sz="4" w:space="1" w:color="auto"/>
        </w:pBdr>
        <w:ind w:right="113"/>
        <w:jc w:val="center"/>
        <w:rPr>
          <w:sz w:val="4"/>
          <w:szCs w:val="28"/>
        </w:rPr>
      </w:pPr>
    </w:p>
    <w:p w:rsidR="00131E62" w:rsidRPr="001C7769" w:rsidRDefault="006C0AD5" w:rsidP="00131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667A3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>
        <w:rPr>
          <w:sz w:val="28"/>
          <w:szCs w:val="28"/>
        </w:rPr>
        <w:t xml:space="preserve">егулирования в данной области: </w:t>
      </w:r>
    </w:p>
    <w:p w:rsidR="005A50A6" w:rsidRPr="00667A39" w:rsidRDefault="0075439D" w:rsidP="00131E62">
      <w:pPr>
        <w:ind w:firstLine="567"/>
        <w:jc w:val="both"/>
        <w:rPr>
          <w:sz w:val="28"/>
          <w:szCs w:val="28"/>
        </w:rPr>
      </w:pPr>
      <w:hyperlink r:id="rId5" w:history="1">
        <w:r w:rsidR="00131E62" w:rsidRPr="00131E62">
          <w:rPr>
            <w:rStyle w:val="a3"/>
            <w:color w:val="auto"/>
            <w:sz w:val="28"/>
            <w:szCs w:val="28"/>
            <w:u w:val="none"/>
          </w:rPr>
          <w:t>Статья 378.2</w:t>
        </w:r>
      </w:hyperlink>
      <w:r w:rsidR="00131E62" w:rsidRPr="00131E62">
        <w:rPr>
          <w:sz w:val="28"/>
          <w:szCs w:val="28"/>
        </w:rPr>
        <w:t xml:space="preserve">, </w:t>
      </w:r>
      <w:hyperlink r:id="rId6" w:history="1">
        <w:r w:rsidR="00131E62" w:rsidRPr="00131E62">
          <w:rPr>
            <w:rStyle w:val="a3"/>
            <w:color w:val="auto"/>
            <w:sz w:val="28"/>
            <w:szCs w:val="28"/>
            <w:u w:val="none"/>
          </w:rPr>
          <w:t>пункт 3 статьи 402</w:t>
        </w:r>
      </w:hyperlink>
      <w:r w:rsidR="00131E62">
        <w:rPr>
          <w:sz w:val="28"/>
          <w:szCs w:val="28"/>
        </w:rPr>
        <w:t xml:space="preserve"> Налогового кодекса Российской Федерации (далее – Кодекс), Закон Камчатского края от 12.10.2015 № 671 «Об установлении единой даты начала применения на территории Камчатского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667A39">
        <w:rPr>
          <w:sz w:val="28"/>
          <w:szCs w:val="28"/>
        </w:rPr>
        <w:tab/>
      </w:r>
    </w:p>
    <w:p w:rsidR="005A50A6" w:rsidRPr="0075439D" w:rsidRDefault="005A50A6" w:rsidP="006C0AD5">
      <w:pPr>
        <w:pBdr>
          <w:top w:val="single" w:sz="4" w:space="1" w:color="auto"/>
        </w:pBdr>
        <w:ind w:right="113"/>
        <w:jc w:val="center"/>
        <w:rPr>
          <w:i/>
          <w:iCs/>
          <w:sz w:val="2"/>
          <w:szCs w:val="28"/>
        </w:rPr>
      </w:pPr>
    </w:p>
    <w:p w:rsidR="005A50A6" w:rsidRPr="00667A39" w:rsidRDefault="006C0AD5" w:rsidP="007543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5. Планируемый срок вступления в силу предлагаемого правового</w:t>
      </w:r>
      <w:r w:rsidR="005A50A6" w:rsidRPr="00667A39">
        <w:rPr>
          <w:sz w:val="28"/>
          <w:szCs w:val="28"/>
        </w:rPr>
        <w:br/>
      </w:r>
      <w:proofErr w:type="gramStart"/>
      <w:r w:rsidR="005A50A6" w:rsidRPr="00667A39">
        <w:rPr>
          <w:sz w:val="28"/>
          <w:szCs w:val="28"/>
        </w:rPr>
        <w:t xml:space="preserve">регулирования:  </w:t>
      </w:r>
      <w:r w:rsidR="0075439D">
        <w:rPr>
          <w:sz w:val="28"/>
          <w:szCs w:val="28"/>
        </w:rPr>
        <w:t>м</w:t>
      </w:r>
      <w:r w:rsidR="00131E62">
        <w:rPr>
          <w:sz w:val="28"/>
          <w:szCs w:val="28"/>
        </w:rPr>
        <w:t>ай</w:t>
      </w:r>
      <w:proofErr w:type="gramEnd"/>
      <w:r w:rsidR="00131E62">
        <w:rPr>
          <w:sz w:val="28"/>
          <w:szCs w:val="28"/>
        </w:rPr>
        <w:t xml:space="preserve"> 2017 года.</w:t>
      </w:r>
      <w:r w:rsidR="0075439D" w:rsidRPr="00667A39">
        <w:rPr>
          <w:sz w:val="28"/>
          <w:szCs w:val="28"/>
        </w:rPr>
        <w:t xml:space="preserve"> </w:t>
      </w:r>
    </w:p>
    <w:p w:rsidR="005A50A6" w:rsidRDefault="00554488" w:rsidP="006C0A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5A50A6" w:rsidRPr="00667A39">
        <w:rPr>
          <w:sz w:val="28"/>
          <w:szCs w:val="28"/>
        </w:rPr>
        <w:t xml:space="preserve">. Иная информация по решению </w:t>
      </w:r>
      <w:r w:rsidR="007D5B1F" w:rsidRPr="00667A39">
        <w:rPr>
          <w:sz w:val="28"/>
          <w:szCs w:val="28"/>
        </w:rPr>
        <w:t>регулирующего органа</w:t>
      </w:r>
      <w:r w:rsidR="005A50A6" w:rsidRPr="00667A39">
        <w:rPr>
          <w:sz w:val="28"/>
          <w:szCs w:val="28"/>
        </w:rPr>
        <w:t xml:space="preserve">, относящаяся к сведениям о </w:t>
      </w:r>
      <w:r w:rsidR="007D5B1F" w:rsidRPr="00667A39">
        <w:rPr>
          <w:sz w:val="28"/>
          <w:szCs w:val="28"/>
        </w:rPr>
        <w:t>разработке</w:t>
      </w:r>
      <w:r w:rsidR="005A50A6" w:rsidRPr="00667A39">
        <w:rPr>
          <w:sz w:val="28"/>
          <w:szCs w:val="28"/>
        </w:rPr>
        <w:t xml:space="preserve"> предлагаемого</w:t>
      </w:r>
      <w:r w:rsidR="00667A39">
        <w:rPr>
          <w:sz w:val="28"/>
          <w:szCs w:val="28"/>
        </w:rPr>
        <w:t xml:space="preserve"> правового регулирования: </w:t>
      </w:r>
      <w:r w:rsidR="007352C6">
        <w:rPr>
          <w:sz w:val="28"/>
          <w:szCs w:val="28"/>
        </w:rPr>
        <w:t>нет</w:t>
      </w:r>
    </w:p>
    <w:p w:rsidR="005A50A6" w:rsidRPr="00667A39" w:rsidRDefault="005A50A6" w:rsidP="006C0AD5">
      <w:pPr>
        <w:rPr>
          <w:sz w:val="28"/>
          <w:szCs w:val="28"/>
        </w:rPr>
      </w:pPr>
    </w:p>
    <w:p w:rsidR="005A50A6" w:rsidRPr="00667A39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667A39" w:rsidTr="00131E62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667A39" w:rsidRDefault="00E9627C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="005A50A6"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  <w:tr w:rsidR="005A50A6" w:rsidRPr="00667A39" w:rsidTr="00131E62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667A39" w:rsidRDefault="005A50A6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Иные</w:t>
            </w:r>
            <w:r w:rsidR="007D5B1F" w:rsidRPr="00667A39">
              <w:rPr>
                <w:sz w:val="28"/>
                <w:szCs w:val="28"/>
              </w:rPr>
              <w:t xml:space="preserve"> материалы, которые, по мнению регулирующего органа</w:t>
            </w:r>
            <w:r w:rsidRPr="00667A39">
              <w:rPr>
                <w:sz w:val="28"/>
                <w:szCs w:val="28"/>
              </w:rPr>
              <w:t>, позволяют оценить необходимость введения предлагаемого правового регулирования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1E62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C7769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6DB5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1DA8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352C6"/>
    <w:rsid w:val="0074358B"/>
    <w:rsid w:val="00745094"/>
    <w:rsid w:val="007473AC"/>
    <w:rsid w:val="00747837"/>
    <w:rsid w:val="00751C5C"/>
    <w:rsid w:val="00752291"/>
    <w:rsid w:val="00753859"/>
    <w:rsid w:val="00753B46"/>
    <w:rsid w:val="0075439D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62CE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26948-F8EA-4FB8-9D38-75A2B405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3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414D595554E095D490E1D2D98A1FFC7579EB6C4BC7EFED500837055B1516F62D77CE52DCA85H607X" TargetMode="External"/><Relationship Id="rId5" Type="http://schemas.openxmlformats.org/officeDocument/2006/relationships/hyperlink" Target="consultantplus://offline/ref=717414D595554E095D490E1D2D98A1FFC7579EB6C4BC7EFED500837055B1516F62D77CED2FC9H806X" TargetMode="External"/><Relationship Id="rId4" Type="http://schemas.openxmlformats.org/officeDocument/2006/relationships/hyperlink" Target="mailto:DobrovolskayaAA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8</cp:revision>
  <cp:lastPrinted>2016-08-10T04:02:00Z</cp:lastPrinted>
  <dcterms:created xsi:type="dcterms:W3CDTF">2017-04-25T03:20:00Z</dcterms:created>
  <dcterms:modified xsi:type="dcterms:W3CDTF">2017-04-26T05:44:00Z</dcterms:modified>
</cp:coreProperties>
</file>