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2D" w:rsidRPr="008B4F2D" w:rsidRDefault="008B4F2D" w:rsidP="008B4F2D">
      <w:pPr>
        <w:jc w:val="center"/>
        <w:rPr>
          <w:rFonts w:ascii="Times New Roman" w:hAnsi="Times New Roman"/>
          <w:sz w:val="28"/>
          <w:szCs w:val="28"/>
        </w:rPr>
      </w:pPr>
      <w:r w:rsidRPr="008B4F2D">
        <w:rPr>
          <w:rFonts w:ascii="Times New Roman" w:hAnsi="Times New Roman"/>
          <w:sz w:val="28"/>
          <w:szCs w:val="28"/>
        </w:rPr>
        <w:t>КАМЧАТСКИЙ КРАЙ</w:t>
      </w:r>
    </w:p>
    <w:p w:rsidR="008B4F2D" w:rsidRPr="008B4F2D" w:rsidRDefault="008B4F2D" w:rsidP="008B4F2D">
      <w:pPr>
        <w:jc w:val="center"/>
        <w:rPr>
          <w:rFonts w:ascii="Times New Roman" w:hAnsi="Times New Roman"/>
          <w:sz w:val="28"/>
          <w:szCs w:val="28"/>
        </w:rPr>
      </w:pPr>
      <w:r w:rsidRPr="008B4F2D">
        <w:rPr>
          <w:rFonts w:ascii="Times New Roman" w:hAnsi="Times New Roman"/>
          <w:sz w:val="28"/>
          <w:szCs w:val="28"/>
        </w:rPr>
        <w:t>ЕЛИЗОВСКИЙ МУНИЦИПАЛЬНЫЙ РАЙОН</w:t>
      </w:r>
    </w:p>
    <w:p w:rsidR="008B4F2D" w:rsidRPr="008B4F2D" w:rsidRDefault="008B4F2D" w:rsidP="008B4F2D">
      <w:pPr>
        <w:jc w:val="center"/>
        <w:rPr>
          <w:rFonts w:ascii="Times New Roman" w:hAnsi="Times New Roman"/>
          <w:b/>
          <w:sz w:val="32"/>
          <w:szCs w:val="32"/>
        </w:rPr>
      </w:pPr>
      <w:r w:rsidRPr="008B4F2D">
        <w:rPr>
          <w:rFonts w:ascii="Times New Roman" w:hAnsi="Times New Roman"/>
          <w:b/>
          <w:sz w:val="32"/>
          <w:szCs w:val="32"/>
        </w:rPr>
        <w:t>ПОСТАНОВЛЕНИЕ</w:t>
      </w:r>
    </w:p>
    <w:p w:rsidR="008B4F2D" w:rsidRPr="008B4F2D" w:rsidRDefault="008B4F2D" w:rsidP="008B4F2D">
      <w:pPr>
        <w:jc w:val="center"/>
        <w:rPr>
          <w:rFonts w:ascii="Times New Roman" w:hAnsi="Times New Roman"/>
          <w:sz w:val="28"/>
          <w:szCs w:val="28"/>
        </w:rPr>
      </w:pPr>
      <w:r w:rsidRPr="008B4F2D">
        <w:rPr>
          <w:rFonts w:ascii="Times New Roman" w:hAnsi="Times New Roman"/>
          <w:sz w:val="28"/>
          <w:szCs w:val="28"/>
        </w:rPr>
        <w:t>АДМИНИСТРАЦИИ ВУЛКАННОГО ГОРОДСКОГО ПОСЕЛЕНИЯ</w:t>
      </w:r>
    </w:p>
    <w:p w:rsidR="00E4731C" w:rsidRPr="00E4731C" w:rsidRDefault="00E4731C" w:rsidP="00E4731C">
      <w:pPr>
        <w:widowControl/>
        <w:shd w:val="clear" w:color="auto" w:fill="FFFFFF"/>
        <w:autoSpaceDE/>
        <w:autoSpaceDN/>
        <w:adjustRightInd/>
        <w:ind w:left="29" w:firstLine="0"/>
        <w:jc w:val="center"/>
        <w:rPr>
          <w:rFonts w:ascii="Times New Roman" w:hAnsi="Times New Roman"/>
          <w:sz w:val="28"/>
          <w:szCs w:val="28"/>
        </w:rPr>
      </w:pPr>
    </w:p>
    <w:p w:rsidR="00E4731C" w:rsidRPr="00E4731C" w:rsidRDefault="00083750" w:rsidP="00E4731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>26</w:t>
      </w:r>
      <w:r w:rsidR="00D23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DA4">
        <w:rPr>
          <w:rFonts w:ascii="Times New Roman" w:hAnsi="Times New Roman"/>
          <w:color w:val="000000"/>
          <w:sz w:val="28"/>
          <w:szCs w:val="28"/>
        </w:rPr>
        <w:t>января</w:t>
      </w:r>
      <w:r w:rsidR="00E4731C" w:rsidRPr="00E4731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B97DA4">
        <w:rPr>
          <w:rFonts w:ascii="Times New Roman" w:hAnsi="Times New Roman"/>
          <w:color w:val="000000"/>
          <w:sz w:val="28"/>
          <w:szCs w:val="28"/>
        </w:rPr>
        <w:t>7</w:t>
      </w:r>
      <w:r w:rsidR="00E4731C" w:rsidRPr="00E4731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E4731C" w:rsidRPr="00E4731C">
        <w:rPr>
          <w:rFonts w:ascii="Times New Roman" w:hAnsi="Times New Roman"/>
          <w:color w:val="000000"/>
          <w:sz w:val="28"/>
          <w:szCs w:val="28"/>
        </w:rPr>
        <w:tab/>
      </w:r>
      <w:r w:rsidR="00E4731C" w:rsidRPr="00E4731C">
        <w:rPr>
          <w:rFonts w:ascii="Times New Roman" w:hAnsi="Times New Roman"/>
          <w:color w:val="000000"/>
          <w:sz w:val="28"/>
          <w:szCs w:val="28"/>
        </w:rPr>
        <w:tab/>
      </w:r>
      <w:r w:rsidR="00E4731C" w:rsidRPr="00E4731C">
        <w:rPr>
          <w:rFonts w:ascii="Times New Roman" w:hAnsi="Times New Roman"/>
          <w:color w:val="000000"/>
          <w:sz w:val="28"/>
          <w:szCs w:val="28"/>
        </w:rPr>
        <w:tab/>
      </w:r>
      <w:r w:rsidR="00E4731C" w:rsidRPr="00E4731C">
        <w:rPr>
          <w:rFonts w:ascii="Times New Roman" w:hAnsi="Times New Roman"/>
          <w:color w:val="000000"/>
          <w:sz w:val="28"/>
          <w:szCs w:val="28"/>
        </w:rPr>
        <w:tab/>
      </w:r>
      <w:r w:rsidR="00E4731C" w:rsidRPr="00E4731C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4731C" w:rsidRPr="00E4731C">
        <w:rPr>
          <w:rFonts w:ascii="Times New Roman" w:hAnsi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color w:val="000000"/>
          <w:sz w:val="28"/>
          <w:szCs w:val="28"/>
        </w:rPr>
        <w:t>13</w:t>
      </w:r>
    </w:p>
    <w:p w:rsidR="00A04576" w:rsidRPr="00A04576" w:rsidRDefault="00A04576" w:rsidP="00A04576">
      <w:pPr>
        <w:widowControl/>
        <w:tabs>
          <w:tab w:val="left" w:pos="5387"/>
        </w:tabs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749"/>
      </w:tblGrid>
      <w:tr w:rsidR="00E4731C" w:rsidTr="00E4731C">
        <w:tc>
          <w:tcPr>
            <w:tcW w:w="4927" w:type="dxa"/>
          </w:tcPr>
          <w:p w:rsidR="00E4731C" w:rsidRPr="00E4731C" w:rsidRDefault="00E4731C" w:rsidP="00E4731C">
            <w:pPr>
              <w:widowControl/>
              <w:autoSpaceDE/>
              <w:autoSpaceDN/>
              <w:adjustRightInd/>
              <w:ind w:right="-1" w:firstLine="0"/>
              <w:rPr>
                <w:rFonts w:ascii="Times New Roman" w:hAnsi="Times New Roman"/>
                <w:sz w:val="27"/>
                <w:szCs w:val="27"/>
              </w:rPr>
            </w:pPr>
            <w:r w:rsidRPr="00E4731C">
              <w:rPr>
                <w:rFonts w:ascii="Times New Roman" w:hAnsi="Times New Roman"/>
                <w:sz w:val="28"/>
              </w:rPr>
      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</w:t>
            </w:r>
          </w:p>
          <w:p w:rsidR="00E4731C" w:rsidRDefault="00E4731C" w:rsidP="008B71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4731C" w:rsidRDefault="00E4731C" w:rsidP="008B719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7FF" w:rsidRPr="00A167FF" w:rsidRDefault="00A167FF" w:rsidP="00BC4134">
      <w:pPr>
        <w:widowControl/>
        <w:tabs>
          <w:tab w:val="left" w:pos="5387"/>
        </w:tabs>
        <w:autoSpaceDE/>
        <w:autoSpaceDN/>
        <w:adjustRightInd/>
        <w:ind w:right="4251" w:firstLine="0"/>
        <w:rPr>
          <w:rFonts w:ascii="Times New Roman" w:eastAsia="Calibri" w:hAnsi="Times New Roman"/>
          <w:sz w:val="27"/>
          <w:szCs w:val="27"/>
          <w:lang w:eastAsia="x-none" w:bidi="en-US"/>
        </w:rPr>
      </w:pPr>
      <w:r w:rsidRPr="00A167FF">
        <w:rPr>
          <w:rFonts w:ascii="Times New Roman" w:eastAsia="Calibri" w:hAnsi="Times New Roman"/>
          <w:sz w:val="27"/>
          <w:szCs w:val="27"/>
          <w:lang w:eastAsia="x-none" w:bidi="en-US"/>
        </w:rPr>
        <w:tab/>
      </w:r>
      <w:r w:rsidRPr="00A167FF">
        <w:rPr>
          <w:rFonts w:ascii="Times New Roman" w:eastAsia="Calibri" w:hAnsi="Times New Roman"/>
          <w:bCs/>
          <w:iCs/>
          <w:color w:val="000000"/>
          <w:sz w:val="27"/>
          <w:szCs w:val="27"/>
          <w:shd w:val="clear" w:color="auto" w:fill="FFFFFF"/>
          <w:lang w:eastAsia="x-none" w:bidi="en-US"/>
        </w:rPr>
        <w:t xml:space="preserve"> </w:t>
      </w:r>
    </w:p>
    <w:p w:rsidR="00A167FF" w:rsidRDefault="00A167FF" w:rsidP="00B43108">
      <w:pPr>
        <w:widowControl/>
        <w:ind w:firstLine="709"/>
        <w:rPr>
          <w:rFonts w:ascii="Times New Roman" w:hAnsi="Times New Roman" w:cs="Arial"/>
          <w:sz w:val="28"/>
          <w:szCs w:val="28"/>
        </w:rPr>
      </w:pPr>
      <w:proofErr w:type="gramStart"/>
      <w:r w:rsidRPr="00A167FF">
        <w:rPr>
          <w:rFonts w:ascii="Times New Roman" w:eastAsia="Calibri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</w:t>
      </w:r>
      <w:proofErr w:type="gramEnd"/>
      <w:r w:rsidRPr="00A167FF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167FF">
        <w:rPr>
          <w:rFonts w:ascii="Times New Roman" w:eastAsia="Calibri" w:hAnsi="Times New Roman"/>
          <w:sz w:val="28"/>
          <w:szCs w:val="28"/>
        </w:rPr>
        <w:t xml:space="preserve">числе предельных цен товаров, работ, услуг)», постановлением </w:t>
      </w:r>
      <w:r w:rsidR="00E4731C">
        <w:rPr>
          <w:rFonts w:ascii="Times New Roman" w:eastAsia="Calibri" w:hAnsi="Times New Roman"/>
          <w:sz w:val="28"/>
          <w:szCs w:val="28"/>
        </w:rPr>
        <w:t>а</w:t>
      </w:r>
      <w:r w:rsidRPr="00A167FF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 w:rsidR="00E4731C">
        <w:rPr>
          <w:rFonts w:ascii="Times New Roman" w:eastAsia="Calibri" w:hAnsi="Times New Roman"/>
          <w:sz w:val="28"/>
          <w:szCs w:val="28"/>
        </w:rPr>
        <w:t>Вулканного городского поселения</w:t>
      </w:r>
      <w:r w:rsidRPr="00A167FF">
        <w:rPr>
          <w:rFonts w:ascii="Times New Roman" w:eastAsia="Calibri" w:hAnsi="Times New Roman"/>
          <w:sz w:val="28"/>
          <w:szCs w:val="28"/>
        </w:rPr>
        <w:t xml:space="preserve"> от </w:t>
      </w:r>
      <w:r w:rsidR="00E4731C">
        <w:rPr>
          <w:rFonts w:ascii="Times New Roman" w:eastAsia="Calibri" w:hAnsi="Times New Roman"/>
          <w:sz w:val="28"/>
          <w:szCs w:val="28"/>
        </w:rPr>
        <w:t>26</w:t>
      </w:r>
      <w:r w:rsidR="00D2591C">
        <w:rPr>
          <w:rFonts w:ascii="Times New Roman" w:eastAsia="Calibri" w:hAnsi="Times New Roman"/>
          <w:sz w:val="28"/>
          <w:szCs w:val="28"/>
        </w:rPr>
        <w:t>.0</w:t>
      </w:r>
      <w:r w:rsidR="00E4731C">
        <w:rPr>
          <w:rFonts w:ascii="Times New Roman" w:eastAsia="Calibri" w:hAnsi="Times New Roman"/>
          <w:sz w:val="28"/>
          <w:szCs w:val="28"/>
        </w:rPr>
        <w:t>4</w:t>
      </w:r>
      <w:r w:rsidR="00D2591C">
        <w:rPr>
          <w:rFonts w:ascii="Times New Roman" w:eastAsia="Calibri" w:hAnsi="Times New Roman"/>
          <w:sz w:val="28"/>
          <w:szCs w:val="28"/>
        </w:rPr>
        <w:t xml:space="preserve">.2016 № </w:t>
      </w:r>
      <w:r w:rsidR="00E4731C">
        <w:rPr>
          <w:rFonts w:ascii="Times New Roman" w:eastAsia="Calibri" w:hAnsi="Times New Roman"/>
          <w:sz w:val="28"/>
          <w:szCs w:val="28"/>
        </w:rPr>
        <w:t>84</w:t>
      </w:r>
      <w:r w:rsidRPr="00A167FF">
        <w:rPr>
          <w:rFonts w:ascii="Times New Roman" w:eastAsia="Calibri" w:hAnsi="Times New Roman"/>
          <w:sz w:val="28"/>
          <w:szCs w:val="28"/>
        </w:rPr>
        <w:t xml:space="preserve">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</w:t>
      </w:r>
      <w:r w:rsidR="00E4731C" w:rsidRPr="00E4731C">
        <w:rPr>
          <w:rFonts w:ascii="Times New Roman" w:eastAsia="Calibri" w:hAnsi="Times New Roman"/>
          <w:sz w:val="28"/>
          <w:szCs w:val="28"/>
        </w:rPr>
        <w:t>Вулканного городского поселения</w:t>
      </w:r>
      <w:r w:rsidRPr="00A167FF">
        <w:rPr>
          <w:rFonts w:ascii="Times New Roman" w:eastAsia="Calibri" w:hAnsi="Times New Roman"/>
          <w:sz w:val="28"/>
          <w:szCs w:val="28"/>
        </w:rPr>
        <w:t>, содержанию указанных акто</w:t>
      </w:r>
      <w:r w:rsidR="00BC4134">
        <w:rPr>
          <w:rFonts w:ascii="Times New Roman" w:eastAsia="Calibri" w:hAnsi="Times New Roman"/>
          <w:sz w:val="28"/>
          <w:szCs w:val="28"/>
        </w:rPr>
        <w:t>в и обеспечению их исполнения»</w:t>
      </w:r>
      <w:r w:rsidRPr="00A167FF">
        <w:rPr>
          <w:rFonts w:ascii="Times New Roman" w:hAnsi="Times New Roman" w:cs="Arial"/>
          <w:sz w:val="27"/>
          <w:szCs w:val="27"/>
        </w:rPr>
        <w:t>,</w:t>
      </w:r>
      <w:r>
        <w:rPr>
          <w:rFonts w:ascii="Times New Roman" w:hAnsi="Times New Roman" w:cs="Arial"/>
          <w:sz w:val="27"/>
          <w:szCs w:val="27"/>
        </w:rPr>
        <w:t xml:space="preserve"> администрация </w:t>
      </w:r>
      <w:r w:rsidR="00E4731C" w:rsidRPr="00E4731C">
        <w:rPr>
          <w:rFonts w:ascii="Times New Roman" w:hAnsi="Times New Roman" w:cs="Arial"/>
          <w:sz w:val="28"/>
          <w:szCs w:val="28"/>
        </w:rPr>
        <w:t>Вулканного городского поселения</w:t>
      </w:r>
      <w:r w:rsidRPr="00D2591C">
        <w:rPr>
          <w:rFonts w:ascii="Times New Roman" w:hAnsi="Times New Roman" w:cs="Arial"/>
          <w:sz w:val="28"/>
          <w:szCs w:val="28"/>
        </w:rPr>
        <w:t xml:space="preserve"> </w:t>
      </w:r>
      <w:proofErr w:type="gramEnd"/>
    </w:p>
    <w:p w:rsidR="00E4731C" w:rsidRPr="00A167FF" w:rsidRDefault="00E4731C" w:rsidP="00A167FF">
      <w:pPr>
        <w:widowControl/>
        <w:ind w:firstLine="540"/>
        <w:rPr>
          <w:rFonts w:ascii="Times New Roman" w:eastAsia="Calibri" w:hAnsi="Times New Roman"/>
          <w:sz w:val="27"/>
          <w:szCs w:val="27"/>
        </w:rPr>
      </w:pPr>
    </w:p>
    <w:p w:rsidR="00B43108" w:rsidRDefault="00B43108" w:rsidP="00A167FF">
      <w:pPr>
        <w:widowControl/>
        <w:autoSpaceDE/>
        <w:autoSpaceDN/>
        <w:adjustRightInd/>
        <w:ind w:firstLine="708"/>
        <w:rPr>
          <w:rFonts w:ascii="Times New Roman" w:eastAsia="Calibri" w:hAnsi="Times New Roman"/>
          <w:sz w:val="28"/>
          <w:szCs w:val="28"/>
          <w:shd w:val="clear" w:color="auto" w:fill="FFFFFF"/>
          <w:lang w:eastAsia="x-none" w:bidi="en-US"/>
        </w:rPr>
      </w:pPr>
    </w:p>
    <w:p w:rsidR="00A167FF" w:rsidRPr="00FD4C29" w:rsidRDefault="00E4731C" w:rsidP="00A167FF">
      <w:pPr>
        <w:widowControl/>
        <w:autoSpaceDE/>
        <w:autoSpaceDN/>
        <w:adjustRightInd/>
        <w:ind w:firstLine="708"/>
        <w:rPr>
          <w:rFonts w:ascii="Times New Roman" w:eastAsia="Calibri" w:hAnsi="Times New Roman"/>
          <w:sz w:val="28"/>
          <w:szCs w:val="28"/>
          <w:shd w:val="clear" w:color="auto" w:fill="FFFFFF"/>
          <w:lang w:eastAsia="x-none" w:bidi="en-US"/>
        </w:rPr>
      </w:pPr>
      <w:r w:rsidRPr="00FD4C29">
        <w:rPr>
          <w:rFonts w:ascii="Times New Roman" w:eastAsia="Calibri" w:hAnsi="Times New Roman"/>
          <w:sz w:val="28"/>
          <w:szCs w:val="28"/>
          <w:shd w:val="clear" w:color="auto" w:fill="FFFFFF"/>
          <w:lang w:eastAsia="x-none" w:bidi="en-US"/>
        </w:rPr>
        <w:t>ПОСТАНОВЛЯЕТ:</w:t>
      </w:r>
    </w:p>
    <w:p w:rsidR="00A167FF" w:rsidRPr="00A167FF" w:rsidRDefault="00A167FF" w:rsidP="00A167FF">
      <w:pPr>
        <w:widowControl/>
        <w:autoSpaceDE/>
        <w:autoSpaceDN/>
        <w:adjustRightInd/>
        <w:ind w:firstLine="709"/>
        <w:rPr>
          <w:rFonts w:ascii="Times New Roman" w:eastAsia="Calibri" w:hAnsi="Times New Roman"/>
          <w:sz w:val="27"/>
          <w:szCs w:val="27"/>
          <w:lang w:eastAsia="x-none" w:bidi="en-US"/>
        </w:rPr>
      </w:pPr>
    </w:p>
    <w:p w:rsidR="00A167FF" w:rsidRPr="00E23546" w:rsidRDefault="00A167FF" w:rsidP="00B2019F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46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прилагаемые 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</w:t>
      </w:r>
      <w:r w:rsidR="00067AF4" w:rsidRPr="00E23546">
        <w:rPr>
          <w:rFonts w:ascii="Times New Roman" w:hAnsi="Times New Roman" w:cs="Times New Roman"/>
          <w:sz w:val="28"/>
          <w:szCs w:val="28"/>
          <w:lang w:val="ru-RU"/>
        </w:rPr>
        <w:t>Вулканного городского поселения</w:t>
      </w:r>
      <w:r w:rsidR="00B2019F" w:rsidRPr="00E23546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</w:t>
      </w:r>
      <w:r w:rsidRPr="00E235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5A81" w:rsidRPr="00E23546" w:rsidRDefault="00BC4134" w:rsidP="00B2019F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23546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Pr="00E2354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Правительства Камчатского края </w:t>
      </w:r>
      <w:r w:rsidRPr="00B2019F">
        <w:rPr>
          <w:rFonts w:ascii="Times New Roman" w:hAnsi="Times New Roman" w:cs="Times New Roman"/>
          <w:sz w:val="28"/>
          <w:szCs w:val="28"/>
        </w:rPr>
        <w:t>www</w:t>
      </w:r>
      <w:r w:rsidRPr="00E235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2019F">
        <w:rPr>
          <w:rFonts w:ascii="Times New Roman" w:hAnsi="Times New Roman" w:cs="Times New Roman"/>
          <w:sz w:val="28"/>
          <w:szCs w:val="28"/>
        </w:rPr>
        <w:t>kamchatka</w:t>
      </w:r>
      <w:proofErr w:type="spellEnd"/>
      <w:r w:rsidRPr="00E235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2019F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E235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2019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23546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Интернет.</w:t>
      </w:r>
    </w:p>
    <w:p w:rsidR="00D75A81" w:rsidRPr="00E23546" w:rsidRDefault="00D75A81" w:rsidP="00B2019F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46">
        <w:rPr>
          <w:rFonts w:ascii="Times New Roman" w:hAnsi="Times New Roman" w:cs="Times New Roman"/>
          <w:sz w:val="28"/>
          <w:szCs w:val="28"/>
          <w:lang w:val="ru-RU"/>
        </w:rPr>
        <w:t>Обнародовать настоящее Постановление на информационном стенде администрации Вулканного городского поселения и в муниципальной библиотеке п. Вулканный в день подписания.</w:t>
      </w:r>
    </w:p>
    <w:p w:rsidR="00D75A81" w:rsidRPr="00E23546" w:rsidRDefault="00D75A81" w:rsidP="00B2019F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46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после дня его официального обнародования.</w:t>
      </w:r>
    </w:p>
    <w:p w:rsidR="00D75A81" w:rsidRPr="00E23546" w:rsidRDefault="00D75A81" w:rsidP="00B2019F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23546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E23546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B2019F" w:rsidRDefault="00B2019F" w:rsidP="00B2019F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019F" w:rsidRDefault="00B2019F" w:rsidP="00B2019F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3108" w:rsidRPr="00B2019F" w:rsidRDefault="00B43108" w:rsidP="00B2019F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019F">
        <w:rPr>
          <w:rFonts w:ascii="Times New Roman" w:hAnsi="Times New Roman" w:cs="Times New Roman"/>
          <w:sz w:val="28"/>
          <w:szCs w:val="28"/>
          <w:lang w:val="ru-RU"/>
        </w:rPr>
        <w:t>Глава Вулканного городского поселения</w:t>
      </w:r>
      <w:r w:rsidRPr="00B2019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2019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2019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2019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В.В. Смолин</w:t>
      </w: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2019F" w:rsidRDefault="00B2019F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2019F" w:rsidRDefault="00B2019F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2019F" w:rsidRDefault="00B2019F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B43108" w:rsidRDefault="00B43108" w:rsidP="00B4310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216EA5">
        <w:rPr>
          <w:rFonts w:ascii="Times New Roman" w:hAnsi="Times New Roman" w:cs="Times New Roman"/>
          <w:sz w:val="18"/>
          <w:szCs w:val="18"/>
        </w:rPr>
        <w:t xml:space="preserve">Разослать: Елизовская городская прокуратура, Отдел экономики администрации Вулканного городского поселения </w:t>
      </w:r>
    </w:p>
    <w:p w:rsidR="00083750" w:rsidRPr="00216EA5" w:rsidRDefault="00083750" w:rsidP="00B4310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A167FF" w:rsidRPr="00A167FF" w:rsidRDefault="00B43108" w:rsidP="00B43108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B201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167FF" w:rsidRPr="00A167FF">
        <w:rPr>
          <w:rFonts w:ascii="Times New Roman" w:hAnsi="Times New Roman"/>
          <w:sz w:val="24"/>
          <w:szCs w:val="24"/>
        </w:rPr>
        <w:t xml:space="preserve">Приложение </w:t>
      </w:r>
    </w:p>
    <w:p w:rsidR="00A167FF" w:rsidRDefault="00A167FF" w:rsidP="00C861E6">
      <w:pPr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  <w:r w:rsidRPr="00A167FF">
        <w:rPr>
          <w:rFonts w:ascii="Times New Roman" w:hAnsi="Times New Roman"/>
          <w:sz w:val="24"/>
          <w:szCs w:val="24"/>
        </w:rPr>
        <w:t xml:space="preserve">к постановлению </w:t>
      </w:r>
      <w:r w:rsidR="00C861E6">
        <w:rPr>
          <w:rFonts w:ascii="Times New Roman" w:hAnsi="Times New Roman"/>
          <w:sz w:val="24"/>
          <w:szCs w:val="24"/>
        </w:rPr>
        <w:t>администрации</w:t>
      </w:r>
    </w:p>
    <w:p w:rsidR="00C861E6" w:rsidRPr="00A167FF" w:rsidRDefault="00BC4134" w:rsidP="00C861E6">
      <w:pPr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Вулканно</w:t>
      </w:r>
      <w:r w:rsidR="00E23546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городско</w:t>
      </w:r>
      <w:r w:rsidR="00E23546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861E6">
        <w:rPr>
          <w:rFonts w:ascii="Times New Roman" w:hAnsi="Times New Roman"/>
          <w:sz w:val="24"/>
          <w:szCs w:val="24"/>
        </w:rPr>
        <w:t>поселения</w:t>
      </w:r>
    </w:p>
    <w:p w:rsidR="00BC4134" w:rsidRPr="00A63EB5" w:rsidRDefault="00BC4134" w:rsidP="00BC4134">
      <w:pPr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63EB5">
        <w:rPr>
          <w:rFonts w:ascii="Times New Roman" w:hAnsi="Times New Roman"/>
          <w:sz w:val="24"/>
          <w:szCs w:val="24"/>
        </w:rPr>
        <w:t xml:space="preserve">от </w:t>
      </w:r>
      <w:r w:rsidR="00D75A81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Pr="00A63EB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17</w:t>
      </w:r>
      <w:r w:rsidR="00D75A81">
        <w:rPr>
          <w:rFonts w:ascii="Times New Roman" w:hAnsi="Times New Roman"/>
          <w:sz w:val="24"/>
          <w:szCs w:val="24"/>
        </w:rPr>
        <w:t xml:space="preserve"> </w:t>
      </w:r>
      <w:r w:rsidR="00BD3856">
        <w:rPr>
          <w:rFonts w:ascii="Times New Roman" w:hAnsi="Times New Roman"/>
          <w:sz w:val="24"/>
          <w:szCs w:val="24"/>
        </w:rPr>
        <w:t>г</w:t>
      </w:r>
      <w:bookmarkStart w:id="0" w:name="_GoBack"/>
      <w:bookmarkEnd w:id="0"/>
      <w:r w:rsidR="00D75A81">
        <w:rPr>
          <w:rFonts w:ascii="Times New Roman" w:hAnsi="Times New Roman"/>
          <w:sz w:val="24"/>
          <w:szCs w:val="24"/>
        </w:rPr>
        <w:t>ода</w:t>
      </w:r>
      <w:r w:rsidRPr="00A63EB5">
        <w:rPr>
          <w:rFonts w:ascii="Times New Roman" w:hAnsi="Times New Roman"/>
          <w:sz w:val="24"/>
          <w:szCs w:val="24"/>
        </w:rPr>
        <w:t xml:space="preserve"> </w:t>
      </w:r>
      <w:r w:rsidR="00D75A81">
        <w:rPr>
          <w:rFonts w:ascii="Times New Roman" w:hAnsi="Times New Roman"/>
          <w:sz w:val="24"/>
          <w:szCs w:val="24"/>
        </w:rPr>
        <w:t>№ 13</w:t>
      </w:r>
    </w:p>
    <w:p w:rsidR="00A167FF" w:rsidRPr="00A167FF" w:rsidRDefault="00A167FF" w:rsidP="00A167FF">
      <w:pPr>
        <w:widowControl/>
        <w:autoSpaceDE/>
        <w:autoSpaceDN/>
        <w:adjustRightInd/>
        <w:ind w:left="4962" w:firstLine="0"/>
        <w:jc w:val="left"/>
        <w:rPr>
          <w:rFonts w:ascii="Times New Roman" w:eastAsia="Calibri" w:hAnsi="Times New Roman"/>
          <w:sz w:val="24"/>
          <w:szCs w:val="24"/>
          <w:lang w:eastAsia="x-none" w:bidi="en-US"/>
        </w:rPr>
      </w:pPr>
    </w:p>
    <w:p w:rsidR="00A63EB5" w:rsidRDefault="00A63EB5" w:rsidP="00A63EB5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bookmarkStart w:id="1" w:name="Par85"/>
      <w:bookmarkEnd w:id="1"/>
    </w:p>
    <w:p w:rsidR="00A63EB5" w:rsidRPr="00B449D8" w:rsidRDefault="00A63EB5" w:rsidP="00B43108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49D8">
        <w:rPr>
          <w:rFonts w:ascii="Times New Roman" w:hAnsi="Times New Roman" w:cs="Times New Roman"/>
          <w:b/>
          <w:sz w:val="28"/>
          <w:szCs w:val="28"/>
          <w:lang w:val="ru-RU"/>
        </w:rPr>
        <w:t>Правила</w:t>
      </w:r>
    </w:p>
    <w:p w:rsidR="00A63EB5" w:rsidRPr="00B449D8" w:rsidRDefault="00A63EB5" w:rsidP="00B43108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49D8">
        <w:rPr>
          <w:rFonts w:ascii="Times New Roman" w:hAnsi="Times New Roman" w:cs="Times New Roman"/>
          <w:b/>
          <w:sz w:val="28"/>
          <w:szCs w:val="28"/>
          <w:lang w:val="ru-RU"/>
        </w:rPr>
        <w:t>определения требований к отдельным видам товаров, работ,</w:t>
      </w:r>
    </w:p>
    <w:p w:rsidR="00A63EB5" w:rsidRPr="00B449D8" w:rsidRDefault="00A63EB5" w:rsidP="00B43108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49D8">
        <w:rPr>
          <w:rFonts w:ascii="Times New Roman" w:hAnsi="Times New Roman" w:cs="Times New Roman"/>
          <w:b/>
          <w:sz w:val="28"/>
          <w:szCs w:val="28"/>
          <w:lang w:val="ru-RU"/>
        </w:rPr>
        <w:t>услуг (в том числе предельных цен товаров, работ, услуг),</w:t>
      </w:r>
    </w:p>
    <w:p w:rsidR="00A63EB5" w:rsidRPr="00B449D8" w:rsidRDefault="00A63EB5" w:rsidP="00B43108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B449D8">
        <w:rPr>
          <w:rFonts w:ascii="Times New Roman" w:hAnsi="Times New Roman" w:cs="Times New Roman"/>
          <w:b/>
          <w:sz w:val="28"/>
          <w:szCs w:val="28"/>
          <w:lang w:val="ru-RU"/>
        </w:rPr>
        <w:t>закупаемым</w:t>
      </w:r>
      <w:proofErr w:type="gramEnd"/>
      <w:r w:rsidRPr="00B449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обеспечения муниципальных нужд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bCs/>
          <w:sz w:val="28"/>
          <w:szCs w:val="28"/>
          <w:lang w:val="ru-RU"/>
        </w:rPr>
        <w:t>1. Настоящие Правила определения требований к отдельным видам товаров, работ, услуг (в том числе предельных цен товаров, работ, услуг),   закупаемым для обеспечения муниципальных нужд  (далее – Правила), устанавливают порядок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нужд.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8" w:history="1">
        <w:r w:rsidRPr="00D23B03">
          <w:rPr>
            <w:rFonts w:ascii="Times New Roman" w:hAnsi="Times New Roman" w:cs="Times New Roman"/>
            <w:sz w:val="28"/>
            <w:szCs w:val="28"/>
            <w:lang w:val="ru-RU"/>
          </w:rPr>
          <w:t>классификатору</w:t>
        </w:r>
      </w:hyperlink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 по видам экономической деятельности.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закупаемым органами администрации </w:t>
      </w:r>
      <w:r w:rsidR="00BC4134"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Вулканное городское </w:t>
      </w:r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и подведомственными им муниципальными казенными учреждениями </w:t>
      </w:r>
      <w:r w:rsidR="00BC4134"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Вулканное городское </w:t>
      </w:r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(далее – заказчики) отдельным видам товаров, работ, услуг (в том числе предельные цены товаров, работ, услуг)   оформляются  и утверждаются постановлениями администрации </w:t>
      </w:r>
      <w:r w:rsidR="00BC4134"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Вулканное городское </w:t>
      </w:r>
      <w:r w:rsidRPr="00D23B03">
        <w:rPr>
          <w:rFonts w:ascii="Times New Roman" w:hAnsi="Times New Roman" w:cs="Times New Roman"/>
          <w:sz w:val="28"/>
          <w:szCs w:val="28"/>
          <w:lang w:val="ru-RU"/>
        </w:rPr>
        <w:t>поселения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</w:t>
      </w:r>
      <w:proofErr w:type="gramEnd"/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 иные характеристики, имеющие влияние на цену отдельных видов товаров, работ, услуг (далее  – ведомственный перечень). Указанные проекты постановлений администрации </w:t>
      </w:r>
      <w:r w:rsidR="00BC4134"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Вулканное городское </w:t>
      </w:r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подготавливаются органами администрации </w:t>
      </w:r>
      <w:r w:rsidR="00BC4134"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Вулканное городское </w:t>
      </w:r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в отношении себя и в отношении подведомственных и подотчетных муниципальных казенных учреждений </w:t>
      </w:r>
      <w:r w:rsidR="00BC4134"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Вулканное городское </w:t>
      </w:r>
      <w:r w:rsidRPr="00D23B03">
        <w:rPr>
          <w:rFonts w:ascii="Times New Roman" w:hAnsi="Times New Roman" w:cs="Times New Roman"/>
          <w:sz w:val="28"/>
          <w:szCs w:val="28"/>
          <w:lang w:val="ru-RU"/>
        </w:rPr>
        <w:t>поселения.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и размещение  в единой информационной системе в сфере закупок указанных в настоящем пункте проектов постановлений администрации </w:t>
      </w:r>
      <w:r w:rsidR="00BC4134"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Вулканное городское </w:t>
      </w:r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 осуществляется в порядке, установленном постановлением администрации </w:t>
      </w:r>
      <w:r w:rsidR="00BC4134"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Вулканное городское </w:t>
      </w:r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от </w:t>
      </w:r>
      <w:r w:rsidR="0097101E"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22.07.2016 № 68 </w:t>
      </w:r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Требований к порядку разработки и принятия муниципальных правовых актов администрации </w:t>
      </w:r>
      <w:r w:rsidR="00BC4134"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Вулканное городское </w:t>
      </w:r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 о нормировании в сфере закупок для обеспечения муниципальных нужд </w:t>
      </w:r>
      <w:r w:rsidR="00BC4134"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Вулканное городское </w:t>
      </w:r>
      <w:r w:rsidRPr="00D23B03">
        <w:rPr>
          <w:rFonts w:ascii="Times New Roman" w:hAnsi="Times New Roman" w:cs="Times New Roman"/>
          <w:sz w:val="28"/>
          <w:szCs w:val="28"/>
          <w:lang w:val="ru-RU"/>
        </w:rPr>
        <w:t>поселения, содержанию</w:t>
      </w:r>
      <w:proofErr w:type="gramEnd"/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 указанных актов и обеспечению их исполнения».</w:t>
      </w:r>
    </w:p>
    <w:p w:rsidR="00A63EB5" w:rsidRPr="00511D18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 Ведомственный  </w:t>
      </w:r>
      <w:hyperlink r:id="rId9" w:history="1">
        <w:r w:rsidRPr="00D23B03">
          <w:rPr>
            <w:rFonts w:ascii="Times New Roman" w:hAnsi="Times New Roman" w:cs="Times New Roman"/>
            <w:sz w:val="28"/>
            <w:szCs w:val="28"/>
            <w:lang w:val="ru-RU"/>
          </w:rPr>
          <w:t>перечень</w:t>
        </w:r>
      </w:hyperlink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составляется по форме согласно Приложению </w:t>
      </w:r>
      <w:r w:rsidR="00511D18">
        <w:rPr>
          <w:rFonts w:ascii="Times New Roman" w:hAnsi="Times New Roman" w:cs="Times New Roman"/>
          <w:sz w:val="28"/>
          <w:szCs w:val="28"/>
          <w:lang w:val="ru-RU"/>
        </w:rPr>
        <w:t>1 Правил</w:t>
      </w:r>
      <w:r w:rsidRPr="00511D18">
        <w:rPr>
          <w:rFonts w:ascii="Times New Roman" w:hAnsi="Times New Roman" w:cs="Times New Roman"/>
          <w:sz w:val="28"/>
          <w:szCs w:val="28"/>
          <w:lang w:val="ru-RU"/>
        </w:rPr>
        <w:t xml:space="preserve"> и может быть дополнен информацией, не предусмотренной настоящими Правилами.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4. Ведомственный перечень должен содержать значения потребительских  свойств и характеристик отдельных видов товаров, работ, услуг (в том числе предельные цены товаров, работ, услуг), устанавливаемых  органами </w:t>
      </w:r>
      <w:r w:rsidR="00FE5279"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BC4134"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Вулканное </w:t>
      </w:r>
      <w:proofErr w:type="gramStart"/>
      <w:r w:rsidR="00BC4134" w:rsidRPr="00D23B03">
        <w:rPr>
          <w:rFonts w:ascii="Times New Roman" w:hAnsi="Times New Roman" w:cs="Times New Roman"/>
          <w:sz w:val="28"/>
          <w:szCs w:val="28"/>
          <w:lang w:val="ru-RU"/>
        </w:rPr>
        <w:t>городское</w:t>
      </w:r>
      <w:proofErr w:type="gramEnd"/>
      <w:r w:rsidR="00BC4134"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79" w:rsidRPr="00D23B03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D23B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>5. Ведомственный перечень формируется и ведется с учетом: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>5.1 положений технических регламентов, стандартов и иных положений, предусмотренных действующим законодательством Российской Федерации, в том числе действующим законодательством Российской Федерации об энергосбережении и о повышении энергетической эффективности и действующим законодательством Российской Федерации в области охраны окружающей среды;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5.2  положений </w:t>
      </w:r>
      <w:hyperlink r:id="rId10" w:history="1">
        <w:r w:rsidRPr="00D23B03">
          <w:rPr>
            <w:rFonts w:ascii="Times New Roman" w:hAnsi="Times New Roman" w:cs="Times New Roman"/>
            <w:sz w:val="28"/>
            <w:szCs w:val="28"/>
            <w:lang w:val="ru-RU"/>
          </w:rPr>
          <w:t>статьи 33</w:t>
        </w:r>
      </w:hyperlink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 04.05.2013 № 44-ФЗ  «О контрактной системе в сфере закупок товаров, работ, услуг для обеспечения государственных и муниципальных нужд» (далее – Федеральный закон);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5.3 принципа обеспечения конкуренции, определенного </w:t>
      </w:r>
      <w:hyperlink r:id="rId11" w:history="1">
        <w:r w:rsidRPr="00D23B03">
          <w:rPr>
            <w:rFonts w:ascii="Times New Roman" w:hAnsi="Times New Roman" w:cs="Times New Roman"/>
            <w:sz w:val="28"/>
            <w:szCs w:val="28"/>
            <w:lang w:val="ru-RU"/>
          </w:rPr>
          <w:t>статьей 8</w:t>
        </w:r>
      </w:hyperlink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закона.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>6.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>6.1 потребительские свойства (в том числе качество и иные характеристики);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>6.2 иные характеристики, не являющиеся потребительскими свойствами;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>6.3 предельные цены товаров, работ, услуг.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>7. Утвержденный 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осуществлении муниципальных функций) или являются предметами роскоши в соответствии с действующим законодательством Российской Федерации.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8. Отдельные виды товаров, работ, услуг включаются в ведомственный перечень в соответствии с обязательными критериями, указанными в </w:t>
      </w:r>
      <w:hyperlink w:anchor="P30" w:history="1">
        <w:r w:rsidRPr="00D23B03">
          <w:rPr>
            <w:rFonts w:ascii="Times New Roman" w:hAnsi="Times New Roman" w:cs="Times New Roman"/>
            <w:sz w:val="28"/>
            <w:szCs w:val="28"/>
            <w:lang w:val="ru-RU"/>
          </w:rPr>
          <w:t>пункте 9</w:t>
        </w:r>
      </w:hyperlink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Правил. </w:t>
      </w:r>
      <w:bookmarkStart w:id="2" w:name="P30"/>
      <w:bookmarkEnd w:id="2"/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>9.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lastRenderedPageBreak/>
        <w:t>9.1 доля расходов на закупку отдельных видов товаров, работ, услуг заказчиков для обеспечения функций  в общем объеме расходов соответствующих заказчиков на приобретение товаров, работ, услуг;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>9.2 доля контрактов на закупку отдельных видов товаров, работ, услуг заказчиков для обеспечения функций в общем количестве контрактов на приобретение товаров, работ, услуг, заключаемых соответствующими заказчиками.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 Отдельные виды товаров, работ, услуг подлежат включению в ведомственный перечень при условии, если средняя арифметическая сумма значений критериев, указанных в настоящем пункте,  превышает 10 процентов.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10. Используемые при формировании ведомственного перечня значения потребительских свойств (в том числе качества) и иных характеристик 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2" w:history="1">
        <w:r w:rsidRPr="00D23B03">
          <w:rPr>
            <w:rFonts w:ascii="Times New Roman" w:hAnsi="Times New Roman" w:cs="Times New Roman"/>
            <w:sz w:val="28"/>
            <w:szCs w:val="28"/>
            <w:lang w:val="ru-RU"/>
          </w:rPr>
          <w:t>классификатором</w:t>
        </w:r>
      </w:hyperlink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 единиц измерения.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11. 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заказчиков в соответствии с правилами определения нормативных затрат, утвержденными постановлением </w:t>
      </w:r>
      <w:r w:rsidR="00FE5279"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BC4134" w:rsidRPr="00D23B03">
        <w:rPr>
          <w:rFonts w:ascii="Times New Roman" w:hAnsi="Times New Roman" w:cs="Times New Roman"/>
          <w:sz w:val="28"/>
          <w:szCs w:val="28"/>
          <w:lang w:val="ru-RU"/>
        </w:rPr>
        <w:t>Вулканно</w:t>
      </w:r>
      <w:r w:rsidR="000D030A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BC4134"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 городско</w:t>
      </w:r>
      <w:r w:rsidR="000D030A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BC4134"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79" w:rsidRPr="00D23B03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D23B03">
        <w:rPr>
          <w:rFonts w:ascii="Times New Roman" w:hAnsi="Times New Roman" w:cs="Times New Roman"/>
          <w:sz w:val="28"/>
          <w:szCs w:val="28"/>
          <w:lang w:val="ru-RU"/>
        </w:rPr>
        <w:t>, устанавливаются с учетом категорий и (или) групп должностей работников.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отдельным видам товаров, работ, услуг, закупаемым муниципальными казенными и бюджетными учреждениями </w:t>
      </w:r>
      <w:r w:rsidR="00736623">
        <w:rPr>
          <w:rFonts w:ascii="Times New Roman" w:hAnsi="Times New Roman" w:cs="Times New Roman"/>
          <w:sz w:val="28"/>
          <w:szCs w:val="28"/>
          <w:lang w:val="ru-RU"/>
        </w:rPr>
        <w:t>Вулканного городского поселения</w:t>
      </w:r>
      <w:r w:rsidRPr="00D23B03">
        <w:rPr>
          <w:rFonts w:ascii="Times New Roman" w:hAnsi="Times New Roman" w:cs="Times New Roman"/>
          <w:sz w:val="28"/>
          <w:szCs w:val="28"/>
          <w:lang w:val="ru-RU"/>
        </w:rPr>
        <w:t>, разграничиваются по категориям и (или) группам должностей работников указанных учреждений согласно штатному расписанию.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A63EB5" w:rsidRPr="00D23B03" w:rsidRDefault="00A63EB5" w:rsidP="00B431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B03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63EB5" w:rsidRPr="00A63EB5" w:rsidRDefault="00A63EB5" w:rsidP="00A63EB5">
      <w:pPr>
        <w:ind w:firstLine="0"/>
        <w:jc w:val="center"/>
        <w:rPr>
          <w:rFonts w:ascii="Times New Roman" w:hAnsi="Times New Roman"/>
          <w:sz w:val="32"/>
          <w:szCs w:val="32"/>
        </w:rPr>
        <w:sectPr w:rsidR="00A63EB5" w:rsidRPr="00A63EB5" w:rsidSect="00B431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EB5" w:rsidRPr="00A63EB5" w:rsidRDefault="00A63EB5" w:rsidP="00A63EB5">
      <w:pPr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A63EB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D3856">
        <w:rPr>
          <w:rFonts w:ascii="Times New Roman" w:hAnsi="Times New Roman"/>
          <w:sz w:val="24"/>
          <w:szCs w:val="24"/>
        </w:rPr>
        <w:t>1</w:t>
      </w:r>
    </w:p>
    <w:p w:rsidR="00A63EB5" w:rsidRPr="00511D18" w:rsidRDefault="00511D18" w:rsidP="00511D18">
      <w:pPr>
        <w:pStyle w:val="a8"/>
        <w:ind w:left="893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63EB5" w:rsidRPr="00511D18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511D18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511D18">
        <w:rPr>
          <w:rFonts w:ascii="Times New Roman" w:hAnsi="Times New Roman" w:cs="Times New Roman"/>
          <w:sz w:val="24"/>
          <w:szCs w:val="24"/>
          <w:lang w:val="ru-RU"/>
        </w:rPr>
        <w:t>определения требований к отдельным видам товаров, работ,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1D18">
        <w:rPr>
          <w:rFonts w:ascii="Times New Roman" w:hAnsi="Times New Roman" w:cs="Times New Roman"/>
          <w:sz w:val="24"/>
          <w:szCs w:val="24"/>
          <w:lang w:val="ru-RU"/>
        </w:rPr>
        <w:t>услуг (в том числе предельных цен товаров, работ, услуг),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1D18">
        <w:rPr>
          <w:rFonts w:ascii="Times New Roman" w:hAnsi="Times New Roman" w:cs="Times New Roman"/>
          <w:sz w:val="24"/>
          <w:szCs w:val="24"/>
          <w:lang w:val="ru-RU"/>
        </w:rPr>
        <w:t>закупаемым для обеспечения муниципальных нужд</w:t>
      </w:r>
    </w:p>
    <w:p w:rsidR="00511D18" w:rsidRDefault="00511D18" w:rsidP="00A63EB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3EB5" w:rsidRPr="00A63EB5" w:rsidRDefault="00A63EB5" w:rsidP="00A63EB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3EB5">
        <w:rPr>
          <w:rFonts w:ascii="Times New Roman" w:hAnsi="Times New Roman"/>
          <w:sz w:val="28"/>
          <w:szCs w:val="28"/>
        </w:rPr>
        <w:t>Ведомственный перечень</w:t>
      </w:r>
    </w:p>
    <w:p w:rsidR="00A63EB5" w:rsidRPr="00A63EB5" w:rsidRDefault="00A63EB5" w:rsidP="00A63EB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3EB5">
        <w:rPr>
          <w:rFonts w:ascii="Times New Roman" w:hAnsi="Times New Roman"/>
          <w:sz w:val="28"/>
          <w:szCs w:val="28"/>
        </w:rPr>
        <w:t>отдельных видов товаров, работ, услуг, их потребительские</w:t>
      </w:r>
    </w:p>
    <w:p w:rsidR="00A63EB5" w:rsidRPr="00A63EB5" w:rsidRDefault="00A63EB5" w:rsidP="00A63EB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3EB5">
        <w:rPr>
          <w:rFonts w:ascii="Times New Roman" w:hAnsi="Times New Roman"/>
          <w:sz w:val="28"/>
          <w:szCs w:val="28"/>
        </w:rPr>
        <w:t xml:space="preserve">свойства и иные характеристики, а также значения </w:t>
      </w:r>
      <w:proofErr w:type="gramStart"/>
      <w:r w:rsidRPr="00A63EB5">
        <w:rPr>
          <w:rFonts w:ascii="Times New Roman" w:hAnsi="Times New Roman"/>
          <w:sz w:val="28"/>
          <w:szCs w:val="28"/>
        </w:rPr>
        <w:t>таких</w:t>
      </w:r>
      <w:proofErr w:type="gramEnd"/>
      <w:r w:rsidRPr="00A63EB5">
        <w:rPr>
          <w:rFonts w:ascii="Times New Roman" w:hAnsi="Times New Roman"/>
          <w:sz w:val="28"/>
          <w:szCs w:val="28"/>
        </w:rPr>
        <w:t xml:space="preserve"> </w:t>
      </w:r>
    </w:p>
    <w:p w:rsidR="00A63EB5" w:rsidRPr="00A63EB5" w:rsidRDefault="00A63EB5" w:rsidP="00A63EB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3EB5">
        <w:rPr>
          <w:rFonts w:ascii="Times New Roman" w:hAnsi="Times New Roman"/>
          <w:sz w:val="28"/>
          <w:szCs w:val="28"/>
        </w:rPr>
        <w:t xml:space="preserve">свойств и характеристик </w:t>
      </w:r>
    </w:p>
    <w:p w:rsidR="00A63EB5" w:rsidRPr="00A63EB5" w:rsidRDefault="00A63EB5" w:rsidP="00A63EB5">
      <w:pPr>
        <w:widowControl/>
        <w:ind w:firstLine="0"/>
        <w:jc w:val="center"/>
        <w:rPr>
          <w:rFonts w:eastAsia="Calibri" w:cs="Arial"/>
          <w:sz w:val="24"/>
          <w:szCs w:val="24"/>
        </w:rPr>
      </w:pPr>
    </w:p>
    <w:p w:rsidR="00A63EB5" w:rsidRPr="00A63EB5" w:rsidRDefault="00A63EB5" w:rsidP="00A63EB5">
      <w:pPr>
        <w:widowControl/>
        <w:ind w:firstLine="0"/>
        <w:jc w:val="left"/>
        <w:rPr>
          <w:rFonts w:eastAsia="Calibri" w:cs="Arial"/>
          <w:sz w:val="24"/>
          <w:szCs w:val="24"/>
        </w:rPr>
      </w:pPr>
    </w:p>
    <w:p w:rsidR="00A63EB5" w:rsidRPr="00A63EB5" w:rsidRDefault="00A63EB5" w:rsidP="00A63EB5">
      <w:pPr>
        <w:widowControl/>
        <w:ind w:firstLine="0"/>
        <w:jc w:val="left"/>
        <w:rPr>
          <w:rFonts w:eastAsia="Calibri" w:cs="Arial"/>
          <w:sz w:val="24"/>
          <w:szCs w:val="24"/>
          <w:lang w:val="en-US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00"/>
        <w:gridCol w:w="1620"/>
        <w:gridCol w:w="900"/>
        <w:gridCol w:w="900"/>
        <w:gridCol w:w="1260"/>
        <w:gridCol w:w="720"/>
        <w:gridCol w:w="763"/>
        <w:gridCol w:w="540"/>
        <w:gridCol w:w="479"/>
        <w:gridCol w:w="1638"/>
        <w:gridCol w:w="1784"/>
        <w:gridCol w:w="1440"/>
        <w:gridCol w:w="1332"/>
        <w:gridCol w:w="1204"/>
      </w:tblGrid>
      <w:tr w:rsidR="00A63EB5" w:rsidRPr="00A63EB5" w:rsidTr="003B20EF">
        <w:tc>
          <w:tcPr>
            <w:tcW w:w="540" w:type="dxa"/>
            <w:vMerge w:val="restart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 xml:space="preserve">№ </w:t>
            </w:r>
            <w:proofErr w:type="gramStart"/>
            <w:r w:rsidRPr="00A63EB5">
              <w:rPr>
                <w:rFonts w:ascii="Times New Roman" w:eastAsia="Calibri" w:hAnsi="Times New Roman"/>
                <w:sz w:val="22"/>
                <w:szCs w:val="22"/>
              </w:rPr>
              <w:t>п</w:t>
            </w:r>
            <w:proofErr w:type="gramEnd"/>
            <w:r w:rsidRPr="00A63EB5">
              <w:rPr>
                <w:rFonts w:ascii="Times New Roman" w:eastAsia="Calibri" w:hAnsi="Times New Roman"/>
                <w:sz w:val="22"/>
                <w:szCs w:val="22"/>
              </w:rPr>
              <w:t>/п</w:t>
            </w:r>
          </w:p>
        </w:tc>
        <w:tc>
          <w:tcPr>
            <w:tcW w:w="900" w:type="dxa"/>
            <w:vMerge w:val="restart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 xml:space="preserve">Код по </w:t>
            </w:r>
            <w:hyperlink r:id="rId13" w:history="1">
              <w:r w:rsidRPr="00A63EB5">
                <w:rPr>
                  <w:rFonts w:ascii="Times New Roman" w:eastAsia="Calibri" w:hAnsi="Times New Roman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1620" w:type="dxa"/>
            <w:vMerge w:val="restart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960" w:type="dxa"/>
            <w:gridSpan w:val="12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63EB5" w:rsidRPr="00A63EB5" w:rsidTr="003B20EF">
        <w:tc>
          <w:tcPr>
            <w:tcW w:w="54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2160" w:type="dxa"/>
            <w:gridSpan w:val="2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00" w:type="dxa"/>
            <w:gridSpan w:val="9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значение характеристики</w:t>
            </w:r>
          </w:p>
        </w:tc>
      </w:tr>
      <w:tr w:rsidR="00A63EB5" w:rsidRPr="00A63EB5" w:rsidTr="003B20EF">
        <w:tc>
          <w:tcPr>
            <w:tcW w:w="54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 xml:space="preserve">код по </w:t>
            </w:r>
            <w:hyperlink r:id="rId14" w:history="1">
              <w:r w:rsidRPr="00A63EB5">
                <w:rPr>
                  <w:rFonts w:ascii="Times New Roman" w:eastAsia="Calibri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924" w:type="dxa"/>
            <w:gridSpan w:val="6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орган администрации</w:t>
            </w:r>
          </w:p>
        </w:tc>
        <w:tc>
          <w:tcPr>
            <w:tcW w:w="3976" w:type="dxa"/>
            <w:gridSpan w:val="3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учреждение</w:t>
            </w:r>
          </w:p>
        </w:tc>
      </w:tr>
      <w:tr w:rsidR="00A63EB5" w:rsidRPr="00A63EB5" w:rsidTr="003B20EF">
        <w:tc>
          <w:tcPr>
            <w:tcW w:w="54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502" w:type="dxa"/>
            <w:gridSpan w:val="4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638" w:type="dxa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должности категории «специалисты»</w:t>
            </w:r>
          </w:p>
        </w:tc>
        <w:tc>
          <w:tcPr>
            <w:tcW w:w="1784" w:type="dxa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должности категории «обеспечивающие специалисты»</w:t>
            </w:r>
          </w:p>
        </w:tc>
        <w:tc>
          <w:tcPr>
            <w:tcW w:w="1440" w:type="dxa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332" w:type="dxa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должности категории «специалисты»</w:t>
            </w:r>
          </w:p>
        </w:tc>
        <w:tc>
          <w:tcPr>
            <w:tcW w:w="1204" w:type="dxa"/>
          </w:tcPr>
          <w:p w:rsidR="00A63EB5" w:rsidRPr="00A63EB5" w:rsidRDefault="00A63EB5" w:rsidP="00A63EB5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63EB5">
              <w:rPr>
                <w:rFonts w:ascii="Times New Roman" w:eastAsia="Calibri" w:hAnsi="Times New Roman"/>
                <w:sz w:val="22"/>
                <w:szCs w:val="22"/>
              </w:rPr>
              <w:t>должности категории «обеспечивающие специалисты»</w:t>
            </w:r>
          </w:p>
        </w:tc>
      </w:tr>
      <w:tr w:rsidR="00A63EB5" w:rsidRPr="00A63EB5" w:rsidTr="003B20EF"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79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</w:tr>
      <w:tr w:rsidR="00A63EB5" w:rsidRPr="00A63EB5" w:rsidTr="003B20EF"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79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</w:tr>
      <w:tr w:rsidR="00A63EB5" w:rsidRPr="00A63EB5" w:rsidTr="003B20EF"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79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</w:tr>
      <w:tr w:rsidR="00A63EB5" w:rsidRPr="00A63EB5" w:rsidTr="003B20EF"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79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</w:tr>
      <w:tr w:rsidR="00A63EB5" w:rsidRPr="00A63EB5" w:rsidTr="003B20EF"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79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A63EB5" w:rsidRPr="00A63EB5" w:rsidRDefault="00A63EB5" w:rsidP="00A63EB5">
            <w:pPr>
              <w:widowControl/>
              <w:ind w:firstLine="0"/>
              <w:jc w:val="left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A63EB5" w:rsidRPr="00A63EB5" w:rsidRDefault="00A63EB5" w:rsidP="00A63EB5">
      <w:pPr>
        <w:widowControl/>
        <w:autoSpaceDE/>
        <w:autoSpaceDN/>
        <w:adjustRightInd/>
        <w:spacing w:line="360" w:lineRule="auto"/>
        <w:ind w:firstLine="709"/>
        <w:jc w:val="left"/>
        <w:rPr>
          <w:rFonts w:ascii="Calibri" w:eastAsia="Calibri" w:hAnsi="Calibri"/>
          <w:szCs w:val="28"/>
          <w:lang w:eastAsia="x-none" w:bidi="en-US"/>
        </w:rPr>
      </w:pPr>
    </w:p>
    <w:p w:rsidR="00B80BE7" w:rsidRDefault="00B80BE7" w:rsidP="00A63EB5">
      <w:pPr>
        <w:widowControl/>
        <w:autoSpaceDE/>
        <w:autoSpaceDN/>
        <w:adjustRightInd/>
        <w:ind w:firstLine="0"/>
        <w:jc w:val="center"/>
      </w:pPr>
    </w:p>
    <w:sectPr w:rsidR="00B80BE7" w:rsidSect="00A63EB5">
      <w:pgSz w:w="16838" w:h="11906" w:orient="landscape"/>
      <w:pgMar w:top="1135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D6" w:rsidRDefault="003D57D6" w:rsidP="00A04576">
      <w:r>
        <w:separator/>
      </w:r>
    </w:p>
  </w:endnote>
  <w:endnote w:type="continuationSeparator" w:id="0">
    <w:p w:rsidR="003D57D6" w:rsidRDefault="003D57D6" w:rsidP="00A0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D6" w:rsidRDefault="003D57D6" w:rsidP="00A04576">
      <w:r>
        <w:separator/>
      </w:r>
    </w:p>
  </w:footnote>
  <w:footnote w:type="continuationSeparator" w:id="0">
    <w:p w:rsidR="003D57D6" w:rsidRDefault="003D57D6" w:rsidP="00A0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E8A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D4A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F211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027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F0BA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CE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96C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EA1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8AA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C68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94931"/>
    <w:multiLevelType w:val="hybridMultilevel"/>
    <w:tmpl w:val="6060D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D63D65"/>
    <w:multiLevelType w:val="hybridMultilevel"/>
    <w:tmpl w:val="FAC299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B57F7D"/>
    <w:multiLevelType w:val="multilevel"/>
    <w:tmpl w:val="39AE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D7076E"/>
    <w:multiLevelType w:val="hybridMultilevel"/>
    <w:tmpl w:val="8F5A0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85753"/>
    <w:multiLevelType w:val="hybridMultilevel"/>
    <w:tmpl w:val="B166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639CD"/>
    <w:multiLevelType w:val="hybridMultilevel"/>
    <w:tmpl w:val="5792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80455"/>
    <w:multiLevelType w:val="hybridMultilevel"/>
    <w:tmpl w:val="C758F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4F1988"/>
    <w:multiLevelType w:val="hybridMultilevel"/>
    <w:tmpl w:val="E394486C"/>
    <w:lvl w:ilvl="0" w:tplc="A41E9EC0">
      <w:start w:val="2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135F29"/>
    <w:multiLevelType w:val="hybridMultilevel"/>
    <w:tmpl w:val="ED88257C"/>
    <w:lvl w:ilvl="0" w:tplc="F5A450A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CB6167"/>
    <w:multiLevelType w:val="hybridMultilevel"/>
    <w:tmpl w:val="309AF1E4"/>
    <w:lvl w:ilvl="0" w:tplc="DACE978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3B601AC"/>
    <w:multiLevelType w:val="multilevel"/>
    <w:tmpl w:val="58E85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BD277B6"/>
    <w:multiLevelType w:val="hybridMultilevel"/>
    <w:tmpl w:val="8CA07BD0"/>
    <w:lvl w:ilvl="0" w:tplc="56AA3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2B06A30">
      <w:numFmt w:val="none"/>
      <w:lvlText w:val=""/>
      <w:lvlJc w:val="left"/>
      <w:pPr>
        <w:tabs>
          <w:tab w:val="num" w:pos="360"/>
        </w:tabs>
      </w:pPr>
    </w:lvl>
    <w:lvl w:ilvl="2" w:tplc="4258A080">
      <w:numFmt w:val="none"/>
      <w:lvlText w:val=""/>
      <w:lvlJc w:val="left"/>
      <w:pPr>
        <w:tabs>
          <w:tab w:val="num" w:pos="360"/>
        </w:tabs>
      </w:pPr>
    </w:lvl>
    <w:lvl w:ilvl="3" w:tplc="EFF8B2DC">
      <w:numFmt w:val="none"/>
      <w:lvlText w:val=""/>
      <w:lvlJc w:val="left"/>
      <w:pPr>
        <w:tabs>
          <w:tab w:val="num" w:pos="360"/>
        </w:tabs>
      </w:pPr>
    </w:lvl>
    <w:lvl w:ilvl="4" w:tplc="128252F4">
      <w:numFmt w:val="none"/>
      <w:lvlText w:val=""/>
      <w:lvlJc w:val="left"/>
      <w:pPr>
        <w:tabs>
          <w:tab w:val="num" w:pos="360"/>
        </w:tabs>
      </w:pPr>
    </w:lvl>
    <w:lvl w:ilvl="5" w:tplc="F2F679A0">
      <w:numFmt w:val="none"/>
      <w:lvlText w:val=""/>
      <w:lvlJc w:val="left"/>
      <w:pPr>
        <w:tabs>
          <w:tab w:val="num" w:pos="360"/>
        </w:tabs>
      </w:pPr>
    </w:lvl>
    <w:lvl w:ilvl="6" w:tplc="8D4E760A">
      <w:numFmt w:val="none"/>
      <w:lvlText w:val=""/>
      <w:lvlJc w:val="left"/>
      <w:pPr>
        <w:tabs>
          <w:tab w:val="num" w:pos="360"/>
        </w:tabs>
      </w:pPr>
    </w:lvl>
    <w:lvl w:ilvl="7" w:tplc="035C4226">
      <w:numFmt w:val="none"/>
      <w:lvlText w:val=""/>
      <w:lvlJc w:val="left"/>
      <w:pPr>
        <w:tabs>
          <w:tab w:val="num" w:pos="360"/>
        </w:tabs>
      </w:pPr>
    </w:lvl>
    <w:lvl w:ilvl="8" w:tplc="23E801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18"/>
  </w:num>
  <w:num w:numId="5">
    <w:abstractNumId w:val="21"/>
  </w:num>
  <w:num w:numId="6">
    <w:abstractNumId w:val="20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16"/>
  </w:num>
  <w:num w:numId="21">
    <w:abstractNumId w:val="15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67AF4"/>
    <w:rsid w:val="00083750"/>
    <w:rsid w:val="0009005F"/>
    <w:rsid w:val="000D030A"/>
    <w:rsid w:val="000F40AA"/>
    <w:rsid w:val="00111D9B"/>
    <w:rsid w:val="00171B0F"/>
    <w:rsid w:val="0020337E"/>
    <w:rsid w:val="00220FB5"/>
    <w:rsid w:val="00293632"/>
    <w:rsid w:val="003D57D6"/>
    <w:rsid w:val="00402F47"/>
    <w:rsid w:val="004178E4"/>
    <w:rsid w:val="00421642"/>
    <w:rsid w:val="004359C2"/>
    <w:rsid w:val="00440253"/>
    <w:rsid w:val="00472DFE"/>
    <w:rsid w:val="004B6F75"/>
    <w:rsid w:val="004F6931"/>
    <w:rsid w:val="004F6DBD"/>
    <w:rsid w:val="00511D18"/>
    <w:rsid w:val="005C03FA"/>
    <w:rsid w:val="006A2EAA"/>
    <w:rsid w:val="006E5CF6"/>
    <w:rsid w:val="00736623"/>
    <w:rsid w:val="007A21E8"/>
    <w:rsid w:val="00801094"/>
    <w:rsid w:val="008B4F2D"/>
    <w:rsid w:val="008B719E"/>
    <w:rsid w:val="008C6E28"/>
    <w:rsid w:val="0097101E"/>
    <w:rsid w:val="009B7491"/>
    <w:rsid w:val="009C7E81"/>
    <w:rsid w:val="009D716E"/>
    <w:rsid w:val="009E5922"/>
    <w:rsid w:val="009E7098"/>
    <w:rsid w:val="00A03B3C"/>
    <w:rsid w:val="00A04576"/>
    <w:rsid w:val="00A167FF"/>
    <w:rsid w:val="00A42875"/>
    <w:rsid w:val="00A53584"/>
    <w:rsid w:val="00A63EB5"/>
    <w:rsid w:val="00B2019F"/>
    <w:rsid w:val="00B43108"/>
    <w:rsid w:val="00B449D8"/>
    <w:rsid w:val="00B80BE7"/>
    <w:rsid w:val="00B82137"/>
    <w:rsid w:val="00B97DA4"/>
    <w:rsid w:val="00BC4134"/>
    <w:rsid w:val="00BD3856"/>
    <w:rsid w:val="00C861E6"/>
    <w:rsid w:val="00CE01BF"/>
    <w:rsid w:val="00D23B03"/>
    <w:rsid w:val="00D2591C"/>
    <w:rsid w:val="00D30572"/>
    <w:rsid w:val="00D36323"/>
    <w:rsid w:val="00D75A81"/>
    <w:rsid w:val="00D9483E"/>
    <w:rsid w:val="00D952B1"/>
    <w:rsid w:val="00DA3306"/>
    <w:rsid w:val="00DB0BE5"/>
    <w:rsid w:val="00E23546"/>
    <w:rsid w:val="00E4731C"/>
    <w:rsid w:val="00E74D82"/>
    <w:rsid w:val="00E803E6"/>
    <w:rsid w:val="00E91B82"/>
    <w:rsid w:val="00E921E8"/>
    <w:rsid w:val="00EB7F25"/>
    <w:rsid w:val="00F806F7"/>
    <w:rsid w:val="00FA1FA1"/>
    <w:rsid w:val="00FD4C29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57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4576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04576"/>
  </w:style>
  <w:style w:type="paragraph" w:styleId="a5">
    <w:name w:val="header"/>
    <w:basedOn w:val="a"/>
    <w:link w:val="a6"/>
    <w:rsid w:val="00A0457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lang w:val="x-none"/>
    </w:rPr>
  </w:style>
  <w:style w:type="character" w:customStyle="1" w:styleId="a6">
    <w:name w:val="Верхний колонтитул Знак"/>
    <w:basedOn w:val="a0"/>
    <w:link w:val="a5"/>
    <w:rsid w:val="00A0457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Без интервала Знак"/>
    <w:link w:val="a8"/>
    <w:locked/>
    <w:rsid w:val="00A04576"/>
    <w:rPr>
      <w:rFonts w:ascii="Calibri" w:hAnsi="Calibri"/>
      <w:lang w:val="en-US" w:bidi="en-US"/>
    </w:rPr>
  </w:style>
  <w:style w:type="paragraph" w:styleId="a8">
    <w:name w:val="No Spacing"/>
    <w:basedOn w:val="a"/>
    <w:link w:val="a7"/>
    <w:uiPriority w:val="99"/>
    <w:qFormat/>
    <w:rsid w:val="00A04576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a9">
    <w:name w:val="Основной текст_"/>
    <w:link w:val="12"/>
    <w:rsid w:val="00A04576"/>
    <w:rPr>
      <w:rFonts w:ascii="Times New Roman" w:eastAsia="Times New Roman" w:hAnsi="Times New Roman"/>
      <w:shd w:val="clear" w:color="auto" w:fill="FFFFFF"/>
    </w:rPr>
  </w:style>
  <w:style w:type="character" w:customStyle="1" w:styleId="Calibri115pt">
    <w:name w:val="Основной текст + Calibri;11;5 pt;Полужирный;Курсив"/>
    <w:rsid w:val="00A04576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rsid w:val="00A04576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rsid w:val="00A04576"/>
    <w:pPr>
      <w:shd w:val="clear" w:color="auto" w:fill="FFFFFF"/>
      <w:autoSpaceDE/>
      <w:autoSpaceDN/>
      <w:adjustRightInd/>
      <w:spacing w:before="240" w:line="250" w:lineRule="exact"/>
      <w:ind w:firstLine="0"/>
    </w:pPr>
    <w:rPr>
      <w:rFonts w:ascii="Times New Roman" w:hAnsi="Times New Roman" w:cstheme="minorBidi"/>
      <w:sz w:val="22"/>
      <w:szCs w:val="22"/>
      <w:lang w:eastAsia="en-US"/>
    </w:rPr>
  </w:style>
  <w:style w:type="paragraph" w:customStyle="1" w:styleId="aa">
    <w:name w:val="Знак"/>
    <w:basedOn w:val="a"/>
    <w:autoRedefine/>
    <w:rsid w:val="00A0457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Nonformat">
    <w:name w:val="ConsPlusNonformat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A045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A045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045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Placeholder Text"/>
    <w:uiPriority w:val="99"/>
    <w:semiHidden/>
    <w:rsid w:val="00A04576"/>
    <w:rPr>
      <w:color w:val="808080"/>
    </w:rPr>
  </w:style>
  <w:style w:type="character" w:styleId="ae">
    <w:name w:val="Hyperlink"/>
    <w:rsid w:val="00A04576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A045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0457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431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75A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57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4576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04576"/>
  </w:style>
  <w:style w:type="paragraph" w:styleId="a5">
    <w:name w:val="header"/>
    <w:basedOn w:val="a"/>
    <w:link w:val="a6"/>
    <w:rsid w:val="00A0457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lang w:val="x-none"/>
    </w:rPr>
  </w:style>
  <w:style w:type="character" w:customStyle="1" w:styleId="a6">
    <w:name w:val="Верхний колонтитул Знак"/>
    <w:basedOn w:val="a0"/>
    <w:link w:val="a5"/>
    <w:rsid w:val="00A0457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Без интервала Знак"/>
    <w:link w:val="a8"/>
    <w:locked/>
    <w:rsid w:val="00A04576"/>
    <w:rPr>
      <w:rFonts w:ascii="Calibri" w:hAnsi="Calibri"/>
      <w:lang w:val="en-US" w:bidi="en-US"/>
    </w:rPr>
  </w:style>
  <w:style w:type="paragraph" w:styleId="a8">
    <w:name w:val="No Spacing"/>
    <w:basedOn w:val="a"/>
    <w:link w:val="a7"/>
    <w:uiPriority w:val="99"/>
    <w:qFormat/>
    <w:rsid w:val="00A04576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a9">
    <w:name w:val="Основной текст_"/>
    <w:link w:val="12"/>
    <w:rsid w:val="00A04576"/>
    <w:rPr>
      <w:rFonts w:ascii="Times New Roman" w:eastAsia="Times New Roman" w:hAnsi="Times New Roman"/>
      <w:shd w:val="clear" w:color="auto" w:fill="FFFFFF"/>
    </w:rPr>
  </w:style>
  <w:style w:type="character" w:customStyle="1" w:styleId="Calibri115pt">
    <w:name w:val="Основной текст + Calibri;11;5 pt;Полужирный;Курсив"/>
    <w:rsid w:val="00A04576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rsid w:val="00A04576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rsid w:val="00A04576"/>
    <w:pPr>
      <w:shd w:val="clear" w:color="auto" w:fill="FFFFFF"/>
      <w:autoSpaceDE/>
      <w:autoSpaceDN/>
      <w:adjustRightInd/>
      <w:spacing w:before="240" w:line="250" w:lineRule="exact"/>
      <w:ind w:firstLine="0"/>
    </w:pPr>
    <w:rPr>
      <w:rFonts w:ascii="Times New Roman" w:hAnsi="Times New Roman" w:cstheme="minorBidi"/>
      <w:sz w:val="22"/>
      <w:szCs w:val="22"/>
      <w:lang w:eastAsia="en-US"/>
    </w:rPr>
  </w:style>
  <w:style w:type="paragraph" w:customStyle="1" w:styleId="aa">
    <w:name w:val="Знак"/>
    <w:basedOn w:val="a"/>
    <w:autoRedefine/>
    <w:rsid w:val="00A0457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Nonformat">
    <w:name w:val="ConsPlusNonformat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A045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A045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045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Placeholder Text"/>
    <w:uiPriority w:val="99"/>
    <w:semiHidden/>
    <w:rsid w:val="00A04576"/>
    <w:rPr>
      <w:color w:val="808080"/>
    </w:rPr>
  </w:style>
  <w:style w:type="character" w:styleId="ae">
    <w:name w:val="Hyperlink"/>
    <w:rsid w:val="00A04576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A045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0457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431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75A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F6A41AB6D7CDA9338A83A60CD2EC2C10FF009E30488BCF7774C9B7FHDy6B" TargetMode="External"/><Relationship Id="rId13" Type="http://schemas.openxmlformats.org/officeDocument/2006/relationships/hyperlink" Target="consultantplus://offline/ref=DF91148293DC5E39CDB669C29E27927983B720C6DBFDF9B64265C956953Cd3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4F6A41AB6D7CDA9338A83A60CD2EC2C10DF40CE10888BCF7774C9B7FHDy6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4F6A41AB6D7CDA9338A83A60CD2EC2C10CF50CE30988BCF7774C9B7FD61399E77A1A72A270C324H9y5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4F6A41AB6D7CDA9338A83A60CD2EC2C10CF50CE30988BCF7774C9B7FD61399E77A1A72A270C025H9y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F6A41AB6D7CDA9338A83A60CD2EC2C103F60EE70A88BCF7774C9B7FD61399E77A1A72A270C328H9yDB" TargetMode="External"/><Relationship Id="rId14" Type="http://schemas.openxmlformats.org/officeDocument/2006/relationships/hyperlink" Target="consultantplus://offline/ref=DF91148293DC5E39CDB669C29E27927983B921C5DFFFF9B64265C956953C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Admin</cp:lastModifiedBy>
  <cp:revision>41</cp:revision>
  <cp:lastPrinted>2017-02-13T05:17:00Z</cp:lastPrinted>
  <dcterms:created xsi:type="dcterms:W3CDTF">2016-03-09T02:44:00Z</dcterms:created>
  <dcterms:modified xsi:type="dcterms:W3CDTF">2017-02-13T05:18:00Z</dcterms:modified>
</cp:coreProperties>
</file>