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64" w:rsidRDefault="007B30E9" w:rsidP="001C71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</w:p>
    <w:p w:rsidR="001C71B0" w:rsidRDefault="001C71B0" w:rsidP="001C71B0">
      <w:pPr>
        <w:jc w:val="center"/>
        <w:rPr>
          <w:bCs/>
          <w:sz w:val="28"/>
          <w:szCs w:val="28"/>
        </w:rPr>
      </w:pPr>
    </w:p>
    <w:p w:rsidR="00DF0F76" w:rsidRDefault="00DF0F76" w:rsidP="00DF0F76">
      <w:pPr>
        <w:ind w:firstLine="708"/>
        <w:jc w:val="both"/>
        <w:rPr>
          <w:sz w:val="28"/>
          <w:szCs w:val="28"/>
        </w:rPr>
      </w:pPr>
      <w:r w:rsidRPr="00DF0F76">
        <w:rPr>
          <w:bCs/>
          <w:sz w:val="28"/>
          <w:szCs w:val="28"/>
        </w:rPr>
        <w:t>В соответствии с распоряжением Правительства Российской Федерации от 19.03.2020 № 670-р, распоряжением Правительства Камчатского края от 29.04.2020 № 142-РП</w:t>
      </w:r>
      <w:r>
        <w:rPr>
          <w:bCs/>
          <w:sz w:val="28"/>
          <w:szCs w:val="28"/>
        </w:rPr>
        <w:t>.</w:t>
      </w:r>
      <w:r w:rsidR="00D62E9C" w:rsidRPr="00DF05EC">
        <w:rPr>
          <w:sz w:val="28"/>
          <w:szCs w:val="28"/>
        </w:rPr>
        <w:tab/>
      </w:r>
    </w:p>
    <w:p w:rsidR="001C71B0" w:rsidRPr="00DF05EC" w:rsidRDefault="00D62E9C" w:rsidP="00DF0F76">
      <w:pPr>
        <w:ind w:firstLine="708"/>
        <w:jc w:val="both"/>
        <w:rPr>
          <w:sz w:val="28"/>
          <w:szCs w:val="28"/>
        </w:rPr>
      </w:pPr>
      <w:r w:rsidRPr="00DF05EC">
        <w:rPr>
          <w:sz w:val="28"/>
          <w:szCs w:val="28"/>
        </w:rPr>
        <w:t>Администрация Пионерского сельского поселения, уведомляет</w:t>
      </w:r>
      <w:r w:rsidR="00DF0F76">
        <w:rPr>
          <w:sz w:val="28"/>
          <w:szCs w:val="28"/>
        </w:rPr>
        <w:t xml:space="preserve"> Вас</w:t>
      </w:r>
      <w:r w:rsidRPr="00DF05EC">
        <w:rPr>
          <w:sz w:val="28"/>
          <w:szCs w:val="28"/>
        </w:rPr>
        <w:t xml:space="preserve"> о возможности получить отсрочку по арендной плате за 2020 год</w:t>
      </w:r>
      <w:r w:rsidR="001C71B0" w:rsidRPr="00DF05EC">
        <w:rPr>
          <w:sz w:val="28"/>
          <w:szCs w:val="28"/>
        </w:rPr>
        <w:t>.</w:t>
      </w:r>
    </w:p>
    <w:p w:rsidR="00D62E9C" w:rsidRDefault="00D62E9C" w:rsidP="00625664">
      <w:pPr>
        <w:jc w:val="both"/>
        <w:rPr>
          <w:sz w:val="28"/>
          <w:szCs w:val="28"/>
        </w:rPr>
      </w:pPr>
      <w:r w:rsidRPr="00DF05EC">
        <w:rPr>
          <w:sz w:val="28"/>
          <w:szCs w:val="28"/>
        </w:rPr>
        <w:tab/>
        <w:t>Получение отсрочки по арендной плате, предусмотренной по договору аренды в 2020 году, носит заявительный характер.</w:t>
      </w:r>
    </w:p>
    <w:p w:rsidR="004E3976" w:rsidRPr="00DF05EC" w:rsidRDefault="004E3976" w:rsidP="006256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E3976">
        <w:rPr>
          <w:sz w:val="28"/>
          <w:szCs w:val="28"/>
        </w:rPr>
        <w:t xml:space="preserve">Предоставление меры поддержки субъектов малого и среднего предпринимательства по временной отсрочке на уплату арендных платежей предусмотрено Распоряжением Администрации Пионерского сельского поселения от </w:t>
      </w:r>
      <w:r>
        <w:rPr>
          <w:sz w:val="28"/>
          <w:szCs w:val="28"/>
        </w:rPr>
        <w:t>30.04.</w:t>
      </w:r>
      <w:r w:rsidRPr="004E3976">
        <w:rPr>
          <w:sz w:val="28"/>
          <w:szCs w:val="28"/>
        </w:rPr>
        <w:t>2020 №</w:t>
      </w:r>
      <w:r>
        <w:rPr>
          <w:sz w:val="28"/>
          <w:szCs w:val="28"/>
        </w:rPr>
        <w:t xml:space="preserve"> 32</w:t>
      </w:r>
      <w:r w:rsidRPr="004E3976">
        <w:rPr>
          <w:sz w:val="28"/>
          <w:szCs w:val="28"/>
        </w:rPr>
        <w:t xml:space="preserve"> «О внесении изменений в распоряжение администрации Пионерского сельского поселения от 07.04.2020 № 18 «О предоставлении отсрочки субъектам малого и среднего предпринимательства, арендующим имущество, включенное в перечень муниципального имущества Пионерского сельского поселения Елизовского муниципального района в Камчатском крае»</w:t>
      </w:r>
      <w:r>
        <w:rPr>
          <w:sz w:val="28"/>
          <w:szCs w:val="28"/>
        </w:rPr>
        <w:t>»:</w:t>
      </w:r>
      <w:proofErr w:type="gramEnd"/>
    </w:p>
    <w:p w:rsidR="00DF05EC" w:rsidRPr="00DF05EC" w:rsidRDefault="004E3976" w:rsidP="00DF05E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в</w:t>
      </w:r>
      <w:r w:rsidR="00DF05EC" w:rsidRPr="00DF05EC">
        <w:rPr>
          <w:bCs/>
          <w:sz w:val="28"/>
          <w:szCs w:val="28"/>
        </w:rPr>
        <w:t xml:space="preserve">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 Пионерского сельского поселения, за апрель – июнь 2020 года на срок, предложенный такими арендаторами, но </w:t>
      </w:r>
      <w:r>
        <w:rPr>
          <w:bCs/>
          <w:sz w:val="28"/>
          <w:szCs w:val="28"/>
        </w:rPr>
        <w:t>не позднее 31 декабря 2021 года;</w:t>
      </w:r>
      <w:proofErr w:type="gramEnd"/>
    </w:p>
    <w:p w:rsidR="00142F14" w:rsidRDefault="004E3976" w:rsidP="00DF05E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 в</w:t>
      </w:r>
      <w:r w:rsidR="00DF05EC" w:rsidRPr="00DF05EC">
        <w:rPr>
          <w:bCs/>
          <w:sz w:val="28"/>
          <w:szCs w:val="28"/>
        </w:rPr>
        <w:t xml:space="preserve"> течение 7 рабочих дней со дня обращения арендаторов, указанных в пункте 1 настоящей части, и осуществляющих виды деятельности в отдельных отраслях экономики, наиболее </w:t>
      </w:r>
      <w:proofErr w:type="spellStart"/>
      <w:r w:rsidR="00DF05EC" w:rsidRPr="00DF05EC">
        <w:rPr>
          <w:bCs/>
          <w:sz w:val="28"/>
          <w:szCs w:val="28"/>
        </w:rPr>
        <w:t>высокорисковых</w:t>
      </w:r>
      <w:proofErr w:type="spellEnd"/>
      <w:r w:rsidR="00DF05EC" w:rsidRPr="00DF05EC">
        <w:rPr>
          <w:bCs/>
          <w:sz w:val="28"/>
          <w:szCs w:val="28"/>
        </w:rPr>
        <w:t xml:space="preserve"> и нуждающихся в дополнительных мерах первоочередной адресной поддержки (оказавшихся в зоне риска) в Камчатском крае, утвержденных распоряжением Губернатора Камчатского края от 03.04.2020 № 355-р, заключение дополнительных соглашений, предусматривающих их освобождение от уплаты арендных платежей по</w:t>
      </w:r>
      <w:proofErr w:type="gramEnd"/>
      <w:r w:rsidR="00DF05EC" w:rsidRPr="00DF05EC">
        <w:rPr>
          <w:bCs/>
          <w:sz w:val="28"/>
          <w:szCs w:val="28"/>
        </w:rPr>
        <w:t xml:space="preserve"> договорам аренды муниципального имущества Пионерского сельского поселения за апрель – июнь 2020 года. </w:t>
      </w:r>
    </w:p>
    <w:p w:rsidR="001C71B0" w:rsidRPr="00DF05EC" w:rsidRDefault="00DF05EC" w:rsidP="00DF05EC">
      <w:pPr>
        <w:ind w:firstLine="708"/>
        <w:jc w:val="both"/>
        <w:rPr>
          <w:bCs/>
          <w:sz w:val="28"/>
          <w:szCs w:val="28"/>
        </w:rPr>
      </w:pPr>
      <w:r w:rsidRPr="00DF05EC">
        <w:rPr>
          <w:bCs/>
          <w:sz w:val="28"/>
          <w:szCs w:val="28"/>
        </w:rPr>
        <w:t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 Пионерского сельского поселения,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</w:t>
      </w:r>
      <w:r w:rsidR="00142F14">
        <w:rPr>
          <w:bCs/>
          <w:sz w:val="28"/>
          <w:szCs w:val="28"/>
        </w:rPr>
        <w:t xml:space="preserve">.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428"/>
        <w:gridCol w:w="2640"/>
        <w:gridCol w:w="2520"/>
      </w:tblGrid>
      <w:tr w:rsidR="00625664" w:rsidRPr="00DF05EC" w:rsidTr="00500287">
        <w:trPr>
          <w:trHeight w:val="460"/>
        </w:trPr>
        <w:tc>
          <w:tcPr>
            <w:tcW w:w="4428" w:type="dxa"/>
          </w:tcPr>
          <w:p w:rsidR="00625664" w:rsidRPr="00DF05EC" w:rsidRDefault="0062566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625664" w:rsidRPr="00DF05EC" w:rsidRDefault="0062566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625664" w:rsidRPr="00DF05EC" w:rsidRDefault="0062566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26C24" w:rsidRDefault="00E26C24" w:rsidP="00500287">
      <w:bookmarkStart w:id="0" w:name="_GoBack"/>
      <w:bookmarkEnd w:id="0"/>
    </w:p>
    <w:sectPr w:rsidR="00E2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B6" w:rsidRDefault="00D67BB6" w:rsidP="001C71B0">
      <w:r>
        <w:separator/>
      </w:r>
    </w:p>
  </w:endnote>
  <w:endnote w:type="continuationSeparator" w:id="0">
    <w:p w:rsidR="00D67BB6" w:rsidRDefault="00D67BB6" w:rsidP="001C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B6" w:rsidRDefault="00D67BB6" w:rsidP="001C71B0">
      <w:r>
        <w:separator/>
      </w:r>
    </w:p>
  </w:footnote>
  <w:footnote w:type="continuationSeparator" w:id="0">
    <w:p w:rsidR="00D67BB6" w:rsidRDefault="00D67BB6" w:rsidP="001C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4"/>
    <w:rsid w:val="00142F14"/>
    <w:rsid w:val="00143127"/>
    <w:rsid w:val="001C71B0"/>
    <w:rsid w:val="001E4266"/>
    <w:rsid w:val="0041569F"/>
    <w:rsid w:val="00451011"/>
    <w:rsid w:val="004E3976"/>
    <w:rsid w:val="00500287"/>
    <w:rsid w:val="00625664"/>
    <w:rsid w:val="007B30E9"/>
    <w:rsid w:val="00905A02"/>
    <w:rsid w:val="009C2DB4"/>
    <w:rsid w:val="00A30BDC"/>
    <w:rsid w:val="00D62E9C"/>
    <w:rsid w:val="00D67BB6"/>
    <w:rsid w:val="00DF05EC"/>
    <w:rsid w:val="00DF0F76"/>
    <w:rsid w:val="00E26C24"/>
    <w:rsid w:val="00EA5B42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7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7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D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E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7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7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D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E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AB20-1EAB-46C4-8D3A-C6D35C42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2020-05-12T02:05:00Z</cp:lastPrinted>
  <dcterms:created xsi:type="dcterms:W3CDTF">2020-04-26T23:36:00Z</dcterms:created>
  <dcterms:modified xsi:type="dcterms:W3CDTF">2020-05-14T00:34:00Z</dcterms:modified>
</cp:coreProperties>
</file>