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385F6A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385F6A">
              <w:rPr>
                <w:b/>
                <w:sz w:val="28"/>
                <w:szCs w:val="28"/>
              </w:rPr>
              <w:t>14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6277C2" w:rsidRPr="00942C89">
              <w:rPr>
                <w:b/>
                <w:sz w:val="28"/>
                <w:szCs w:val="28"/>
              </w:rPr>
              <w:t>н</w:t>
            </w:r>
            <w:r w:rsidR="00674D11" w:rsidRPr="00942C89">
              <w:rPr>
                <w:b/>
                <w:sz w:val="28"/>
                <w:szCs w:val="28"/>
              </w:rPr>
              <w:t>оября</w:t>
            </w:r>
            <w:r w:rsidRPr="00942C89">
              <w:rPr>
                <w:b/>
                <w:sz w:val="28"/>
                <w:szCs w:val="28"/>
              </w:rPr>
              <w:t xml:space="preserve"> 201</w:t>
            </w:r>
            <w:r w:rsidR="00385F6A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  <w:r w:rsidR="00385F6A">
              <w:rPr>
                <w:b/>
                <w:sz w:val="28"/>
                <w:szCs w:val="28"/>
              </w:rPr>
              <w:t>332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B11EA" w:rsidP="00385F6A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AC2064" w:rsidRPr="00AC2064">
              <w:rPr>
                <w:sz w:val="28"/>
                <w:szCs w:val="28"/>
              </w:rPr>
              <w:t>Профилактика правонарушений, экстремизма и терроризма</w:t>
            </w:r>
            <w:r w:rsidR="00385F6A">
              <w:rPr>
                <w:sz w:val="28"/>
                <w:szCs w:val="28"/>
              </w:rPr>
              <w:t xml:space="preserve">, повышение безопасности дорожного движения </w:t>
            </w:r>
            <w:r w:rsidR="00AC2064" w:rsidRPr="00AC2064">
              <w:rPr>
                <w:sz w:val="28"/>
                <w:szCs w:val="28"/>
              </w:rPr>
              <w:t>в Пионерском сельском поселении на 20</w:t>
            </w:r>
            <w:r w:rsidR="00385F6A">
              <w:rPr>
                <w:sz w:val="28"/>
                <w:szCs w:val="28"/>
              </w:rPr>
              <w:t>20</w:t>
            </w:r>
            <w:r w:rsidR="00AC2064" w:rsidRPr="00AC2064">
              <w:rPr>
                <w:sz w:val="28"/>
                <w:szCs w:val="28"/>
              </w:rPr>
              <w:t xml:space="preserve"> год</w:t>
            </w:r>
            <w:r w:rsidRPr="003C7CF9">
              <w:rPr>
                <w:sz w:val="28"/>
                <w:szCs w:val="28"/>
              </w:rPr>
              <w:t>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 администрации Пионерского сельского поселения от 11.10.201</w:t>
      </w:r>
      <w:r w:rsidR="00385F6A">
        <w:rPr>
          <w:sz w:val="28"/>
          <w:szCs w:val="28"/>
        </w:rPr>
        <w:t>9</w:t>
      </w:r>
      <w:r w:rsidR="006277C2" w:rsidRPr="003C7CF9">
        <w:rPr>
          <w:sz w:val="28"/>
          <w:szCs w:val="28"/>
        </w:rPr>
        <w:t xml:space="preserve"> № </w:t>
      </w:r>
      <w:r w:rsidR="00385F6A">
        <w:rPr>
          <w:sz w:val="28"/>
          <w:szCs w:val="28"/>
        </w:rPr>
        <w:t>285</w:t>
      </w:r>
      <w:r w:rsidR="006277C2" w:rsidRPr="003C7CF9">
        <w:rPr>
          <w:sz w:val="28"/>
          <w:szCs w:val="28"/>
        </w:rPr>
        <w:t xml:space="preserve"> «О перечне муниципальных программ Пионерского сельского поселения на 20</w:t>
      </w:r>
      <w:r w:rsidR="00385F6A">
        <w:rPr>
          <w:sz w:val="28"/>
          <w:szCs w:val="28"/>
        </w:rPr>
        <w:t>20</w:t>
      </w:r>
      <w:r w:rsidR="006277C2" w:rsidRPr="003C7CF9">
        <w:rPr>
          <w:sz w:val="28"/>
          <w:szCs w:val="28"/>
        </w:rPr>
        <w:t xml:space="preserve">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</w:t>
      </w:r>
      <w:r w:rsidR="00AC2064" w:rsidRPr="00AC2064">
        <w:rPr>
          <w:sz w:val="28"/>
          <w:szCs w:val="28"/>
        </w:rPr>
        <w:t>Профилактика правонарушений, экстремизма и терроризма</w:t>
      </w:r>
      <w:r w:rsidR="00385F6A">
        <w:rPr>
          <w:sz w:val="28"/>
          <w:szCs w:val="28"/>
        </w:rPr>
        <w:t>,</w:t>
      </w:r>
      <w:r w:rsidR="00AC2064" w:rsidRPr="00AC2064">
        <w:rPr>
          <w:sz w:val="28"/>
          <w:szCs w:val="28"/>
        </w:rPr>
        <w:t xml:space="preserve"> </w:t>
      </w:r>
      <w:r w:rsidR="00385F6A" w:rsidRPr="00385F6A">
        <w:rPr>
          <w:sz w:val="28"/>
          <w:szCs w:val="28"/>
        </w:rPr>
        <w:t xml:space="preserve">повышение безопасности дорожного движения </w:t>
      </w:r>
      <w:r w:rsidR="00AC2064" w:rsidRPr="00AC2064">
        <w:rPr>
          <w:sz w:val="28"/>
          <w:szCs w:val="28"/>
        </w:rPr>
        <w:t>в Пионерском сельском поселении на 20</w:t>
      </w:r>
      <w:r w:rsidR="00385F6A">
        <w:rPr>
          <w:sz w:val="28"/>
          <w:szCs w:val="28"/>
        </w:rPr>
        <w:t>20</w:t>
      </w:r>
      <w:r w:rsidR="00AC2064" w:rsidRPr="00AC2064">
        <w:rPr>
          <w:sz w:val="28"/>
          <w:szCs w:val="28"/>
        </w:rPr>
        <w:t xml:space="preserve"> год</w:t>
      </w:r>
      <w:r w:rsidR="006277C2" w:rsidRPr="003C7CF9">
        <w:rPr>
          <w:sz w:val="28"/>
          <w:szCs w:val="28"/>
        </w:rPr>
        <w:t>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</w:t>
      </w:r>
      <w:r w:rsidR="00385F6A">
        <w:rPr>
          <w:sz w:val="28"/>
          <w:szCs w:val="28"/>
          <w:lang w:eastAsia="ru-RU"/>
        </w:rPr>
        <w:t>14</w:t>
      </w:r>
      <w:r w:rsidRPr="00D812A1">
        <w:rPr>
          <w:sz w:val="28"/>
          <w:szCs w:val="28"/>
          <w:lang w:eastAsia="ru-RU"/>
        </w:rPr>
        <w:t>.11.201</w:t>
      </w:r>
      <w:r w:rsidR="00385F6A">
        <w:rPr>
          <w:sz w:val="28"/>
          <w:szCs w:val="28"/>
          <w:lang w:eastAsia="ru-RU"/>
        </w:rPr>
        <w:t>9</w:t>
      </w:r>
      <w:r w:rsidRPr="00D812A1">
        <w:rPr>
          <w:sz w:val="28"/>
          <w:szCs w:val="28"/>
          <w:lang w:eastAsia="ru-RU"/>
        </w:rPr>
        <w:t xml:space="preserve"> №</w:t>
      </w:r>
      <w:r w:rsidR="00EE0F1D">
        <w:rPr>
          <w:sz w:val="28"/>
          <w:szCs w:val="28"/>
          <w:lang w:eastAsia="ru-RU"/>
        </w:rPr>
        <w:t xml:space="preserve"> </w:t>
      </w:r>
      <w:r w:rsidR="00385F6A">
        <w:rPr>
          <w:sz w:val="28"/>
          <w:szCs w:val="28"/>
          <w:lang w:eastAsia="ru-RU"/>
        </w:rPr>
        <w:t>332</w:t>
      </w:r>
      <w:r w:rsidRPr="00D812A1">
        <w:rPr>
          <w:sz w:val="28"/>
          <w:szCs w:val="28"/>
          <w:lang w:eastAsia="ru-RU"/>
        </w:rPr>
        <w:t xml:space="preserve"> 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5D1C73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</w:t>
      </w:r>
      <w:r w:rsidR="00385F6A" w:rsidRPr="00385F6A">
        <w:rPr>
          <w:b/>
          <w:sz w:val="28"/>
          <w:szCs w:val="28"/>
          <w:lang w:val="x-none" w:eastAsia="x-none"/>
        </w:rPr>
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</w:r>
      <w:r w:rsidRPr="00D812A1">
        <w:rPr>
          <w:b/>
          <w:sz w:val="28"/>
          <w:szCs w:val="28"/>
          <w:lang w:val="x-none" w:eastAsia="x-none"/>
        </w:rPr>
        <w:t>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E061FB" w:rsidRDefault="00E061FB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Pr="00385F6A" w:rsidRDefault="00385F6A" w:rsidP="00385F6A">
      <w:pPr>
        <w:pStyle w:val="afe"/>
        <w:widowControl w:val="0"/>
        <w:numPr>
          <w:ilvl w:val="0"/>
          <w:numId w:val="34"/>
        </w:num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B1A" w:rsidRPr="00385F6A">
        <w:rPr>
          <w:sz w:val="28"/>
          <w:szCs w:val="28"/>
        </w:rPr>
        <w:t>г</w:t>
      </w:r>
      <w:r w:rsidR="00D812A1" w:rsidRPr="00385F6A">
        <w:rPr>
          <w:sz w:val="28"/>
          <w:szCs w:val="28"/>
        </w:rPr>
        <w:t>од</w:t>
      </w:r>
    </w:p>
    <w:p w:rsidR="00AC2064" w:rsidRPr="00333E0D" w:rsidRDefault="00AC2064" w:rsidP="00AC2064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AC2064" w:rsidRPr="00333E0D" w:rsidRDefault="00AC2064" w:rsidP="00AC2064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AC2064" w:rsidRDefault="00AC2064" w:rsidP="00AC2064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="00385F6A" w:rsidRPr="00385F6A">
        <w:rPr>
          <w:b/>
          <w:sz w:val="28"/>
          <w:szCs w:val="28"/>
        </w:rPr>
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</w:r>
      <w:r w:rsidRPr="00333E0D">
        <w:rPr>
          <w:b/>
          <w:sz w:val="28"/>
          <w:szCs w:val="28"/>
        </w:rPr>
        <w:t>»</w:t>
      </w:r>
    </w:p>
    <w:p w:rsidR="00AC2064" w:rsidRDefault="00AC2064" w:rsidP="00AC2064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5"/>
        <w:gridCol w:w="5970"/>
      </w:tblGrid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Муниципальная программа Пионерского сельского поселения </w:t>
            </w:r>
            <w:r w:rsidRPr="009000B0">
              <w:rPr>
                <w:sz w:val="28"/>
                <w:szCs w:val="28"/>
              </w:rPr>
              <w:t>«</w:t>
            </w:r>
            <w:r w:rsidR="00385F6A" w:rsidRPr="00385F6A">
              <w:rPr>
                <w:sz w:val="28"/>
                <w:szCs w:val="28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333E0D" w:rsidRDefault="00AC2064" w:rsidP="00AC2064">
            <w:pPr>
              <w:pStyle w:val="afe"/>
              <w:numPr>
                <w:ilvl w:val="0"/>
                <w:numId w:val="27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AC2064" w:rsidRDefault="00AC2064" w:rsidP="00AC2064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</w:t>
            </w:r>
            <w:r w:rsidR="00385F6A">
              <w:rPr>
                <w:sz w:val="28"/>
                <w:szCs w:val="28"/>
              </w:rPr>
              <w:t>9</w:t>
            </w:r>
            <w:r w:rsidRPr="00333E0D">
              <w:rPr>
                <w:sz w:val="28"/>
                <w:szCs w:val="28"/>
              </w:rPr>
              <w:t xml:space="preserve"> № </w:t>
            </w:r>
            <w:r w:rsidR="00385F6A">
              <w:rPr>
                <w:sz w:val="28"/>
                <w:szCs w:val="28"/>
              </w:rPr>
              <w:t>285</w:t>
            </w:r>
            <w:r w:rsidRPr="00333E0D">
              <w:rPr>
                <w:sz w:val="28"/>
                <w:szCs w:val="28"/>
              </w:rPr>
              <w:t xml:space="preserve"> «О перечне муниципальных программ Пионерского сельского поселения на 20</w:t>
            </w:r>
            <w:r w:rsidR="00385F6A">
              <w:rPr>
                <w:sz w:val="28"/>
                <w:szCs w:val="28"/>
              </w:rPr>
              <w:t>20</w:t>
            </w:r>
            <w:r w:rsidRPr="00333E0D">
              <w:rPr>
                <w:sz w:val="28"/>
                <w:szCs w:val="28"/>
              </w:rPr>
              <w:t xml:space="preserve"> год».</w:t>
            </w:r>
          </w:p>
          <w:p w:rsidR="00AC2064" w:rsidRPr="00333E0D" w:rsidRDefault="00AC2064" w:rsidP="00123142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DA51B6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  <w:p w:rsidR="00AC2064" w:rsidRDefault="00AC2064" w:rsidP="00AC2064">
            <w:pPr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>МБОУ «</w:t>
            </w:r>
            <w:proofErr w:type="gramStart"/>
            <w:r w:rsidRPr="00AC2064">
              <w:rPr>
                <w:sz w:val="28"/>
                <w:szCs w:val="28"/>
              </w:rPr>
              <w:t>Пионерская</w:t>
            </w:r>
            <w:proofErr w:type="gramEnd"/>
            <w:r w:rsidRPr="00AC2064">
              <w:rPr>
                <w:sz w:val="28"/>
                <w:szCs w:val="28"/>
              </w:rPr>
              <w:t xml:space="preserve"> СОШ им. М.А. </w:t>
            </w:r>
            <w:proofErr w:type="spellStart"/>
            <w:r w:rsidRPr="00AC2064">
              <w:rPr>
                <w:sz w:val="28"/>
                <w:szCs w:val="28"/>
              </w:rPr>
              <w:t>Евсюковой</w:t>
            </w:r>
            <w:proofErr w:type="spellEnd"/>
            <w:r w:rsidRPr="00AC2064">
              <w:rPr>
                <w:sz w:val="28"/>
                <w:szCs w:val="28"/>
              </w:rPr>
              <w:t>».</w:t>
            </w:r>
          </w:p>
          <w:p w:rsidR="00AC2064" w:rsidRPr="00AC2064" w:rsidRDefault="00AC2064" w:rsidP="00AC2064">
            <w:pPr>
              <w:jc w:val="both"/>
              <w:rPr>
                <w:sz w:val="28"/>
                <w:szCs w:val="28"/>
              </w:rPr>
            </w:pPr>
          </w:p>
          <w:p w:rsidR="00AC2064" w:rsidRDefault="00AC2064" w:rsidP="00AC2064">
            <w:pPr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>МУ КДЦ «Радуга».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862FB" w:rsidRDefault="00AC2064" w:rsidP="00123142">
            <w:pPr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 xml:space="preserve">Повышение уровня защищенности жизни и спокойствия граждан, проживающих на территории Пионерского сельского поселения, </w:t>
            </w:r>
            <w:r w:rsidRPr="009000B0">
              <w:rPr>
                <w:sz w:val="28"/>
                <w:szCs w:val="28"/>
              </w:rPr>
              <w:lastRenderedPageBreak/>
              <w:t>охрана общественного порядка на территории Пионерского сельского поселения</w:t>
            </w:r>
            <w:r w:rsidR="006862FB">
              <w:rPr>
                <w:sz w:val="28"/>
                <w:szCs w:val="28"/>
              </w:rPr>
              <w:t>;</w:t>
            </w:r>
          </w:p>
          <w:p w:rsidR="006862FB" w:rsidRDefault="006862FB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862FB">
              <w:rPr>
                <w:sz w:val="28"/>
                <w:szCs w:val="28"/>
              </w:rPr>
              <w:t>овышение безопасности дорожного  движения  на дорогах  Пионерского сельского поселения, в том числе сокращение количества  пострадавших в результате дорожно-транспортных   происшествий;</w:t>
            </w:r>
          </w:p>
          <w:p w:rsidR="00AC2064" w:rsidRDefault="006862FB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862FB">
              <w:rPr>
                <w:sz w:val="28"/>
                <w:szCs w:val="28"/>
              </w:rPr>
              <w:t>беспечение охраны жизни, здоровья граждан и их имущества, гарантий их законных прав на безопасные условия движения на дорогах</w:t>
            </w:r>
            <w:r>
              <w:rPr>
                <w:sz w:val="28"/>
                <w:szCs w:val="28"/>
              </w:rPr>
              <w:t>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AC2064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Информирование населения Пионерского сельского поселения по вопросам противодействия терроризму и экстремизму.</w:t>
            </w:r>
          </w:p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t xml:space="preserve">Информирование населения Пионерского сельского поселения по вопросам </w:t>
            </w:r>
            <w:r>
              <w:rPr>
                <w:sz w:val="28"/>
                <w:szCs w:val="28"/>
              </w:rPr>
              <w:t>профилактики правонарушений</w:t>
            </w:r>
            <w:r w:rsidR="00385F6A" w:rsidRPr="00385F6A">
              <w:rPr>
                <w:sz w:val="28"/>
                <w:szCs w:val="28"/>
              </w:rPr>
              <w:t>, повышени</w:t>
            </w:r>
            <w:r w:rsidR="00385F6A">
              <w:rPr>
                <w:sz w:val="28"/>
                <w:szCs w:val="28"/>
              </w:rPr>
              <w:t>я</w:t>
            </w:r>
            <w:r w:rsidR="00385F6A" w:rsidRPr="00385F6A">
              <w:rPr>
                <w:sz w:val="28"/>
                <w:szCs w:val="28"/>
              </w:rPr>
              <w:t xml:space="preserve">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Содействие правоохранительным органам в выявлени</w:t>
            </w:r>
            <w:r>
              <w:rPr>
                <w:sz w:val="28"/>
                <w:szCs w:val="28"/>
              </w:rPr>
              <w:t>и правонарушений и преступлений</w:t>
            </w:r>
            <w:r w:rsidRPr="009000B0">
              <w:rPr>
                <w:sz w:val="28"/>
                <w:szCs w:val="28"/>
              </w:rPr>
              <w:t>, а также ликвидации их последствий.</w:t>
            </w:r>
          </w:p>
          <w:p w:rsidR="00AC2064" w:rsidRPr="009000B0" w:rsidRDefault="00AC2064" w:rsidP="00AC2064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Пропаганда толерантного поведения к людям других национальностей и религиозных конфессий.</w:t>
            </w:r>
          </w:p>
          <w:p w:rsidR="00AC2064" w:rsidRDefault="00AC2064" w:rsidP="00AC2064">
            <w:pPr>
              <w:pStyle w:val="afe"/>
              <w:numPr>
                <w:ilvl w:val="0"/>
                <w:numId w:val="28"/>
              </w:numPr>
              <w:ind w:left="48" w:firstLine="0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>
              <w:rPr>
                <w:sz w:val="28"/>
                <w:szCs w:val="28"/>
              </w:rPr>
              <w:t>.</w:t>
            </w:r>
          </w:p>
          <w:p w:rsidR="00AC2064" w:rsidRDefault="00AC2064" w:rsidP="00AC2064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AC2064">
              <w:rPr>
                <w:sz w:val="28"/>
                <w:szCs w:val="28"/>
              </w:rPr>
              <w:lastRenderedPageBreak/>
      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</w:t>
            </w:r>
            <w:r w:rsidR="00385F6A">
              <w:rPr>
                <w:sz w:val="28"/>
                <w:szCs w:val="28"/>
              </w:rPr>
              <w:t>, повышения</w:t>
            </w:r>
            <w:r w:rsidR="00385F6A" w:rsidRPr="00385F6A">
              <w:rPr>
                <w:sz w:val="28"/>
                <w:szCs w:val="28"/>
              </w:rPr>
              <w:t xml:space="preserve"> безопасности дорожного движения</w:t>
            </w:r>
            <w:r w:rsidR="006862FB">
              <w:rPr>
                <w:sz w:val="28"/>
                <w:szCs w:val="28"/>
              </w:rPr>
              <w:t>;</w:t>
            </w:r>
          </w:p>
          <w:p w:rsidR="006862FB" w:rsidRPr="006862FB" w:rsidRDefault="006862FB" w:rsidP="00AC2064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6862FB">
              <w:rPr>
                <w:bCs/>
                <w:sz w:val="28"/>
                <w:szCs w:val="28"/>
              </w:rPr>
              <w:t>ормирование законопослушного поведения участников дорожного движения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862FB" w:rsidRPr="006862FB" w:rsidRDefault="006862FB" w:rsidP="00AC2064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Pr="006862FB">
              <w:rPr>
                <w:bCs/>
                <w:sz w:val="28"/>
                <w:szCs w:val="28"/>
              </w:rPr>
              <w:t>ормирование общественного мнения по проблеме безопасности дорожного движения</w:t>
            </w:r>
            <w:r>
              <w:rPr>
                <w:bCs/>
                <w:sz w:val="28"/>
                <w:szCs w:val="28"/>
              </w:rPr>
              <w:t>.</w:t>
            </w:r>
          </w:p>
          <w:p w:rsidR="006862FB" w:rsidRDefault="006862FB" w:rsidP="00AC2064">
            <w:pPr>
              <w:pStyle w:val="afe"/>
              <w:numPr>
                <w:ilvl w:val="0"/>
                <w:numId w:val="28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6862FB">
              <w:rPr>
                <w:bCs/>
                <w:sz w:val="28"/>
                <w:szCs w:val="28"/>
              </w:rPr>
              <w:t>окращение детского дорожно-транспортного травматизма</w:t>
            </w:r>
            <w:r>
              <w:rPr>
                <w:bCs/>
                <w:sz w:val="28"/>
                <w:szCs w:val="28"/>
              </w:rPr>
              <w:t>.</w:t>
            </w:r>
          </w:p>
          <w:p w:rsidR="00AC2064" w:rsidRPr="009000B0" w:rsidRDefault="00AC2064" w:rsidP="00123142">
            <w:pPr>
              <w:pStyle w:val="afe"/>
              <w:ind w:left="48"/>
              <w:jc w:val="both"/>
              <w:rPr>
                <w:sz w:val="28"/>
                <w:szCs w:val="28"/>
              </w:rPr>
            </w:pPr>
            <w:r w:rsidRPr="009000B0">
              <w:rPr>
                <w:sz w:val="28"/>
                <w:szCs w:val="28"/>
              </w:rPr>
              <w:t xml:space="preserve"> </w:t>
            </w: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333E0D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 w:rsidRPr="00A94800">
              <w:rPr>
                <w:sz w:val="28"/>
                <w:szCs w:val="28"/>
              </w:rPr>
              <w:t>Повышение уровня защищенности жизни и спокойствия граждан, проживающих на территории Пионерского сельского поселения, охрана общественного порядка на территории Пионерского сельского поселения</w:t>
            </w:r>
            <w:r w:rsidR="00385F6A">
              <w:t xml:space="preserve"> </w:t>
            </w:r>
            <w:r w:rsidR="00385F6A" w:rsidRPr="00385F6A">
              <w:rPr>
                <w:sz w:val="28"/>
                <w:szCs w:val="28"/>
              </w:rPr>
              <w:t>безопасност</w:t>
            </w:r>
            <w:r w:rsidR="00385F6A">
              <w:rPr>
                <w:sz w:val="28"/>
                <w:szCs w:val="28"/>
              </w:rPr>
              <w:t>ь</w:t>
            </w:r>
            <w:r w:rsidR="00385F6A" w:rsidRPr="00385F6A">
              <w:rPr>
                <w:sz w:val="28"/>
                <w:szCs w:val="28"/>
              </w:rPr>
              <w:t xml:space="preserve"> дорожного движения</w:t>
            </w:r>
            <w:r w:rsidRPr="00A94800">
              <w:rPr>
                <w:sz w:val="28"/>
                <w:szCs w:val="28"/>
              </w:rPr>
              <w:t>.</w:t>
            </w:r>
          </w:p>
          <w:p w:rsidR="00AC2064" w:rsidRPr="00DA51B6" w:rsidRDefault="00AC2064" w:rsidP="00123142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DA51B6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85F6A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 xml:space="preserve"> 000,00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AC2064" w:rsidRPr="00DA51B6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AC2064" w:rsidRPr="00DA51B6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 xml:space="preserve">ет – </w:t>
            </w:r>
            <w:r>
              <w:rPr>
                <w:sz w:val="28"/>
                <w:szCs w:val="28"/>
              </w:rPr>
              <w:t>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 w:rsidR="00385F6A"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</w:rPr>
              <w:t xml:space="preserve"> 000,0</w:t>
            </w:r>
            <w:r w:rsidRPr="00DA51B6">
              <w:rPr>
                <w:sz w:val="28"/>
                <w:szCs w:val="28"/>
              </w:rPr>
              <w:t>0 рублей.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Pr="009000B0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</w:t>
            </w:r>
            <w:r w:rsidRPr="009000B0">
              <w:rPr>
                <w:sz w:val="28"/>
                <w:szCs w:val="28"/>
              </w:rPr>
              <w:t xml:space="preserve">беспечение эффективного информирования населения Пионерского сельского поселения  по профилактике </w:t>
            </w:r>
            <w:r>
              <w:rPr>
                <w:sz w:val="28"/>
                <w:szCs w:val="28"/>
              </w:rPr>
              <w:t xml:space="preserve">правонарушений, </w:t>
            </w:r>
            <w:r w:rsidRPr="009000B0">
              <w:rPr>
                <w:sz w:val="28"/>
                <w:szCs w:val="28"/>
              </w:rPr>
              <w:t>терроризма и экстремизма на территории Пионерского сельского поселения, разъяснение сущности терроризма и его общественной опасности</w:t>
            </w:r>
            <w:r>
              <w:rPr>
                <w:sz w:val="28"/>
                <w:szCs w:val="28"/>
              </w:rPr>
              <w:t>;</w:t>
            </w:r>
          </w:p>
          <w:p w:rsidR="00AC2064" w:rsidRPr="009000B0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Pr="009000B0">
              <w:rPr>
                <w:sz w:val="28"/>
                <w:szCs w:val="28"/>
              </w:rPr>
              <w:t xml:space="preserve">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Пионерского сельского поселения </w:t>
            </w:r>
            <w:r w:rsidRPr="009000B0">
              <w:rPr>
                <w:sz w:val="28"/>
                <w:szCs w:val="28"/>
              </w:rPr>
              <w:lastRenderedPageBreak/>
              <w:t>толерантного сознания и поведения, нетерпимости к проявлениям терроризма и экстремизма</w:t>
            </w:r>
            <w:r>
              <w:rPr>
                <w:sz w:val="28"/>
                <w:szCs w:val="28"/>
              </w:rPr>
              <w:t>;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9000B0">
              <w:rPr>
                <w:sz w:val="28"/>
                <w:szCs w:val="28"/>
              </w:rPr>
              <w:t>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</w:t>
            </w:r>
            <w:r w:rsidR="00385F6A">
              <w:rPr>
                <w:sz w:val="28"/>
                <w:szCs w:val="28"/>
              </w:rPr>
              <w:t>;</w:t>
            </w:r>
          </w:p>
          <w:p w:rsidR="00385F6A" w:rsidRDefault="00385F6A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Pr="00385F6A">
              <w:rPr>
                <w:sz w:val="28"/>
                <w:szCs w:val="28"/>
              </w:rPr>
              <w:t xml:space="preserve">овышение </w:t>
            </w:r>
            <w:r>
              <w:rPr>
                <w:sz w:val="28"/>
                <w:szCs w:val="28"/>
              </w:rPr>
              <w:t>безопасности дорожного движения.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  <w:tr w:rsidR="00AC2064" w:rsidTr="00123142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85F6A">
              <w:rPr>
                <w:sz w:val="28"/>
                <w:szCs w:val="28"/>
              </w:rPr>
              <w:t>20</w:t>
            </w:r>
          </w:p>
          <w:p w:rsidR="00AC2064" w:rsidRDefault="00AC2064" w:rsidP="00123142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6862FB" w:rsidRDefault="006862FB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Общая характеристика (анализ проблемной сферы)</w:t>
      </w:r>
    </w:p>
    <w:p w:rsidR="00B11105" w:rsidRDefault="00B11105" w:rsidP="00B11105">
      <w:pPr>
        <w:ind w:right="-55" w:firstLine="709"/>
        <w:jc w:val="both"/>
        <w:rPr>
          <w:sz w:val="28"/>
          <w:szCs w:val="28"/>
        </w:rPr>
      </w:pP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Разработка Программы и ее последующая реализация обусловлена высокой напряженностью ситуации в сфере борьб</w:t>
      </w:r>
      <w:r w:rsidR="00385F6A">
        <w:rPr>
          <w:sz w:val="28"/>
          <w:szCs w:val="28"/>
        </w:rPr>
        <w:t>ы с терроризмом и экстремизмом.</w:t>
      </w: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Резкая активизация деятельности молодежных объединений экстремистской направленности («Скинхеды», «Российское национальное единство», «</w:t>
      </w:r>
      <w:proofErr w:type="gramStart"/>
      <w:r w:rsidRPr="00AC2064">
        <w:rPr>
          <w:sz w:val="28"/>
          <w:szCs w:val="28"/>
        </w:rPr>
        <w:t>Национал-большевистская</w:t>
      </w:r>
      <w:proofErr w:type="gramEnd"/>
      <w:r w:rsidRPr="00AC2064">
        <w:rPr>
          <w:sz w:val="28"/>
          <w:szCs w:val="28"/>
        </w:rPr>
        <w:t xml:space="preserve">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D5966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AC2064" w:rsidRPr="00AC2064" w:rsidRDefault="002D5966" w:rsidP="00AC2064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2064" w:rsidRPr="00AC2064">
        <w:rPr>
          <w:sz w:val="28"/>
          <w:szCs w:val="28"/>
        </w:rPr>
        <w:t>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AC2064" w:rsidRPr="00AC2064" w:rsidRDefault="00AC2064" w:rsidP="00AC2064">
      <w:pPr>
        <w:suppressAutoHyphens w:val="0"/>
        <w:ind w:firstLine="708"/>
        <w:jc w:val="both"/>
        <w:rPr>
          <w:sz w:val="28"/>
          <w:szCs w:val="28"/>
        </w:rPr>
      </w:pPr>
      <w:r w:rsidRPr="00AC2064">
        <w:rPr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2D5966" w:rsidRDefault="00AC2064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AC2064">
        <w:rPr>
          <w:sz w:val="28"/>
          <w:szCs w:val="28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  <w:r w:rsidRPr="00AC2064">
        <w:rPr>
          <w:sz w:val="28"/>
          <w:szCs w:val="28"/>
          <w:lang w:eastAsia="ru-RU"/>
        </w:rPr>
        <w:t xml:space="preserve"> </w:t>
      </w:r>
    </w:p>
    <w:p w:rsidR="002D5966" w:rsidRP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 xml:space="preserve">Сложившаяся в современном обществе </w:t>
      </w:r>
      <w:proofErr w:type="gramStart"/>
      <w:r w:rsidRPr="002D5966">
        <w:rPr>
          <w:sz w:val="28"/>
          <w:szCs w:val="28"/>
          <w:lang w:eastAsia="ru-RU"/>
        </w:rPr>
        <w:t>криминогенная обстановка</w:t>
      </w:r>
      <w:proofErr w:type="gramEnd"/>
      <w:r w:rsidRPr="002D5966">
        <w:rPr>
          <w:sz w:val="28"/>
          <w:szCs w:val="28"/>
          <w:lang w:eastAsia="ru-RU"/>
        </w:rPr>
        <w:t xml:space="preserve"> наглядно демонстрирует нарастание общественной опасности преступности, выражающейся в усилении ее тяжести, жестокости, организованности, </w:t>
      </w:r>
      <w:r w:rsidRPr="002D5966">
        <w:rPr>
          <w:sz w:val="28"/>
          <w:szCs w:val="28"/>
          <w:lang w:eastAsia="ru-RU"/>
        </w:rPr>
        <w:lastRenderedPageBreak/>
        <w:t>профессионализма, значительном ухудшении социальных последствий, росте количества жертв насильственных преступлений, существенном материальном ущербе от экономических преступлений.</w:t>
      </w:r>
    </w:p>
    <w:p w:rsidR="002D5966" w:rsidRP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 xml:space="preserve">Все более серьезное влияние на формирование </w:t>
      </w:r>
      <w:proofErr w:type="gramStart"/>
      <w:r w:rsidRPr="002D5966">
        <w:rPr>
          <w:sz w:val="28"/>
          <w:szCs w:val="28"/>
          <w:lang w:eastAsia="ru-RU"/>
        </w:rPr>
        <w:t>криминогенной ситуации</w:t>
      </w:r>
      <w:proofErr w:type="gramEnd"/>
      <w:r w:rsidRPr="002D5966">
        <w:rPr>
          <w:sz w:val="28"/>
          <w:szCs w:val="28"/>
          <w:lang w:eastAsia="ru-RU"/>
        </w:rPr>
        <w:t xml:space="preserve"> на территории </w:t>
      </w:r>
      <w:r>
        <w:rPr>
          <w:sz w:val="28"/>
          <w:szCs w:val="28"/>
          <w:lang w:eastAsia="ru-RU"/>
        </w:rPr>
        <w:t>Пионерского сельского поселения</w:t>
      </w:r>
      <w:r w:rsidRPr="002D5966">
        <w:rPr>
          <w:sz w:val="28"/>
          <w:szCs w:val="28"/>
          <w:lang w:eastAsia="ru-RU"/>
        </w:rPr>
        <w:t xml:space="preserve"> оказывает преступность в общественных местах и на улицах. Более половины числа раскрытых преступлений - совершено лицами, не имеющими постоянных источников доходов, каждое второе - ранее судимыми.</w:t>
      </w:r>
    </w:p>
    <w:p w:rsidR="002D5966" w:rsidRP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>Особую тревогу вызывают правонарушения среди несовершеннолетних.</w:t>
      </w:r>
    </w:p>
    <w:p w:rsidR="002D5966" w:rsidRP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>Совершению правонарушений способствуют отсутствие занятости, проблемы трудоустройства отдельных слоев населения, культивирование в средствах массовой информации и сети Интернет сцен жестокости, насилия, асоциального поведения.</w:t>
      </w:r>
    </w:p>
    <w:p w:rsid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 xml:space="preserve">Анализ реализации программно-целевого метода позволяет объединить усилия администрации </w:t>
      </w:r>
      <w:r>
        <w:rPr>
          <w:sz w:val="28"/>
          <w:szCs w:val="28"/>
          <w:lang w:eastAsia="ru-RU"/>
        </w:rPr>
        <w:t>Пионерского сельского поселения</w:t>
      </w:r>
      <w:r w:rsidRPr="002D5966">
        <w:rPr>
          <w:sz w:val="28"/>
          <w:szCs w:val="28"/>
          <w:lang w:eastAsia="ru-RU"/>
        </w:rPr>
        <w:t xml:space="preserve"> и подведомственных </w:t>
      </w:r>
      <w:r>
        <w:rPr>
          <w:sz w:val="28"/>
          <w:szCs w:val="28"/>
          <w:lang w:eastAsia="ru-RU"/>
        </w:rPr>
        <w:t>ей</w:t>
      </w:r>
      <w:r w:rsidRPr="002D5966">
        <w:rPr>
          <w:sz w:val="28"/>
          <w:szCs w:val="28"/>
          <w:lang w:eastAsia="ru-RU"/>
        </w:rPr>
        <w:t xml:space="preserve"> учреждений в целях предупреждения правонарушений и преступлений.</w:t>
      </w:r>
    </w:p>
    <w:p w:rsid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>Мероприятия, проведенные во взаимодействии с заинтересованными государственными органами и учреждениями системы профилактики правонарушений и преступлений, позволили добиться снижения преступности.</w:t>
      </w:r>
    </w:p>
    <w:p w:rsidR="002D5966" w:rsidRP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 xml:space="preserve">Мероприятия направлены на уменьшение преступлений и правонарушений в общественных местах, включая акты вандализма, порчи общественного имущества, фактов асоциального поведения, на соблюдение населением норм и правил поведения в общественных местах на территории </w:t>
      </w:r>
      <w:r>
        <w:rPr>
          <w:sz w:val="28"/>
          <w:szCs w:val="28"/>
          <w:lang w:eastAsia="ru-RU"/>
        </w:rPr>
        <w:t>Пионерского сельского поселения</w:t>
      </w:r>
      <w:r w:rsidRPr="002D5966">
        <w:rPr>
          <w:sz w:val="28"/>
          <w:szCs w:val="28"/>
          <w:lang w:eastAsia="ru-RU"/>
        </w:rPr>
        <w:t>.</w:t>
      </w:r>
    </w:p>
    <w:p w:rsidR="002D596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2D5966">
        <w:rPr>
          <w:sz w:val="28"/>
          <w:szCs w:val="28"/>
          <w:lang w:eastAsia="ru-RU"/>
        </w:rPr>
        <w:t xml:space="preserve">Применение профилактических мер и мер ответственности позволяет применять механизм сбалансированного воздействия на социальную обстановку, сложившуюся на территории </w:t>
      </w:r>
      <w:r>
        <w:rPr>
          <w:sz w:val="28"/>
          <w:szCs w:val="28"/>
          <w:lang w:eastAsia="ru-RU"/>
        </w:rPr>
        <w:t>сельского поселения</w:t>
      </w:r>
      <w:r w:rsidRPr="002D5966">
        <w:rPr>
          <w:sz w:val="28"/>
          <w:szCs w:val="28"/>
          <w:lang w:eastAsia="ru-RU"/>
        </w:rPr>
        <w:t>, позволяющего не напрямую, а косвенно препятствовать росту количества правонарушений и преступлений.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Обеспечение безопасности дорожного движения является одной из важных социально-экономических задач общегосударственного значения.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 xml:space="preserve">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862FB">
        <w:rPr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6862FB">
        <w:rPr>
          <w:sz w:val="28"/>
          <w:szCs w:val="28"/>
          <w:lang w:eastAsia="ru-RU"/>
        </w:rPr>
        <w:t xml:space="preserve"> и крайне низкой дисциплиной участников дорожного движения.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ДТП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lastRenderedPageBreak/>
        <w:t>Анализ динамики основных показателей аварийности свидетельствует о том, что уровень дорожно-транспортного травматизма остается достаточно высоким и имеет тенденцию к росту.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Основными факторами, определяющими причины высокого уровня аварийности и тенденцию к дальнейшему ухудшению ситуации, являются: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- постоянно возрастающая численность транспортных средств, приобретаемых населением;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- уменьшение перевозок общественным транспортом и увеличение перевозок личным транспортом;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 xml:space="preserve">- увеличение </w:t>
      </w:r>
      <w:proofErr w:type="gramStart"/>
      <w:r w:rsidRPr="006862FB">
        <w:rPr>
          <w:sz w:val="28"/>
          <w:szCs w:val="28"/>
          <w:lang w:eastAsia="ru-RU"/>
        </w:rPr>
        <w:t>числа случаев несоблюдения требований безопасности дорожного движения</w:t>
      </w:r>
      <w:proofErr w:type="gramEnd"/>
      <w:r w:rsidRPr="006862FB">
        <w:rPr>
          <w:sz w:val="28"/>
          <w:szCs w:val="28"/>
          <w:lang w:eastAsia="ru-RU"/>
        </w:rPr>
        <w:t xml:space="preserve"> со стороны участников дорожного движения, отсутствие должной моральной ответственности за последствия невыполнения требований правил дорожного движения;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- низкое качество подготовки водителей, приводящее к ошибкам в управлении транспортными средствами и оценке дорожной обстановки, их низкая личная дисциплинированность, невнимательность и небрежность.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Следствием такого положения является ухудшение условий дорожного движения, заторы на дорогах, увеличение расхода топлива, ухудшение экологической обстановки и рост количества ДТП.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 xml:space="preserve">Одой из основных задач этой Программы является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6862FB">
        <w:rPr>
          <w:sz w:val="28"/>
          <w:szCs w:val="28"/>
          <w:lang w:eastAsia="ru-RU"/>
        </w:rPr>
        <w:t>структуры мотивации поведения различных групп участников дорожного движения</w:t>
      </w:r>
      <w:proofErr w:type="gramEnd"/>
      <w:r w:rsidRPr="006862FB">
        <w:rPr>
          <w:sz w:val="28"/>
          <w:szCs w:val="28"/>
          <w:lang w:eastAsia="ru-RU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6862FB">
        <w:rPr>
          <w:sz w:val="28"/>
          <w:szCs w:val="28"/>
          <w:lang w:eastAsia="ru-RU"/>
        </w:rPr>
        <w:t>дств пр</w:t>
      </w:r>
      <w:proofErr w:type="gramEnd"/>
      <w:r w:rsidRPr="006862FB">
        <w:rPr>
          <w:sz w:val="28"/>
          <w:szCs w:val="28"/>
          <w:lang w:eastAsia="ru-RU"/>
        </w:rPr>
        <w:t>опаганды.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lastRenderedPageBreak/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6862FB" w:rsidRPr="006862FB" w:rsidRDefault="006862FB" w:rsidP="006862FB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862FB">
        <w:rPr>
          <w:sz w:val="28"/>
          <w:szCs w:val="28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2D5966" w:rsidRPr="00E31226" w:rsidRDefault="002D5966" w:rsidP="002D5966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31226">
        <w:rPr>
          <w:sz w:val="28"/>
          <w:szCs w:val="28"/>
          <w:lang w:eastAsia="ru-RU"/>
        </w:rPr>
        <w:t>Решение проблемы возможно программным целевым методом.</w:t>
      </w:r>
    </w:p>
    <w:p w:rsidR="00D812A1" w:rsidRDefault="00D812A1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076659" w:rsidRDefault="00076659" w:rsidP="00AC2064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76659">
        <w:rPr>
          <w:sz w:val="28"/>
          <w:szCs w:val="28"/>
          <w:lang w:eastAsia="ru-RU"/>
        </w:rPr>
        <w:t>Настоящая Программа разработана для возможности постепенного решения выявленных проблем с учетом возможностей бюджетного финансирования.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6862FB" w:rsidRDefault="006862F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7016B1" w:rsidRPr="00A814BC" w:rsidRDefault="00C56485" w:rsidP="002D5966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Целью </w:t>
      </w:r>
      <w:r w:rsidR="00743E18" w:rsidRPr="00A814BC">
        <w:rPr>
          <w:sz w:val="28"/>
          <w:szCs w:val="28"/>
        </w:rPr>
        <w:t>П</w:t>
      </w:r>
      <w:r w:rsidRPr="00A814BC">
        <w:rPr>
          <w:sz w:val="28"/>
          <w:szCs w:val="28"/>
        </w:rPr>
        <w:t>рограммы явля</w:t>
      </w:r>
      <w:r w:rsidR="007016B1" w:rsidRPr="00A814BC">
        <w:rPr>
          <w:sz w:val="28"/>
          <w:szCs w:val="28"/>
        </w:rPr>
        <w:t>е</w:t>
      </w:r>
      <w:r w:rsidRPr="00A814BC">
        <w:rPr>
          <w:sz w:val="28"/>
          <w:szCs w:val="28"/>
        </w:rPr>
        <w:t>тся</w:t>
      </w:r>
      <w:r w:rsidR="003377F0" w:rsidRPr="00A814BC">
        <w:rPr>
          <w:sz w:val="28"/>
          <w:szCs w:val="28"/>
        </w:rPr>
        <w:t xml:space="preserve"> </w:t>
      </w:r>
      <w:r w:rsidR="002D5966">
        <w:rPr>
          <w:sz w:val="28"/>
          <w:szCs w:val="28"/>
        </w:rPr>
        <w:t>п</w:t>
      </w:r>
      <w:r w:rsidR="002D5966" w:rsidRPr="002D5966">
        <w:rPr>
          <w:sz w:val="28"/>
          <w:szCs w:val="28"/>
        </w:rPr>
        <w:t>овышение уровня защищенности жизни и спокойствия граждан, проживающих на территории Пионерского сельского поселения, охрана общественного порядка на территории Пионерского сельского поселения</w:t>
      </w:r>
      <w:r w:rsidR="006862FB">
        <w:rPr>
          <w:sz w:val="28"/>
          <w:szCs w:val="28"/>
        </w:rPr>
        <w:t xml:space="preserve">, </w:t>
      </w:r>
      <w:r w:rsidR="006862FB" w:rsidRPr="006862FB">
        <w:rPr>
          <w:sz w:val="28"/>
          <w:szCs w:val="28"/>
        </w:rPr>
        <w:t xml:space="preserve">повышение безопасности  дорожного  движения  на дорогах  </w:t>
      </w:r>
      <w:r w:rsidR="006862FB">
        <w:rPr>
          <w:sz w:val="28"/>
          <w:szCs w:val="28"/>
        </w:rPr>
        <w:t>Пионерского сельского поселения.</w:t>
      </w:r>
    </w:p>
    <w:p w:rsidR="00A814BC" w:rsidRPr="00A814BC" w:rsidRDefault="00C56485" w:rsidP="00A814BC">
      <w:pPr>
        <w:pStyle w:val="afe"/>
        <w:numPr>
          <w:ilvl w:val="1"/>
          <w:numId w:val="25"/>
        </w:numPr>
        <w:ind w:left="0" w:right="-143" w:firstLine="709"/>
        <w:jc w:val="both"/>
        <w:rPr>
          <w:sz w:val="28"/>
          <w:szCs w:val="28"/>
        </w:rPr>
      </w:pPr>
      <w:r w:rsidRPr="00A814BC">
        <w:rPr>
          <w:sz w:val="28"/>
          <w:szCs w:val="28"/>
        </w:rPr>
        <w:t xml:space="preserve">Для достижения поставленной цели необходимо решить </w:t>
      </w:r>
      <w:r w:rsidR="00A814BC" w:rsidRPr="00A814BC">
        <w:rPr>
          <w:sz w:val="28"/>
          <w:szCs w:val="28"/>
        </w:rPr>
        <w:t xml:space="preserve">следующие </w:t>
      </w:r>
      <w:r w:rsidRPr="00A814BC">
        <w:rPr>
          <w:sz w:val="28"/>
          <w:szCs w:val="28"/>
        </w:rPr>
        <w:t>задач</w:t>
      </w:r>
      <w:r w:rsidR="00A814BC" w:rsidRPr="00A814BC">
        <w:rPr>
          <w:sz w:val="28"/>
          <w:szCs w:val="28"/>
        </w:rPr>
        <w:t>и: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Информирование населения Пионерского сельского поселения по вопросам противодействия терроризму и экстремизму.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Информирование населения Пионерского сельского поселения по вопросам профилактики правонарушений.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Содействие правоохранительным органам в выявлении правонарушений и преступлений, а также ликвидации их последствий.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Пропаганда толерантного поведения к людям других национальностей и религиозных конфессий.</w:t>
      </w:r>
    </w:p>
    <w:p w:rsidR="002D5966" w:rsidRPr="006F4FC1" w:rsidRDefault="002D5966" w:rsidP="006F4FC1">
      <w:pPr>
        <w:pStyle w:val="afe"/>
        <w:numPr>
          <w:ilvl w:val="0"/>
          <w:numId w:val="33"/>
        </w:numPr>
        <w:tabs>
          <w:tab w:val="left" w:pos="993"/>
        </w:tabs>
        <w:ind w:left="0" w:right="-143" w:firstLine="709"/>
        <w:jc w:val="both"/>
        <w:rPr>
          <w:sz w:val="28"/>
          <w:szCs w:val="28"/>
        </w:rPr>
      </w:pPr>
      <w:r w:rsidRPr="006F4FC1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2D5966" w:rsidRDefault="006F4FC1" w:rsidP="006F4FC1">
      <w:pPr>
        <w:tabs>
          <w:tab w:val="left" w:pos="993"/>
        </w:tabs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2D5966" w:rsidRPr="002D5966">
        <w:rPr>
          <w:sz w:val="28"/>
          <w:szCs w:val="28"/>
          <w:lang w:eastAsia="ru-RU"/>
        </w:rPr>
        <w:t>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жизни.</w:t>
      </w:r>
    </w:p>
    <w:p w:rsidR="006862FB" w:rsidRDefault="006862FB" w:rsidP="006862FB">
      <w:pPr>
        <w:tabs>
          <w:tab w:val="left" w:pos="993"/>
        </w:tabs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С</w:t>
      </w:r>
      <w:r w:rsidRPr="006862FB">
        <w:rPr>
          <w:sz w:val="28"/>
          <w:szCs w:val="28"/>
          <w:lang w:eastAsia="ru-RU"/>
        </w:rPr>
        <w:t>оздание системы профилактических мер, направленных на формирование у участников дорожного движен</w:t>
      </w:r>
      <w:r>
        <w:rPr>
          <w:sz w:val="28"/>
          <w:szCs w:val="28"/>
          <w:lang w:eastAsia="ru-RU"/>
        </w:rPr>
        <w:t>ия законопослушного поведения.</w:t>
      </w:r>
    </w:p>
    <w:p w:rsidR="006862FB" w:rsidRPr="006862FB" w:rsidRDefault="006862FB" w:rsidP="006862FB">
      <w:pPr>
        <w:tabs>
          <w:tab w:val="left" w:pos="993"/>
        </w:tabs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С</w:t>
      </w:r>
      <w:r w:rsidRPr="006862FB">
        <w:rPr>
          <w:sz w:val="28"/>
          <w:szCs w:val="28"/>
          <w:lang w:eastAsia="ru-RU"/>
        </w:rPr>
        <w:t>овершенствование организации движения транспортных средств и пешеходов в результате проведения о</w:t>
      </w:r>
      <w:r>
        <w:rPr>
          <w:sz w:val="28"/>
          <w:szCs w:val="28"/>
          <w:lang w:eastAsia="ru-RU"/>
        </w:rPr>
        <w:t>рганизационно-планировочных мер.</w:t>
      </w:r>
    </w:p>
    <w:p w:rsidR="006862FB" w:rsidRDefault="006862FB" w:rsidP="006862FB">
      <w:pPr>
        <w:tabs>
          <w:tab w:val="left" w:pos="993"/>
        </w:tabs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 Р</w:t>
      </w:r>
      <w:r w:rsidRPr="006862FB">
        <w:rPr>
          <w:sz w:val="28"/>
          <w:szCs w:val="28"/>
          <w:lang w:eastAsia="ru-RU"/>
        </w:rPr>
        <w:t>азвитие и совершенствование системы предупреждения правонарушений и формирования безопасного поведени</w:t>
      </w:r>
      <w:r>
        <w:rPr>
          <w:sz w:val="28"/>
          <w:szCs w:val="28"/>
          <w:lang w:eastAsia="ru-RU"/>
        </w:rPr>
        <w:t>я участников дорожного движения.</w:t>
      </w:r>
    </w:p>
    <w:p w:rsidR="006862FB" w:rsidRPr="006862FB" w:rsidRDefault="006862FB" w:rsidP="006862FB">
      <w:pPr>
        <w:tabs>
          <w:tab w:val="left" w:pos="993"/>
        </w:tabs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13. С</w:t>
      </w:r>
      <w:r w:rsidRPr="006862FB">
        <w:rPr>
          <w:sz w:val="28"/>
          <w:szCs w:val="28"/>
          <w:lang w:eastAsia="ru-RU"/>
        </w:rPr>
        <w:t>окращение детского до</w:t>
      </w:r>
      <w:r>
        <w:rPr>
          <w:sz w:val="28"/>
          <w:szCs w:val="28"/>
          <w:lang w:eastAsia="ru-RU"/>
        </w:rPr>
        <w:t>рожно-транспортного травматизма.</w:t>
      </w:r>
    </w:p>
    <w:p w:rsidR="00D812A1" w:rsidRDefault="00743E18" w:rsidP="007016B1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812A1" w:rsidRPr="00D812A1">
        <w:rPr>
          <w:sz w:val="28"/>
          <w:szCs w:val="28"/>
          <w:lang w:eastAsia="ru-RU"/>
        </w:rPr>
        <w:t>Срок реализации Программы 20</w:t>
      </w:r>
      <w:r w:rsidR="006862FB">
        <w:rPr>
          <w:sz w:val="28"/>
          <w:szCs w:val="28"/>
          <w:lang w:eastAsia="ru-RU"/>
        </w:rPr>
        <w:t>20</w:t>
      </w:r>
      <w:r w:rsidR="00D812A1" w:rsidRPr="00D812A1">
        <w:rPr>
          <w:sz w:val="28"/>
          <w:szCs w:val="28"/>
          <w:lang w:eastAsia="ru-RU"/>
        </w:rPr>
        <w:t xml:space="preserve">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FD055C" w:rsidRDefault="00D812A1" w:rsidP="00FD055C">
      <w:pPr>
        <w:pStyle w:val="afe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</w:rPr>
      </w:pPr>
      <w:r w:rsidRPr="00FD055C">
        <w:rPr>
          <w:b/>
          <w:sz w:val="28"/>
          <w:szCs w:val="28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217FCD" w:rsidRPr="007B3391" w:rsidRDefault="007B3391" w:rsidP="007B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64EC7" w:rsidRPr="007B3391">
        <w:rPr>
          <w:sz w:val="28"/>
          <w:szCs w:val="28"/>
        </w:rPr>
        <w:t>О</w:t>
      </w:r>
      <w:r w:rsidR="00D812A1" w:rsidRPr="007B3391">
        <w:rPr>
          <w:sz w:val="28"/>
          <w:szCs w:val="28"/>
        </w:rPr>
        <w:t>сновным</w:t>
      </w:r>
      <w:r w:rsidR="00217FCD" w:rsidRPr="007B3391">
        <w:rPr>
          <w:sz w:val="28"/>
          <w:szCs w:val="28"/>
        </w:rPr>
        <w:t>и</w:t>
      </w:r>
      <w:r w:rsidR="003377F0" w:rsidRPr="007B3391">
        <w:rPr>
          <w:sz w:val="28"/>
          <w:szCs w:val="28"/>
        </w:rPr>
        <w:t xml:space="preserve"> </w:t>
      </w:r>
      <w:r w:rsidR="00D812A1" w:rsidRPr="007B3391">
        <w:rPr>
          <w:sz w:val="28"/>
          <w:szCs w:val="28"/>
        </w:rPr>
        <w:t>мероприяти</w:t>
      </w:r>
      <w:r w:rsidR="00217FCD" w:rsidRPr="007B3391">
        <w:rPr>
          <w:sz w:val="28"/>
          <w:szCs w:val="28"/>
        </w:rPr>
        <w:t>ями</w:t>
      </w:r>
      <w:r w:rsidR="003377F0" w:rsidRPr="007B3391">
        <w:rPr>
          <w:sz w:val="28"/>
          <w:szCs w:val="28"/>
        </w:rPr>
        <w:t xml:space="preserve"> </w:t>
      </w:r>
      <w:r w:rsidR="004D072C" w:rsidRPr="007B3391">
        <w:rPr>
          <w:sz w:val="28"/>
          <w:szCs w:val="28"/>
        </w:rPr>
        <w:t>П</w:t>
      </w:r>
      <w:r w:rsidR="00D812A1" w:rsidRPr="007B3391">
        <w:rPr>
          <w:sz w:val="28"/>
          <w:szCs w:val="28"/>
        </w:rPr>
        <w:t>рограммы явля</w:t>
      </w:r>
      <w:r w:rsidR="003377F0" w:rsidRPr="007B3391">
        <w:rPr>
          <w:sz w:val="28"/>
          <w:szCs w:val="28"/>
        </w:rPr>
        <w:t>ет</w:t>
      </w:r>
      <w:r w:rsidR="00D812A1" w:rsidRPr="007B3391">
        <w:rPr>
          <w:sz w:val="28"/>
          <w:szCs w:val="28"/>
        </w:rPr>
        <w:t>ся</w:t>
      </w:r>
      <w:r w:rsidR="00217FCD" w:rsidRPr="007B3391">
        <w:rPr>
          <w:sz w:val="28"/>
          <w:szCs w:val="28"/>
        </w:rPr>
        <w:t>:</w:t>
      </w:r>
    </w:p>
    <w:p w:rsidR="00217FCD" w:rsidRPr="00217FCD" w:rsidRDefault="00217FCD" w:rsidP="007B3391">
      <w:pPr>
        <w:ind w:firstLine="708"/>
        <w:jc w:val="both"/>
        <w:rPr>
          <w:sz w:val="28"/>
          <w:szCs w:val="28"/>
        </w:rPr>
      </w:pPr>
      <w:r w:rsidRPr="00217FCD">
        <w:rPr>
          <w:sz w:val="28"/>
          <w:szCs w:val="28"/>
        </w:rPr>
        <w:t>1. 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подготовке, работа кружков, секций для детей и подростков и т.д.);</w:t>
      </w:r>
    </w:p>
    <w:p w:rsidR="007B3391" w:rsidRPr="007B3391" w:rsidRDefault="007B3391" w:rsidP="007B3391">
      <w:pPr>
        <w:ind w:firstLine="708"/>
        <w:jc w:val="both"/>
        <w:rPr>
          <w:sz w:val="28"/>
          <w:szCs w:val="28"/>
        </w:rPr>
      </w:pPr>
      <w:r w:rsidRPr="007B3391">
        <w:rPr>
          <w:sz w:val="28"/>
          <w:szCs w:val="28"/>
        </w:rPr>
        <w:t>2. Организация и проведение информационно-пропагандистской работы, направленной на формирование негативного отношения Пионерского сельского поселения к потреблению наркотических средств, психотропных веществ и алкогольной продукции, а также популяризацию здорового образа жизни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листовок, видеофильмов, видеороликов, конструкций).</w:t>
      </w:r>
    </w:p>
    <w:p w:rsidR="007B3391" w:rsidRPr="007B3391" w:rsidRDefault="007B3391" w:rsidP="007B3391">
      <w:pPr>
        <w:ind w:firstLine="708"/>
        <w:jc w:val="both"/>
        <w:rPr>
          <w:sz w:val="28"/>
          <w:szCs w:val="28"/>
        </w:rPr>
      </w:pPr>
      <w:r w:rsidRPr="007B3391">
        <w:rPr>
          <w:sz w:val="28"/>
          <w:szCs w:val="28"/>
        </w:rPr>
        <w:t>3. Мониторинг систем охраны и сигнализации детских учреждений, школы, учреждений культуры, магазинов, их охрану в нерабочее время.</w:t>
      </w:r>
    </w:p>
    <w:p w:rsidR="00217FCD" w:rsidRDefault="007B3391" w:rsidP="007B3391">
      <w:pPr>
        <w:ind w:firstLine="708"/>
        <w:jc w:val="both"/>
        <w:rPr>
          <w:sz w:val="28"/>
          <w:szCs w:val="28"/>
        </w:rPr>
      </w:pPr>
      <w:r w:rsidRPr="007B3391">
        <w:rPr>
          <w:sz w:val="28"/>
          <w:szCs w:val="28"/>
        </w:rPr>
        <w:t xml:space="preserve">4. Предупреждение не позднее, чем за 48 часов органов внутренних дел (участкового) о планируемых массовых мероприятиях в учреждениях культуры, школы.  </w:t>
      </w:r>
    </w:p>
    <w:p w:rsidR="007B3391" w:rsidRDefault="007B3391" w:rsidP="007B3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3391">
        <w:rPr>
          <w:sz w:val="28"/>
          <w:szCs w:val="28"/>
        </w:rPr>
        <w:t>Проведение информационно-пропагандистской работы, направленной на формирование негативного отношения населения Пионерского сельского поселения к проявлениям террористической и экстремистской идеологии (изготовление и размещение (распространение) на территории Пионерского сельского поселения  тематических информационных стендов, плакатов, баннеров, буклетов, листовок видеофильмов, видеороликов, конструкций)</w:t>
      </w:r>
      <w:r>
        <w:rPr>
          <w:sz w:val="28"/>
          <w:szCs w:val="28"/>
        </w:rPr>
        <w:t>.</w:t>
      </w:r>
    </w:p>
    <w:p w:rsidR="009F53B4" w:rsidRPr="009F53B4" w:rsidRDefault="009F53B4" w:rsidP="009F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9F53B4">
        <w:rPr>
          <w:sz w:val="28"/>
          <w:szCs w:val="28"/>
        </w:rPr>
        <w:t xml:space="preserve">оддержание в исправном состоянии  дорожных знаков, дорожной разметки на территории </w:t>
      </w:r>
      <w:r>
        <w:rPr>
          <w:sz w:val="28"/>
          <w:szCs w:val="28"/>
        </w:rPr>
        <w:t>сельского поселения.</w:t>
      </w:r>
    </w:p>
    <w:p w:rsidR="009F53B4" w:rsidRPr="009F53B4" w:rsidRDefault="009F53B4" w:rsidP="009F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</w:t>
      </w:r>
      <w:r w:rsidRPr="009F53B4">
        <w:rPr>
          <w:sz w:val="28"/>
          <w:szCs w:val="28"/>
        </w:rPr>
        <w:t xml:space="preserve">формление «уголков» по безопасности дорожного движения в общеобразовательных учреждениях </w:t>
      </w:r>
      <w:r>
        <w:rPr>
          <w:sz w:val="28"/>
          <w:szCs w:val="28"/>
        </w:rPr>
        <w:t>сельского поселения.</w:t>
      </w:r>
    </w:p>
    <w:p w:rsidR="009F53B4" w:rsidRPr="009F53B4" w:rsidRDefault="009F53B4" w:rsidP="009F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</w:t>
      </w:r>
      <w:r w:rsidRPr="009F53B4">
        <w:rPr>
          <w:sz w:val="28"/>
          <w:szCs w:val="28"/>
        </w:rPr>
        <w:t xml:space="preserve">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 в общеобразовательных учреждениях </w:t>
      </w:r>
      <w:r>
        <w:rPr>
          <w:sz w:val="28"/>
          <w:szCs w:val="28"/>
        </w:rPr>
        <w:t>сельского поселения.</w:t>
      </w:r>
    </w:p>
    <w:p w:rsidR="009F53B4" w:rsidRPr="009F53B4" w:rsidRDefault="009F53B4" w:rsidP="009F5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</w:t>
      </w:r>
      <w:r w:rsidRPr="009F53B4">
        <w:rPr>
          <w:sz w:val="28"/>
          <w:szCs w:val="28"/>
        </w:rPr>
        <w:t>аспространение совместно с представителями ГИ</w:t>
      </w:r>
      <w:proofErr w:type="gramStart"/>
      <w:r w:rsidRPr="009F53B4">
        <w:rPr>
          <w:sz w:val="28"/>
          <w:szCs w:val="28"/>
        </w:rPr>
        <w:t>БДД ср</w:t>
      </w:r>
      <w:proofErr w:type="gramEnd"/>
      <w:r w:rsidRPr="009F53B4">
        <w:rPr>
          <w:sz w:val="28"/>
          <w:szCs w:val="28"/>
        </w:rPr>
        <w:t xml:space="preserve">еди населения </w:t>
      </w:r>
      <w:r>
        <w:rPr>
          <w:sz w:val="28"/>
          <w:szCs w:val="28"/>
        </w:rPr>
        <w:t xml:space="preserve">сельского </w:t>
      </w:r>
      <w:r w:rsidRPr="009F53B4">
        <w:rPr>
          <w:sz w:val="28"/>
          <w:szCs w:val="28"/>
        </w:rPr>
        <w:t>поселения наглядной агитации по формированию законопослушного поведения участников дорожно</w:t>
      </w:r>
      <w:r>
        <w:rPr>
          <w:sz w:val="28"/>
          <w:szCs w:val="28"/>
        </w:rPr>
        <w:t>го движения.</w:t>
      </w:r>
    </w:p>
    <w:p w:rsidR="009A246B" w:rsidRDefault="007B3391" w:rsidP="007B3391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="00764EC7" w:rsidRPr="00764EC7">
        <w:rPr>
          <w:sz w:val="28"/>
          <w:szCs w:val="28"/>
          <w:lang w:eastAsia="ru-RU"/>
        </w:rPr>
        <w:t>Перечень основных мероприятий, финансовое обеспечение Программы указаны в приложении 1 к настоящей Программе.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FD055C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3377F0" w:rsidRDefault="00764EC7" w:rsidP="00217FCD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.1. </w:t>
      </w:r>
      <w:r w:rsidR="003377F0" w:rsidRPr="003377F0">
        <w:rPr>
          <w:sz w:val="28"/>
          <w:szCs w:val="28"/>
          <w:lang w:eastAsia="ru-RU"/>
        </w:rPr>
        <w:t xml:space="preserve">Результатом исполнения мероприятия станет </w:t>
      </w:r>
      <w:r w:rsidR="00217FCD">
        <w:rPr>
          <w:sz w:val="28"/>
          <w:szCs w:val="28"/>
          <w:lang w:eastAsia="ru-RU"/>
        </w:rPr>
        <w:t>о</w:t>
      </w:r>
      <w:r w:rsidR="00217FCD" w:rsidRPr="00217FCD">
        <w:rPr>
          <w:sz w:val="28"/>
          <w:szCs w:val="28"/>
          <w:lang w:eastAsia="ru-RU"/>
        </w:rPr>
        <w:t>беспечение эффективного информирования населения Пионерского сельского поселения  по профилактике правонарушений, терроризма и экстремизма на территории Пионерского сельского поселения, разъяснение сущности терроризма и его общественной опасности;</w:t>
      </w:r>
      <w:r w:rsidR="00217FCD">
        <w:rPr>
          <w:sz w:val="28"/>
          <w:szCs w:val="28"/>
          <w:lang w:eastAsia="ru-RU"/>
        </w:rPr>
        <w:t xml:space="preserve"> </w:t>
      </w:r>
      <w:proofErr w:type="gramStart"/>
      <w:r w:rsidR="00217FCD">
        <w:rPr>
          <w:sz w:val="28"/>
          <w:szCs w:val="28"/>
          <w:lang w:eastAsia="ru-RU"/>
        </w:rPr>
        <w:t>п</w:t>
      </w:r>
      <w:r w:rsidR="00217FCD" w:rsidRPr="00217FCD">
        <w:rPr>
          <w:sz w:val="28"/>
          <w:szCs w:val="28"/>
          <w:lang w:eastAsia="ru-RU"/>
        </w:rPr>
        <w:t>овышение уровня противодействия распространению идеологии терроризма и усиление работы по информационно-пропагандистскому обеспечению антитеррористических мероприятий, создание условий для формирования у населения Пионерского сельского поселения толерантного сознания и поведения, нетерпимости к проявлениям терроризма и экстремизма;</w:t>
      </w:r>
      <w:r w:rsidR="00217FCD">
        <w:rPr>
          <w:sz w:val="28"/>
          <w:szCs w:val="28"/>
          <w:lang w:eastAsia="ru-RU"/>
        </w:rPr>
        <w:t xml:space="preserve"> с</w:t>
      </w:r>
      <w:r w:rsidR="00217FCD" w:rsidRPr="00217FCD">
        <w:rPr>
          <w:sz w:val="28"/>
          <w:szCs w:val="28"/>
          <w:lang w:eastAsia="ru-RU"/>
        </w:rPr>
        <w:t>оздание эффективной системы правовых, организационных и идеологических механизмов противодействия экстремизму, этничес</w:t>
      </w:r>
      <w:r w:rsidR="009F53B4">
        <w:rPr>
          <w:sz w:val="28"/>
          <w:szCs w:val="28"/>
          <w:lang w:eastAsia="ru-RU"/>
        </w:rPr>
        <w:t>кой и религиозной нетерпимости;</w:t>
      </w:r>
      <w:r w:rsidR="009F53B4" w:rsidRPr="009F53B4">
        <w:rPr>
          <w:bCs/>
          <w:sz w:val="28"/>
          <w:szCs w:val="28"/>
        </w:rPr>
        <w:t xml:space="preserve"> </w:t>
      </w:r>
      <w:r w:rsidR="009F53B4">
        <w:rPr>
          <w:bCs/>
          <w:sz w:val="28"/>
          <w:szCs w:val="28"/>
        </w:rPr>
        <w:t>ф</w:t>
      </w:r>
      <w:r w:rsidR="009F53B4" w:rsidRPr="009F53B4">
        <w:rPr>
          <w:bCs/>
          <w:sz w:val="28"/>
          <w:szCs w:val="28"/>
          <w:lang w:eastAsia="ru-RU"/>
        </w:rPr>
        <w:t>ормирование законопослушного поведения участников дорожного движения</w:t>
      </w:r>
      <w:r w:rsidR="009F53B4">
        <w:rPr>
          <w:bCs/>
          <w:sz w:val="28"/>
          <w:szCs w:val="28"/>
          <w:lang w:eastAsia="ru-RU"/>
        </w:rPr>
        <w:t>.</w:t>
      </w:r>
      <w:proofErr w:type="gramEnd"/>
    </w:p>
    <w:p w:rsidR="00DF31EE" w:rsidRDefault="00764EC7" w:rsidP="00DF31EE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764EC7">
        <w:rPr>
          <w:sz w:val="28"/>
          <w:szCs w:val="28"/>
          <w:lang w:eastAsia="ru-RU"/>
        </w:rPr>
        <w:t xml:space="preserve">.2. </w:t>
      </w:r>
      <w:r w:rsidR="00DF31EE" w:rsidRPr="00DF31EE">
        <w:rPr>
          <w:sz w:val="28"/>
          <w:szCs w:val="28"/>
          <w:lang w:eastAsia="ru-RU"/>
        </w:rPr>
        <w:t>Основным параметром и показателем эффективности реализации мероприятий Программы является</w:t>
      </w:r>
      <w:r w:rsidR="00217FCD">
        <w:rPr>
          <w:sz w:val="28"/>
          <w:szCs w:val="28"/>
          <w:lang w:eastAsia="ru-RU"/>
        </w:rPr>
        <w:t xml:space="preserve"> </w:t>
      </w:r>
      <w:r w:rsidR="00217FCD" w:rsidRPr="00217FCD">
        <w:rPr>
          <w:sz w:val="28"/>
          <w:szCs w:val="28"/>
          <w:lang w:eastAsia="ru-RU"/>
        </w:rPr>
        <w:t>информировани</w:t>
      </w:r>
      <w:r w:rsidR="00217FCD">
        <w:rPr>
          <w:sz w:val="28"/>
          <w:szCs w:val="28"/>
          <w:lang w:eastAsia="ru-RU"/>
        </w:rPr>
        <w:t>е</w:t>
      </w:r>
      <w:r w:rsidR="00217FCD" w:rsidRPr="00217FCD">
        <w:rPr>
          <w:sz w:val="28"/>
          <w:szCs w:val="28"/>
          <w:lang w:eastAsia="ru-RU"/>
        </w:rPr>
        <w:t xml:space="preserve"> населения Пионерского сельского поселения по профилактике правонарушений, терроризма и экстремизма</w:t>
      </w:r>
      <w:r w:rsidR="009F53B4">
        <w:rPr>
          <w:sz w:val="28"/>
          <w:szCs w:val="28"/>
          <w:lang w:eastAsia="ru-RU"/>
        </w:rPr>
        <w:t>, повышения безопасности дорожного движения</w:t>
      </w:r>
      <w:r w:rsidR="00217FCD" w:rsidRPr="00217FCD">
        <w:rPr>
          <w:sz w:val="28"/>
          <w:szCs w:val="28"/>
          <w:lang w:eastAsia="ru-RU"/>
        </w:rPr>
        <w:t xml:space="preserve"> на территории Пионерского сельского поселения</w:t>
      </w:r>
      <w:r w:rsidR="00DF31EE" w:rsidRPr="00DF31EE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764EC7">
        <w:rPr>
          <w:sz w:val="28"/>
          <w:szCs w:val="28"/>
          <w:lang w:eastAsia="ru-RU"/>
        </w:rPr>
        <w:t xml:space="preserve">Сведения о целевых показателях (индикаторов) Программы указаны         в приложении 2 </w:t>
      </w:r>
      <w:r w:rsidR="00EF4496">
        <w:rPr>
          <w:sz w:val="28"/>
          <w:szCs w:val="28"/>
          <w:lang w:eastAsia="ru-RU"/>
        </w:rPr>
        <w:t xml:space="preserve">к настоящей </w:t>
      </w:r>
      <w:r w:rsidRPr="00764EC7">
        <w:rPr>
          <w:sz w:val="28"/>
          <w:szCs w:val="28"/>
          <w:lang w:eastAsia="ru-RU"/>
        </w:rPr>
        <w:t>Программ</w:t>
      </w:r>
      <w:r w:rsidR="00EF4496">
        <w:rPr>
          <w:sz w:val="28"/>
          <w:szCs w:val="28"/>
          <w:lang w:eastAsia="ru-RU"/>
        </w:rPr>
        <w:t>е</w:t>
      </w:r>
      <w:r w:rsidRPr="00764EC7">
        <w:rPr>
          <w:sz w:val="28"/>
          <w:szCs w:val="28"/>
          <w:lang w:eastAsia="ru-RU"/>
        </w:rPr>
        <w:t>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 </w:t>
      </w:r>
      <w:r w:rsidRPr="00764EC7">
        <w:rPr>
          <w:sz w:val="28"/>
          <w:szCs w:val="28"/>
          <w:lang w:eastAsia="ru-RU"/>
        </w:rPr>
        <w:t>Анализ рисков реализации Программы.</w:t>
      </w:r>
    </w:p>
    <w:p w:rsidR="00764EC7" w:rsidRP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Возникновение рисков может быть обусловлено недостаточным финансированием мероприятий настоящей Программы. </w:t>
      </w:r>
    </w:p>
    <w:p w:rsidR="00764EC7" w:rsidRDefault="00764EC7" w:rsidP="00764EC7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64EC7">
        <w:rPr>
          <w:sz w:val="28"/>
          <w:szCs w:val="28"/>
          <w:lang w:eastAsia="ru-RU"/>
        </w:rPr>
        <w:t xml:space="preserve">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Программы и расходования финансовых ресурсов на </w:t>
      </w:r>
      <w:r w:rsidR="000B3CAB">
        <w:rPr>
          <w:sz w:val="28"/>
          <w:szCs w:val="28"/>
          <w:lang w:eastAsia="ru-RU"/>
        </w:rPr>
        <w:t xml:space="preserve">период </w:t>
      </w:r>
      <w:r w:rsidRPr="00764EC7">
        <w:rPr>
          <w:sz w:val="28"/>
          <w:szCs w:val="28"/>
          <w:lang w:eastAsia="ru-RU"/>
        </w:rPr>
        <w:t>ее выполнения.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942C89">
          <w:footerReference w:type="even" r:id="rId9"/>
          <w:footerReference w:type="default" r:id="rId10"/>
          <w:pgSz w:w="11906" w:h="16838"/>
          <w:pgMar w:top="851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1983"/>
        <w:gridCol w:w="1540"/>
        <w:gridCol w:w="1340"/>
        <w:gridCol w:w="1140"/>
        <w:gridCol w:w="5190"/>
        <w:gridCol w:w="138"/>
      </w:tblGrid>
      <w:tr w:rsidR="00DD2D58" w:rsidRPr="001F1126" w:rsidTr="00AC2064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9F53B4" w:rsidRPr="009F53B4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AC2064">
        <w:trPr>
          <w:gridAfter w:val="1"/>
          <w:wAfter w:w="138" w:type="dxa"/>
          <w:trHeight w:val="756"/>
        </w:trPr>
        <w:tc>
          <w:tcPr>
            <w:tcW w:w="154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AC20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9F53B4" w:rsidRPr="009F53B4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AC2064" w:rsidRPr="001F1126" w:rsidTr="00AC2064">
        <w:trPr>
          <w:trHeight w:val="756"/>
        </w:trPr>
        <w:tc>
          <w:tcPr>
            <w:tcW w:w="15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111"/>
              <w:gridCol w:w="1559"/>
              <w:gridCol w:w="1843"/>
              <w:gridCol w:w="1984"/>
              <w:gridCol w:w="2127"/>
              <w:gridCol w:w="3138"/>
            </w:tblGrid>
            <w:tr w:rsidR="007B3391" w:rsidRPr="00AF1B16" w:rsidTr="007B3391">
              <w:trPr>
                <w:trHeight w:val="994"/>
              </w:trPr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Всего (рублей)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7B3391" w:rsidRPr="00AF1B16" w:rsidRDefault="007B3391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AC2064" w:rsidRPr="00AF1B16" w:rsidTr="00123142">
              <w:tc>
                <w:tcPr>
                  <w:tcW w:w="608" w:type="dxa"/>
                </w:tcPr>
                <w:p w:rsidR="00AC2064" w:rsidRPr="00AF1B16" w:rsidRDefault="00AC2064" w:rsidP="00123142">
                  <w:pPr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1.</w:t>
                  </w:r>
                </w:p>
              </w:tc>
              <w:tc>
                <w:tcPr>
                  <w:tcW w:w="14762" w:type="dxa"/>
                  <w:gridSpan w:val="6"/>
                </w:tcPr>
                <w:p w:rsidR="00AC2064" w:rsidRPr="00005AFF" w:rsidRDefault="00AC2064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/>
                      <w:bCs/>
                      <w:color w:val="000000"/>
                      <w:lang w:eastAsia="ru-RU"/>
                    </w:rPr>
                    <w:t xml:space="preserve">Профилактика правонарушений в общественных местах и на улицах 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Пионерского сельского поселения</w:t>
                  </w:r>
                </w:p>
                <w:p w:rsidR="00AC2064" w:rsidRPr="00AF1B16" w:rsidRDefault="00AC206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7B3391" w:rsidRPr="00AF1B16" w:rsidTr="007B3391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</w:tcPr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Организация проведения комплексных оздоровительных, физкультурно-спортивных и агитационно-пропагандистских мероприятий (спартакиад, творческих 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, </w:t>
                  </w:r>
                  <w:r w:rsidRPr="00005AFF">
                    <w:rPr>
                      <w:bCs/>
                      <w:color w:val="000000"/>
                      <w:lang w:eastAsia="ru-RU"/>
                    </w:rPr>
                    <w:t>работ</w:t>
                  </w:r>
                  <w:r>
                    <w:rPr>
                      <w:bCs/>
                      <w:color w:val="000000"/>
                      <w:lang w:eastAsia="ru-RU"/>
                    </w:rPr>
                    <w:t>а</w:t>
                  </w:r>
                  <w:r w:rsidRPr="00005AFF">
                    <w:rPr>
                      <w:bCs/>
                      <w:color w:val="000000"/>
                      <w:lang w:eastAsia="ru-RU"/>
                    </w:rPr>
                    <w:t xml:space="preserve"> кружков, секций для детей и подростков </w:t>
                  </w:r>
                  <w:r w:rsidRPr="00284518">
                    <w:rPr>
                      <w:bCs/>
                      <w:color w:val="000000"/>
                      <w:lang w:eastAsia="ru-RU"/>
                    </w:rPr>
                    <w:t>и т.д.)</w:t>
                  </w:r>
                </w:p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284518" w:rsidRDefault="007B3391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 w:rsidRPr="00284518"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 w:rsidRPr="00284518"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 w:rsidRPr="00284518"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7B3391" w:rsidRPr="00AF1B16" w:rsidRDefault="007B3391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7B3391" w:rsidRPr="00AF1B16" w:rsidTr="007B3391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3391" w:rsidRPr="00AF1B16" w:rsidRDefault="007B3391" w:rsidP="007B339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201416">
                    <w:rPr>
                      <w:bCs/>
                      <w:color w:val="000000"/>
                      <w:lang w:eastAsia="ru-RU"/>
                    </w:rPr>
                    <w:lastRenderedPageBreak/>
                    <w:t xml:space="preserve">Организация и проведение информационно-пропагандистской работы, направленной на формирование негативного отношения </w:t>
                  </w:r>
                  <w:r>
                    <w:rPr>
                      <w:bCs/>
                      <w:color w:val="000000"/>
                      <w:lang w:eastAsia="ru-RU"/>
                    </w:rPr>
                    <w:t>Пионерского сельского поселения</w:t>
                  </w:r>
                  <w:r w:rsidRPr="00201416">
                    <w:rPr>
                      <w:bCs/>
                      <w:color w:val="000000"/>
                      <w:lang w:eastAsia="ru-RU"/>
                    </w:rPr>
                    <w:t xml:space="preserve"> к потреблению наркотических средств, </w:t>
                  </w:r>
                  <w:r w:rsidRPr="00201416">
                    <w:rPr>
                      <w:bCs/>
                      <w:color w:val="000000"/>
                      <w:lang w:eastAsia="ru-RU"/>
                    </w:rPr>
                    <w:lastRenderedPageBreak/>
                    <w:t>психотропных веществ и алкогольной продукции, а также популяризацию здорового образа жизн</w:t>
                  </w:r>
                  <w:r>
                    <w:rPr>
                      <w:bCs/>
                      <w:color w:val="000000"/>
                      <w:lang w:eastAsia="ru-RU"/>
                    </w:rPr>
                    <w:t>и (и</w:t>
                  </w:r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зготовление и размещение 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(распространение) </w:t>
                  </w:r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на территории 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Пионерского сельского поселения </w:t>
                  </w:r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 тематических информационных стендов</w:t>
                  </w:r>
                  <w:r>
                    <w:rPr>
                      <w:bCs/>
                      <w:color w:val="000000"/>
                      <w:lang w:eastAsia="ru-RU"/>
                    </w:rPr>
                    <w:t>, плакатов, баннеров, буклетов, листовок, видеофильмов, видеороликов, конструкций)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0</w:t>
                  </w:r>
                  <w:r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0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7B3391" w:rsidRPr="00AF1B16" w:rsidTr="007B3391">
              <w:tc>
                <w:tcPr>
                  <w:tcW w:w="608" w:type="dxa"/>
                  <w:tcBorders>
                    <w:top w:val="single" w:sz="4" w:space="0" w:color="auto"/>
                  </w:tcBorders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1.3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</w:tcBorders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Мониторинг систем охраны и сигнализации детских учреждений, школы, учреждений культуры, магазинов, их охрану в нерабочее время</w:t>
                  </w:r>
                  <w:r w:rsidRPr="00005AFF">
                    <w:rPr>
                      <w:bCs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7B3391" w:rsidRPr="00AF1B16" w:rsidTr="007B3391"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AC2064" w:rsidRPr="00AF1B16" w:rsidTr="00123142">
              <w:tc>
                <w:tcPr>
                  <w:tcW w:w="608" w:type="dxa"/>
                </w:tcPr>
                <w:p w:rsidR="00AC2064" w:rsidRPr="00AF1B16" w:rsidRDefault="00AC206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14762" w:type="dxa"/>
                  <w:gridSpan w:val="6"/>
                </w:tcPr>
                <w:p w:rsidR="00AC2064" w:rsidRDefault="00AC2064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/>
                      <w:bCs/>
                      <w:color w:val="000000"/>
                      <w:lang w:eastAsia="ru-RU"/>
                    </w:rPr>
                    <w:t xml:space="preserve">Профилактические мероприятия в сфере противодействия терроризму и экстремизму </w:t>
                  </w:r>
                </w:p>
                <w:p w:rsidR="00AC2064" w:rsidRPr="00005AFF" w:rsidRDefault="00AC2064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7B3391" w:rsidRPr="00AF1B16" w:rsidTr="007B3391"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Оборудование надежными запорами подвальных и чердачных помещений в учреждениях и многоквартирных домах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7B3391" w:rsidRPr="00AF1B16" w:rsidTr="007B3391">
              <w:tc>
                <w:tcPr>
                  <w:tcW w:w="60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111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 xml:space="preserve">Проведение информационно-пропагандистской работы, направленной на формирование негативного отношения населения </w:t>
                  </w:r>
                  <w:r>
                    <w:rPr>
                      <w:bCs/>
                      <w:color w:val="000000"/>
                      <w:lang w:eastAsia="ru-RU"/>
                    </w:rPr>
                    <w:t>Пионерского сельского поселения</w:t>
                  </w:r>
                  <w:r w:rsidRPr="00005AFF">
                    <w:rPr>
                      <w:bCs/>
                      <w:color w:val="000000"/>
                      <w:lang w:eastAsia="ru-RU"/>
                    </w:rPr>
                    <w:t xml:space="preserve"> к проявлениям террористической и экстремистской идеологии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</w:t>
                  </w:r>
                  <w:r w:rsidRPr="00AA3531">
                    <w:rPr>
                      <w:bCs/>
                      <w:color w:val="000000"/>
                      <w:lang w:eastAsia="ru-RU"/>
                    </w:rPr>
                    <w:t xml:space="preserve">(изготовление и размещение </w:t>
                  </w:r>
                  <w:r w:rsidRPr="00AA3531">
                    <w:rPr>
                      <w:bCs/>
                      <w:color w:val="000000"/>
                      <w:lang w:eastAsia="ru-RU"/>
                    </w:rPr>
                    <w:lastRenderedPageBreak/>
                    <w:t xml:space="preserve">(распространение) на территории Пионерского сельского поселения  тематических информационных </w:t>
                  </w:r>
                  <w:r w:rsidRPr="00523C9F">
                    <w:rPr>
                      <w:bCs/>
                      <w:color w:val="000000"/>
                      <w:lang w:eastAsia="ru-RU"/>
                    </w:rPr>
                    <w:t>стендов, плакатов, баннеров, буклетов, листовок</w:t>
                  </w:r>
                  <w:r w:rsidR="00673E47">
                    <w:rPr>
                      <w:bCs/>
                      <w:color w:val="000000"/>
                      <w:lang w:eastAsia="ru-RU"/>
                    </w:rPr>
                    <w:t>,</w:t>
                  </w:r>
                  <w:r>
                    <w:t xml:space="preserve"> </w:t>
                  </w:r>
                  <w:r w:rsidRPr="007B3391">
                    <w:rPr>
                      <w:bCs/>
                      <w:color w:val="000000"/>
                      <w:lang w:eastAsia="ru-RU"/>
                    </w:rPr>
                    <w:t>видеофильмов, видеороликов, конструкций</w:t>
                  </w:r>
                  <w:r w:rsidRPr="00AA3531">
                    <w:rPr>
                      <w:bCs/>
                      <w:color w:val="000000"/>
                      <w:lang w:eastAsia="ru-RU"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:rsidR="007B3391" w:rsidRPr="00AF1B16" w:rsidRDefault="007B3391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7B3391" w:rsidRPr="00AF1B16" w:rsidRDefault="007B3391" w:rsidP="009F53B4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</w:t>
                  </w:r>
                  <w:r w:rsidR="009F53B4">
                    <w:rPr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7B3391" w:rsidRPr="00AF1B16" w:rsidRDefault="009F53B4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59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2127" w:type="dxa"/>
                </w:tcPr>
                <w:p w:rsidR="007B3391" w:rsidRPr="00AF1B16" w:rsidRDefault="009F53B4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59</w:t>
                  </w:r>
                  <w:r w:rsidR="007B3391">
                    <w:rPr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3138" w:type="dxa"/>
                </w:tcPr>
                <w:p w:rsidR="007B3391" w:rsidRPr="00AF1B16" w:rsidRDefault="007B3391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9F53B4" w:rsidRPr="00AF1B16" w:rsidTr="008C4760">
              <w:tc>
                <w:tcPr>
                  <w:tcW w:w="608" w:type="dxa"/>
                </w:tcPr>
                <w:p w:rsidR="009F53B4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14762" w:type="dxa"/>
                  <w:gridSpan w:val="6"/>
                </w:tcPr>
                <w:p w:rsidR="009F53B4" w:rsidRPr="009F53B4" w:rsidRDefault="009F53B4" w:rsidP="009F53B4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9F53B4">
                    <w:rPr>
                      <w:b/>
                      <w:bCs/>
                      <w:color w:val="000000"/>
                      <w:lang w:eastAsia="ru-RU"/>
                    </w:rPr>
                    <w:t xml:space="preserve">Мероприятия по повышению безопасности дорожного движения </w:t>
                  </w:r>
                </w:p>
              </w:tc>
            </w:tr>
            <w:tr w:rsidR="009F53B4" w:rsidRPr="00AF1B16" w:rsidTr="007B3391">
              <w:tc>
                <w:tcPr>
                  <w:tcW w:w="608" w:type="dxa"/>
                </w:tcPr>
                <w:p w:rsidR="009F53B4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4111" w:type="dxa"/>
                </w:tcPr>
                <w:p w:rsidR="009F53B4" w:rsidRPr="00005AFF" w:rsidRDefault="009F53B4" w:rsidP="009F53B4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F53B4">
                    <w:rPr>
                      <w:bCs/>
                      <w:color w:val="000000"/>
                      <w:lang w:eastAsia="ru-RU"/>
                    </w:rPr>
                    <w:t xml:space="preserve">Поддержание в исправном состоянии  дорожных   знаков, дорожной разметки на территории </w:t>
                  </w:r>
                  <w:r>
                    <w:rPr>
                      <w:bCs/>
                      <w:color w:val="000000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1559" w:type="dxa"/>
                </w:tcPr>
                <w:p w:rsidR="009F53B4" w:rsidRDefault="009F53B4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F53B4" w:rsidRPr="00AF1B16" w:rsidRDefault="009F53B4" w:rsidP="00FC456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9F53B4" w:rsidRPr="00AF1B16" w:rsidTr="007B3391">
              <w:tc>
                <w:tcPr>
                  <w:tcW w:w="608" w:type="dxa"/>
                </w:tcPr>
                <w:p w:rsidR="009F53B4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3.2</w:t>
                  </w:r>
                </w:p>
              </w:tc>
              <w:tc>
                <w:tcPr>
                  <w:tcW w:w="4111" w:type="dxa"/>
                </w:tcPr>
                <w:p w:rsidR="009F53B4" w:rsidRPr="00005AFF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F53B4">
                    <w:rPr>
                      <w:bCs/>
                      <w:color w:val="000000"/>
                      <w:lang w:eastAsia="ru-RU"/>
                    </w:rPr>
                    <w:t xml:space="preserve">Оформление «уголков» по безопасности дорожного движения в общеобразовательных учреждениях 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сельского </w:t>
                  </w:r>
                  <w:r w:rsidRPr="009F53B4">
                    <w:rPr>
                      <w:bCs/>
                      <w:color w:val="000000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1559" w:type="dxa"/>
                </w:tcPr>
                <w:p w:rsidR="009F53B4" w:rsidRDefault="009351EA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F53B4" w:rsidRPr="00284518" w:rsidRDefault="009F53B4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 w:rsidRPr="00284518"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 w:rsidRPr="00284518"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 w:rsidRPr="00284518"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9F53B4" w:rsidRPr="00AF1B16" w:rsidRDefault="009F53B4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9F53B4" w:rsidRPr="00AF1B16" w:rsidTr="007B3391">
              <w:tc>
                <w:tcPr>
                  <w:tcW w:w="608" w:type="dxa"/>
                </w:tcPr>
                <w:p w:rsidR="009F53B4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3.3</w:t>
                  </w:r>
                </w:p>
              </w:tc>
              <w:tc>
                <w:tcPr>
                  <w:tcW w:w="4111" w:type="dxa"/>
                </w:tcPr>
                <w:p w:rsidR="009F53B4" w:rsidRPr="00005AFF" w:rsidRDefault="009F53B4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F53B4">
                    <w:rPr>
                      <w:bCs/>
                      <w:color w:val="000000"/>
                      <w:lang w:eastAsia="ru-RU"/>
                    </w:rPr>
                    <w:t>Организация и проведение  выставок на темы: «Внимание! дети!», направленных на профилактику детского дорожно-транспортного травматизма и укрепление дисциплины участников дорожного движения</w:t>
                  </w:r>
                </w:p>
              </w:tc>
              <w:tc>
                <w:tcPr>
                  <w:tcW w:w="1559" w:type="dxa"/>
                </w:tcPr>
                <w:p w:rsidR="009F53B4" w:rsidRDefault="009351EA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F53B4" w:rsidRPr="00AF1B16" w:rsidRDefault="009F53B4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F53B4" w:rsidRPr="00284518" w:rsidRDefault="009F53B4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МБОУ «</w:t>
                  </w:r>
                  <w:proofErr w:type="gramStart"/>
                  <w:r w:rsidRPr="00284518">
                    <w:rPr>
                      <w:bCs/>
                      <w:color w:val="000000"/>
                      <w:lang w:eastAsia="ru-RU"/>
                    </w:rPr>
                    <w:t>Пионерская</w:t>
                  </w:r>
                  <w:proofErr w:type="gramEnd"/>
                  <w:r w:rsidRPr="00284518">
                    <w:rPr>
                      <w:bCs/>
                      <w:color w:val="000000"/>
                      <w:lang w:eastAsia="ru-RU"/>
                    </w:rPr>
                    <w:t xml:space="preserve"> СОШ им. М.А. </w:t>
                  </w:r>
                  <w:proofErr w:type="spellStart"/>
                  <w:r w:rsidRPr="00284518"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 w:rsidRPr="00284518">
                    <w:rPr>
                      <w:bCs/>
                      <w:color w:val="000000"/>
                      <w:lang w:eastAsia="ru-RU"/>
                    </w:rPr>
                    <w:t>»,</w:t>
                  </w:r>
                </w:p>
                <w:p w:rsidR="009F53B4" w:rsidRPr="00AF1B16" w:rsidRDefault="009F53B4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9351EA" w:rsidRPr="00AF1B16" w:rsidTr="007B3391">
              <w:tc>
                <w:tcPr>
                  <w:tcW w:w="608" w:type="dxa"/>
                </w:tcPr>
                <w:p w:rsid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3.4</w:t>
                  </w:r>
                </w:p>
              </w:tc>
              <w:tc>
                <w:tcPr>
                  <w:tcW w:w="4111" w:type="dxa"/>
                </w:tcPr>
                <w:p w:rsidR="009351EA" w:rsidRPr="009F53B4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351EA">
                    <w:rPr>
                      <w:bCs/>
                      <w:color w:val="000000"/>
                      <w:lang w:eastAsia="ru-RU"/>
                    </w:rPr>
                    <w:t>Проведение смотров, конкурсов, соревнований со школьниками и дошкольниками по вопросам безопасности дорожного движения</w:t>
                  </w:r>
                </w:p>
              </w:tc>
              <w:tc>
                <w:tcPr>
                  <w:tcW w:w="1559" w:type="dxa"/>
                </w:tcPr>
                <w:p w:rsidR="009351EA" w:rsidRDefault="009351EA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351EA" w:rsidRPr="00284518" w:rsidRDefault="009351EA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образовательные учреждения</w:t>
                  </w:r>
                  <w:r w:rsidRPr="00284518">
                    <w:rPr>
                      <w:bCs/>
                      <w:color w:val="000000"/>
                      <w:lang w:eastAsia="ru-RU"/>
                    </w:rPr>
                    <w:t>,</w:t>
                  </w:r>
                </w:p>
                <w:p w:rsidR="009351EA" w:rsidRPr="00AF1B16" w:rsidRDefault="009351EA" w:rsidP="00FC4561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284518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9351EA" w:rsidRPr="00AF1B16" w:rsidTr="007B3391">
              <w:tc>
                <w:tcPr>
                  <w:tcW w:w="608" w:type="dxa"/>
                </w:tcPr>
                <w:p w:rsid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3.5</w:t>
                  </w:r>
                </w:p>
              </w:tc>
              <w:tc>
                <w:tcPr>
                  <w:tcW w:w="4111" w:type="dxa"/>
                </w:tcPr>
                <w:p w:rsid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351EA">
                    <w:rPr>
                      <w:bCs/>
                      <w:color w:val="000000"/>
                      <w:lang w:eastAsia="ru-RU"/>
                    </w:rPr>
                    <w:t>Распространение совместно с представителями ГИ</w:t>
                  </w:r>
                  <w:proofErr w:type="gramStart"/>
                  <w:r w:rsidRPr="009351EA">
                    <w:rPr>
                      <w:bCs/>
                      <w:color w:val="000000"/>
                      <w:lang w:eastAsia="ru-RU"/>
                    </w:rPr>
                    <w:t>БДД ср</w:t>
                  </w:r>
                  <w:proofErr w:type="gramEnd"/>
                  <w:r w:rsidRPr="009351EA">
                    <w:rPr>
                      <w:bCs/>
                      <w:color w:val="000000"/>
                      <w:lang w:eastAsia="ru-RU"/>
                    </w:rPr>
                    <w:t xml:space="preserve">еди населения 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сельского </w:t>
                  </w:r>
                  <w:r w:rsidRPr="009351EA">
                    <w:rPr>
                      <w:bCs/>
                      <w:color w:val="000000"/>
                      <w:lang w:eastAsia="ru-RU"/>
                    </w:rPr>
                    <w:t>поселения наглядной агитации по формированию законопослушного поведения участников дорожного движения</w:t>
                  </w:r>
                </w:p>
                <w:p w:rsidR="009351EA" w:rsidRP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9351EA" w:rsidRDefault="009351EA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351EA" w:rsidRPr="00AF1B16" w:rsidRDefault="009351EA" w:rsidP="00FC456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9351EA" w:rsidRPr="00AF1B16" w:rsidTr="007B3391">
              <w:tc>
                <w:tcPr>
                  <w:tcW w:w="608" w:type="dxa"/>
                </w:tcPr>
                <w:p w:rsid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3.6</w:t>
                  </w:r>
                </w:p>
              </w:tc>
              <w:tc>
                <w:tcPr>
                  <w:tcW w:w="4111" w:type="dxa"/>
                </w:tcPr>
                <w:p w:rsidR="009351EA" w:rsidRPr="009351EA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9351EA">
                    <w:rPr>
                      <w:bCs/>
                      <w:color w:val="000000"/>
                      <w:lang w:eastAsia="ru-RU"/>
                    </w:rPr>
                    <w:t xml:space="preserve">Усовершенствование системы маршрутного </w:t>
                  </w:r>
                  <w:r w:rsidRPr="009351EA">
                    <w:rPr>
                      <w:bCs/>
                      <w:color w:val="000000"/>
                      <w:lang w:eastAsia="ru-RU"/>
                    </w:rPr>
                    <w:br/>
                    <w:t xml:space="preserve">ориентирования  (дорожные знаки)    </w:t>
                  </w:r>
                </w:p>
              </w:tc>
              <w:tc>
                <w:tcPr>
                  <w:tcW w:w="1559" w:type="dxa"/>
                </w:tcPr>
                <w:p w:rsidR="009351EA" w:rsidRDefault="009351EA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</w:tc>
              <w:tc>
                <w:tcPr>
                  <w:tcW w:w="2127" w:type="dxa"/>
                </w:tcPr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9351EA" w:rsidRPr="00AF1B16" w:rsidRDefault="009351EA" w:rsidP="00FC456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38" w:type="dxa"/>
                </w:tcPr>
                <w:p w:rsidR="009351EA" w:rsidRPr="00AF1B16" w:rsidRDefault="009351EA" w:rsidP="00FC4561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005AFF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9351EA" w:rsidRPr="00AF1B16" w:rsidTr="007B3391">
              <w:tc>
                <w:tcPr>
                  <w:tcW w:w="4719" w:type="dxa"/>
                  <w:gridSpan w:val="2"/>
                </w:tcPr>
                <w:p w:rsidR="009351EA" w:rsidRDefault="009351EA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>Всего по программе:</w:t>
                  </w:r>
                </w:p>
                <w:p w:rsidR="009351EA" w:rsidRPr="00AA3531" w:rsidRDefault="009351EA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9351EA" w:rsidRPr="00AF1B16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9351EA" w:rsidRPr="007B3391" w:rsidRDefault="009351EA" w:rsidP="009351EA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</w:t>
                  </w:r>
                  <w:r>
                    <w:rPr>
                      <w:b/>
                      <w:bCs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84" w:type="dxa"/>
                </w:tcPr>
                <w:p w:rsidR="009351EA" w:rsidRPr="00AA3531" w:rsidRDefault="009351EA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109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2127" w:type="dxa"/>
                </w:tcPr>
                <w:p w:rsidR="009351EA" w:rsidRPr="00AA3531" w:rsidRDefault="009351EA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109</w:t>
                  </w: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t> 000,00</w:t>
                  </w:r>
                </w:p>
              </w:tc>
              <w:tc>
                <w:tcPr>
                  <w:tcW w:w="3138" w:type="dxa"/>
                </w:tcPr>
                <w:p w:rsidR="009351EA" w:rsidRPr="00AF1B16" w:rsidRDefault="009351EA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:rsidR="00AC2064" w:rsidRDefault="00AC2064" w:rsidP="00AC2064">
      <w:pPr>
        <w:rPr>
          <w:lang w:eastAsia="ru-RU"/>
        </w:rPr>
      </w:pPr>
    </w:p>
    <w:p w:rsidR="00AC2064" w:rsidRDefault="00AC2064" w:rsidP="00AC2064">
      <w:pPr>
        <w:rPr>
          <w:lang w:eastAsia="ru-RU"/>
        </w:rPr>
      </w:pPr>
    </w:p>
    <w:p w:rsidR="00AC2064" w:rsidRDefault="00AC2064" w:rsidP="00AC2064">
      <w:pPr>
        <w:rPr>
          <w:lang w:eastAsia="ru-RU"/>
        </w:rPr>
      </w:pPr>
    </w:p>
    <w:p w:rsidR="00AC2064" w:rsidRDefault="00AC2064" w:rsidP="00AC2064">
      <w:pPr>
        <w:rPr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A814BC" w:rsidRDefault="00A814BC" w:rsidP="009D00C2">
      <w:pPr>
        <w:jc w:val="right"/>
        <w:rPr>
          <w:sz w:val="20"/>
          <w:szCs w:val="20"/>
          <w:lang w:eastAsia="ru-RU"/>
        </w:rPr>
      </w:pPr>
    </w:p>
    <w:p w:rsidR="00F05E88" w:rsidRPr="009D00C2" w:rsidRDefault="00F05E88" w:rsidP="009D00C2">
      <w:pPr>
        <w:jc w:val="right"/>
        <w:rPr>
          <w:sz w:val="20"/>
          <w:szCs w:val="20"/>
          <w:lang w:eastAsia="ru-RU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FCD" w:rsidRDefault="00217FCD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17FCD" w:rsidRDefault="00217FCD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17FCD" w:rsidRDefault="00217FCD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17FCD" w:rsidRDefault="00217FCD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217FCD" w:rsidRDefault="00217FCD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7B3391" w:rsidRDefault="007B3391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351EA" w:rsidRDefault="009351EA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351EA" w:rsidRDefault="009351EA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9351EA" w:rsidRDefault="009351EA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9351EA" w:rsidRPr="009351EA">
              <w:rPr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9351E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9351EA" w:rsidRPr="009351EA">
              <w:rPr>
                <w:b/>
                <w:bCs/>
                <w:color w:val="000000"/>
                <w:lang w:eastAsia="ru-RU"/>
              </w:rPr>
              <w:t>Профилактика правонарушений, экстремизма и терроризма, повышение безопасности дорожного движения в Пионерском сельском поселении на 2020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9351EA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2020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B3CAB">
        <w:trPr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9351EA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  <w:r w:rsidR="00673E47">
              <w:rPr>
                <w:color w:val="000000"/>
              </w:rPr>
              <w:t xml:space="preserve"> 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8B2" w:rsidRDefault="00F118B2">
      <w:r>
        <w:separator/>
      </w:r>
    </w:p>
  </w:endnote>
  <w:endnote w:type="continuationSeparator" w:id="0">
    <w:p w:rsidR="00F118B2" w:rsidRDefault="00F1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995278"/>
      <w:docPartObj>
        <w:docPartGallery w:val="Page Numbers (Bottom of Page)"/>
        <w:docPartUnique/>
      </w:docPartObj>
    </w:sdtPr>
    <w:sdtEndPr/>
    <w:sdtContent>
      <w:p w:rsidR="00942C89" w:rsidRDefault="00942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EA">
          <w:rPr>
            <w:noProof/>
          </w:rPr>
          <w:t>18</w:t>
        </w:r>
        <w:r>
          <w:fldChar w:fldCharType="end"/>
        </w:r>
      </w:p>
    </w:sdtContent>
  </w:sdt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8B2" w:rsidRDefault="00F118B2">
      <w:r>
        <w:separator/>
      </w:r>
    </w:p>
  </w:footnote>
  <w:footnote w:type="continuationSeparator" w:id="0">
    <w:p w:rsidR="00F118B2" w:rsidRDefault="00F1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BB256E5"/>
    <w:multiLevelType w:val="hybridMultilevel"/>
    <w:tmpl w:val="A16E6050"/>
    <w:lvl w:ilvl="0" w:tplc="BFBAC19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10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2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5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2"/>
  </w:num>
  <w:num w:numId="2">
    <w:abstractNumId w:val="33"/>
  </w:num>
  <w:num w:numId="3">
    <w:abstractNumId w:val="10"/>
  </w:num>
  <w:num w:numId="4">
    <w:abstractNumId w:val="9"/>
  </w:num>
  <w:num w:numId="5">
    <w:abstractNumId w:val="0"/>
  </w:num>
  <w:num w:numId="6">
    <w:abstractNumId w:val="24"/>
  </w:num>
  <w:num w:numId="7">
    <w:abstractNumId w:val="7"/>
  </w:num>
  <w:num w:numId="8">
    <w:abstractNumId w:val="14"/>
  </w:num>
  <w:num w:numId="9">
    <w:abstractNumId w:val="12"/>
  </w:num>
  <w:num w:numId="10">
    <w:abstractNumId w:val="23"/>
  </w:num>
  <w:num w:numId="11">
    <w:abstractNumId w:val="16"/>
  </w:num>
  <w:num w:numId="12">
    <w:abstractNumId w:val="26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29"/>
  </w:num>
  <w:num w:numId="18">
    <w:abstractNumId w:val="1"/>
  </w:num>
  <w:num w:numId="19">
    <w:abstractNumId w:val="27"/>
  </w:num>
  <w:num w:numId="20">
    <w:abstractNumId w:val="8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1"/>
  </w:num>
  <w:num w:numId="28">
    <w:abstractNumId w:val="18"/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2"/>
  </w:num>
  <w:num w:numId="32">
    <w:abstractNumId w:val="5"/>
  </w:num>
  <w:num w:numId="33">
    <w:abstractNumId w:val="6"/>
  </w:num>
  <w:num w:numId="3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5F6A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2FB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51EA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3B4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18B2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6187-3871-4091-9AA3-B65E902C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18</Pages>
  <Words>4203</Words>
  <Characters>23961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103</cp:revision>
  <cp:lastPrinted>2019-11-14T02:54:00Z</cp:lastPrinted>
  <dcterms:created xsi:type="dcterms:W3CDTF">2017-10-30T23:06:00Z</dcterms:created>
  <dcterms:modified xsi:type="dcterms:W3CDTF">2019-11-14T02:59:00Z</dcterms:modified>
</cp:coreProperties>
</file>