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AB186E" w:rsidRPr="00CA6833" w:rsidTr="00432805">
        <w:trPr>
          <w:trHeight w:val="2516"/>
        </w:trPr>
        <w:tc>
          <w:tcPr>
            <w:tcW w:w="9356" w:type="dxa"/>
          </w:tcPr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AB186E" w:rsidRPr="00F07369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3E7C8D" w:rsidRDefault="003E7C8D" w:rsidP="00C80E60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AB186E" w:rsidRPr="00AD07B9" w:rsidRDefault="00AB186E" w:rsidP="00C80E60">
            <w:pPr>
              <w:widowControl w:val="0"/>
              <w:rPr>
                <w:b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от «09» августа</w:t>
            </w:r>
            <w:r w:rsidR="003E7C8D">
              <w:rPr>
                <w:b/>
                <w:sz w:val="28"/>
                <w:szCs w:val="28"/>
              </w:rPr>
              <w:t xml:space="preserve"> </w:t>
            </w:r>
            <w:r w:rsidRPr="00A43916">
              <w:rPr>
                <w:b/>
                <w:sz w:val="28"/>
                <w:szCs w:val="28"/>
              </w:rPr>
              <w:t>2019</w:t>
            </w:r>
            <w:r w:rsidR="003E7C8D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Pr="00A43916">
              <w:rPr>
                <w:b/>
                <w:sz w:val="28"/>
                <w:szCs w:val="28"/>
              </w:rPr>
              <w:t>№ 207</w:t>
            </w:r>
          </w:p>
        </w:tc>
      </w:tr>
    </w:tbl>
    <w:p w:rsidR="00AB186E" w:rsidRPr="00F520B8" w:rsidRDefault="00AB186E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</w:tblGrid>
      <w:tr w:rsidR="00AB186E" w:rsidRPr="00CA6833" w:rsidTr="00583EA1">
        <w:trPr>
          <w:trHeight w:val="1471"/>
        </w:trPr>
        <w:tc>
          <w:tcPr>
            <w:tcW w:w="4395" w:type="dxa"/>
          </w:tcPr>
          <w:p w:rsidR="00AB186E" w:rsidRPr="00BB286A" w:rsidRDefault="00AB186E" w:rsidP="003E7C8D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заключении </w:t>
            </w:r>
            <w:r w:rsidRPr="00E21C37">
              <w:rPr>
                <w:sz w:val="28"/>
                <w:szCs w:val="28"/>
              </w:rPr>
              <w:t>концессионного соглашения</w:t>
            </w:r>
            <w:r>
              <w:rPr>
                <w:sz w:val="28"/>
                <w:szCs w:val="28"/>
              </w:rPr>
              <w:t xml:space="preserve"> </w:t>
            </w:r>
            <w:r w:rsidRPr="00C80E60">
              <w:rPr>
                <w:sz w:val="28"/>
                <w:szCs w:val="28"/>
              </w:rPr>
              <w:t>в отношении объектов теплоснабжения</w:t>
            </w:r>
            <w:r>
              <w:rPr>
                <w:sz w:val="28"/>
                <w:szCs w:val="28"/>
              </w:rPr>
              <w:t>, находящихся в собственности Пионерского сельского поселения</w:t>
            </w:r>
          </w:p>
        </w:tc>
      </w:tr>
    </w:tbl>
    <w:p w:rsidR="00AB186E" w:rsidRPr="00512D3E" w:rsidRDefault="00AB186E" w:rsidP="00432805">
      <w:pPr>
        <w:ind w:left="567" w:firstLine="708"/>
      </w:pPr>
    </w:p>
    <w:p w:rsidR="00AB186E" w:rsidRPr="00BB286A" w:rsidRDefault="00AB186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22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3E7C8D"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 w:rsidRPr="00C80E60">
        <w:rPr>
          <w:sz w:val="28"/>
          <w:szCs w:val="28"/>
        </w:rPr>
        <w:t>со статьей 28.1 Федерального закона от 27.07.2010</w:t>
      </w:r>
      <w:r w:rsidR="003E7C8D">
        <w:rPr>
          <w:sz w:val="28"/>
          <w:szCs w:val="28"/>
        </w:rPr>
        <w:t xml:space="preserve"> </w:t>
      </w:r>
      <w:r w:rsidRPr="00C80E60">
        <w:rPr>
          <w:sz w:val="28"/>
          <w:szCs w:val="28"/>
        </w:rPr>
        <w:t>№ 190-ФЗ «О теплоснабжении»</w:t>
      </w:r>
      <w:r>
        <w:rPr>
          <w:sz w:val="28"/>
          <w:szCs w:val="28"/>
        </w:rPr>
        <w:t xml:space="preserve">, </w:t>
      </w:r>
      <w:r w:rsidRPr="00E21C37">
        <w:rPr>
          <w:sz w:val="28"/>
          <w:szCs w:val="28"/>
        </w:rPr>
        <w:t>постановлением Правительства Российской Федерации от 05.12.2006 № 748 «Об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</w:t>
      </w:r>
      <w:r>
        <w:rPr>
          <w:sz w:val="28"/>
          <w:szCs w:val="28"/>
        </w:rPr>
        <w:t>оциального обслуживания граждан</w:t>
      </w:r>
      <w:r w:rsidRPr="00E21C37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="00C2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Устава Пионерского сельского поселения, </w:t>
      </w:r>
      <w:r w:rsidRPr="00BB286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BB286A">
        <w:rPr>
          <w:sz w:val="28"/>
          <w:szCs w:val="28"/>
        </w:rPr>
        <w:t>6</w:t>
      </w:r>
      <w:r>
        <w:rPr>
          <w:sz w:val="28"/>
          <w:szCs w:val="28"/>
        </w:rPr>
        <w:t>, 21</w:t>
      </w:r>
      <w:r w:rsidRPr="00BB286A">
        <w:rPr>
          <w:sz w:val="28"/>
          <w:szCs w:val="28"/>
        </w:rPr>
        <w:t xml:space="preserve"> Решения Собрания депутатов Пионерского сельского поселения от 29.03.2019 № 07 «О порядке управления и распоряжения имуществом, находящимся в собственности Пио</w:t>
      </w:r>
      <w:r>
        <w:rPr>
          <w:sz w:val="28"/>
          <w:szCs w:val="28"/>
        </w:rPr>
        <w:t xml:space="preserve">нерского сельского поселения», </w:t>
      </w:r>
      <w:r w:rsidRPr="0089735C">
        <w:rPr>
          <w:sz w:val="28"/>
          <w:szCs w:val="28"/>
        </w:rPr>
        <w:t>в целях организации теплоснабжения</w:t>
      </w:r>
      <w:r>
        <w:rPr>
          <w:sz w:val="28"/>
          <w:szCs w:val="28"/>
        </w:rPr>
        <w:t xml:space="preserve"> на территории Пионерского сельского поселения</w:t>
      </w:r>
    </w:p>
    <w:p w:rsidR="00AB186E" w:rsidRDefault="00AB186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6E" w:rsidRDefault="00AB186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AB186E" w:rsidRPr="00432805" w:rsidRDefault="00AB186E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AB186E" w:rsidRPr="00BB286A" w:rsidRDefault="00AB186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F5E3D">
        <w:rPr>
          <w:sz w:val="28"/>
          <w:szCs w:val="28"/>
        </w:rPr>
        <w:t>аключ</w:t>
      </w:r>
      <w:r>
        <w:rPr>
          <w:sz w:val="28"/>
          <w:szCs w:val="28"/>
        </w:rPr>
        <w:t xml:space="preserve">ить </w:t>
      </w:r>
      <w:r w:rsidRPr="003F5E3D">
        <w:rPr>
          <w:sz w:val="28"/>
          <w:szCs w:val="28"/>
        </w:rPr>
        <w:t>концессионно</w:t>
      </w:r>
      <w:r>
        <w:rPr>
          <w:sz w:val="28"/>
          <w:szCs w:val="28"/>
        </w:rPr>
        <w:t>е</w:t>
      </w:r>
      <w:r w:rsidRPr="003F5E3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3F5E3D">
        <w:rPr>
          <w:sz w:val="28"/>
          <w:szCs w:val="28"/>
        </w:rPr>
        <w:t xml:space="preserve"> в отношении объектов теплоснабжения, находящихся в собственности Пионерского сельского поселения</w:t>
      </w:r>
      <w:r>
        <w:rPr>
          <w:sz w:val="28"/>
          <w:szCs w:val="28"/>
        </w:rPr>
        <w:t>, согласно приложению 1</w:t>
      </w:r>
      <w:r w:rsidRPr="00BB286A">
        <w:rPr>
          <w:sz w:val="28"/>
          <w:szCs w:val="28"/>
        </w:rPr>
        <w:t>.</w:t>
      </w:r>
    </w:p>
    <w:p w:rsidR="00AB186E" w:rsidRDefault="00AB186E" w:rsidP="007D7F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6475E">
        <w:rPr>
          <w:sz w:val="28"/>
          <w:szCs w:val="28"/>
        </w:rPr>
        <w:t xml:space="preserve">ровести открытый конкурс </w:t>
      </w:r>
      <w:r w:rsidRPr="00BB286A">
        <w:rPr>
          <w:sz w:val="28"/>
          <w:szCs w:val="28"/>
        </w:rPr>
        <w:t xml:space="preserve">на право заключения </w:t>
      </w:r>
      <w:r w:rsidRPr="003F5E3D">
        <w:rPr>
          <w:sz w:val="28"/>
          <w:szCs w:val="28"/>
        </w:rPr>
        <w:t xml:space="preserve">концессионного соглашения </w:t>
      </w:r>
      <w:r w:rsidRPr="00C80E60">
        <w:rPr>
          <w:sz w:val="28"/>
          <w:szCs w:val="28"/>
        </w:rPr>
        <w:t>в отношении объектов теплоснабжения, находящихся в собственности Пионерского сельского поселения</w:t>
      </w:r>
      <w:r w:rsidRPr="00BB286A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BB286A">
        <w:rPr>
          <w:sz w:val="28"/>
          <w:szCs w:val="28"/>
        </w:rPr>
        <w:t xml:space="preserve"> в пункте 1 настоящего постановл</w:t>
      </w:r>
      <w:r>
        <w:rPr>
          <w:sz w:val="28"/>
          <w:szCs w:val="28"/>
        </w:rPr>
        <w:t xml:space="preserve">ения (далее – открытый конкурс). </w:t>
      </w:r>
    </w:p>
    <w:p w:rsidR="00AB186E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A03">
        <w:rPr>
          <w:sz w:val="28"/>
          <w:szCs w:val="28"/>
        </w:rPr>
        <w:t xml:space="preserve">. </w:t>
      </w:r>
      <w:r w:rsidRPr="00826FB1">
        <w:rPr>
          <w:sz w:val="28"/>
          <w:szCs w:val="28"/>
        </w:rPr>
        <w:t xml:space="preserve">Установить, что от имени </w:t>
      </w:r>
      <w:r>
        <w:rPr>
          <w:sz w:val="28"/>
          <w:szCs w:val="28"/>
        </w:rPr>
        <w:t xml:space="preserve">Пионерского </w:t>
      </w:r>
      <w:r w:rsidRPr="00826FB1">
        <w:rPr>
          <w:sz w:val="28"/>
          <w:szCs w:val="28"/>
        </w:rPr>
        <w:t xml:space="preserve">сельского поселения полномочия </w:t>
      </w:r>
      <w:proofErr w:type="spellStart"/>
      <w:r w:rsidRPr="00826FB1">
        <w:rPr>
          <w:sz w:val="28"/>
          <w:szCs w:val="28"/>
        </w:rPr>
        <w:t>концедента</w:t>
      </w:r>
      <w:proofErr w:type="spellEnd"/>
      <w:r w:rsidRPr="00826FB1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Пионерского сельского поселения.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26FB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Пионерского сельского поселения</w:t>
      </w:r>
      <w:r w:rsidRPr="00826FB1">
        <w:rPr>
          <w:sz w:val="28"/>
          <w:szCs w:val="28"/>
        </w:rPr>
        <w:t xml:space="preserve">: 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26FB1">
        <w:rPr>
          <w:sz w:val="28"/>
          <w:szCs w:val="28"/>
        </w:rPr>
        <w:t xml:space="preserve">разработать и утвердить конкурсную документацию </w:t>
      </w:r>
      <w:proofErr w:type="gramStart"/>
      <w:r w:rsidRPr="00826FB1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открытого </w:t>
      </w:r>
      <w:r w:rsidRPr="00826FB1">
        <w:rPr>
          <w:sz w:val="28"/>
          <w:szCs w:val="28"/>
        </w:rPr>
        <w:t xml:space="preserve">конкурса на право заключения концессионного соглашения в отношении объектов теплоснабжения </w:t>
      </w:r>
      <w:r>
        <w:rPr>
          <w:sz w:val="28"/>
          <w:szCs w:val="28"/>
        </w:rPr>
        <w:t xml:space="preserve">Пионерского </w:t>
      </w:r>
      <w:r w:rsidRPr="00826FB1">
        <w:rPr>
          <w:sz w:val="28"/>
          <w:szCs w:val="28"/>
        </w:rPr>
        <w:t>сельского поселения в соответствии с Федеральным законом</w:t>
      </w:r>
      <w:proofErr w:type="gramEnd"/>
      <w:r w:rsidRPr="00826FB1">
        <w:rPr>
          <w:sz w:val="28"/>
          <w:szCs w:val="28"/>
        </w:rPr>
        <w:t xml:space="preserve"> от 21.07.2005 № 115-Ф</w:t>
      </w:r>
      <w:r>
        <w:rPr>
          <w:sz w:val="28"/>
          <w:szCs w:val="28"/>
        </w:rPr>
        <w:t xml:space="preserve">З </w:t>
      </w:r>
      <w:r w:rsidR="003E7C8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концессионных соглашениях»</w:t>
      </w:r>
      <w:r w:rsidRPr="00826FB1">
        <w:rPr>
          <w:sz w:val="28"/>
          <w:szCs w:val="28"/>
        </w:rPr>
        <w:t>;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826FB1">
        <w:rPr>
          <w:sz w:val="28"/>
          <w:szCs w:val="28"/>
        </w:rPr>
        <w:t xml:space="preserve">2 </w:t>
      </w:r>
      <w:r>
        <w:rPr>
          <w:sz w:val="28"/>
          <w:szCs w:val="28"/>
        </w:rPr>
        <w:t>р</w:t>
      </w:r>
      <w:r w:rsidRPr="00583C33">
        <w:rPr>
          <w:sz w:val="28"/>
          <w:szCs w:val="28"/>
        </w:rPr>
        <w:t>азместить извещение о проведении открытого конкурса на право заключения концессионного соглашения в отношении объектов теплоснабжения, находящихся в собственности Пионерского сельского поселения, указанных в пункте 1 настоящего постановления, в порядке, установленном для опубликования муниципальных правовых актов, а также обеспечить его размещение в сети Интернет по адресу http://www.kamgov.ru на официальном сайте исполнительных органов государственной власти Камчатского края в</w:t>
      </w:r>
      <w:proofErr w:type="gramEnd"/>
      <w:r w:rsidR="0004576E">
        <w:rPr>
          <w:sz w:val="28"/>
          <w:szCs w:val="28"/>
        </w:rPr>
        <w:t xml:space="preserve"> </w:t>
      </w:r>
      <w:proofErr w:type="gramStart"/>
      <w:r w:rsidRPr="00583C33">
        <w:rPr>
          <w:sz w:val="28"/>
          <w:szCs w:val="28"/>
        </w:rPr>
        <w:t xml:space="preserve">разделе «Местное самоуправление» на странице Пионерское сельское поселение и на официальном сайте Российской Федерации в информационно-телекоммуникационной сети «Интернет» по адресу http://www.torgi.gov.ru/ не менее чем за 30 рабочих дней до дня истечения срока предоставления заявок на участие в </w:t>
      </w:r>
      <w:r w:rsidR="007046D8">
        <w:rPr>
          <w:sz w:val="28"/>
          <w:szCs w:val="28"/>
        </w:rPr>
        <w:t xml:space="preserve">открытом </w:t>
      </w:r>
      <w:r w:rsidRPr="00583C33">
        <w:rPr>
          <w:sz w:val="28"/>
          <w:szCs w:val="28"/>
        </w:rPr>
        <w:t>конкурсе</w:t>
      </w:r>
      <w:r w:rsidRPr="00826FB1">
        <w:rPr>
          <w:sz w:val="28"/>
          <w:szCs w:val="28"/>
        </w:rPr>
        <w:t>;</w:t>
      </w:r>
      <w:proofErr w:type="gramEnd"/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FB1">
        <w:rPr>
          <w:sz w:val="28"/>
          <w:szCs w:val="28"/>
        </w:rPr>
        <w:t xml:space="preserve">.3 заключить в установленном порядке с победителем </w:t>
      </w:r>
      <w:r w:rsidR="007046D8">
        <w:rPr>
          <w:sz w:val="28"/>
          <w:szCs w:val="28"/>
        </w:rPr>
        <w:t xml:space="preserve">открытого </w:t>
      </w:r>
      <w:r w:rsidRPr="00826FB1">
        <w:rPr>
          <w:sz w:val="28"/>
          <w:szCs w:val="28"/>
        </w:rPr>
        <w:t>конкурса концессионное соглашение в отношении объекта концессионного соглашения и иного имущества.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FB1">
        <w:rPr>
          <w:sz w:val="28"/>
          <w:szCs w:val="28"/>
        </w:rPr>
        <w:t>. Утвердить: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FB1">
        <w:rPr>
          <w:sz w:val="28"/>
          <w:szCs w:val="28"/>
        </w:rPr>
        <w:t xml:space="preserve">.1 условия концессионного соглашения </w:t>
      </w:r>
      <w:r w:rsidRPr="00AA0A72">
        <w:rPr>
          <w:sz w:val="28"/>
          <w:szCs w:val="28"/>
        </w:rPr>
        <w:t>в отношении объектов теплоснабжения, находящихся в собственности Пионерского сельского поселения, указанных в пункте 1 настоящего постановления</w:t>
      </w:r>
      <w:r w:rsidRPr="00826FB1">
        <w:rPr>
          <w:sz w:val="28"/>
          <w:szCs w:val="28"/>
        </w:rPr>
        <w:t>, согласно приложению 2</w:t>
      </w:r>
      <w:r>
        <w:rPr>
          <w:sz w:val="28"/>
          <w:szCs w:val="28"/>
        </w:rPr>
        <w:t>;</w:t>
      </w:r>
    </w:p>
    <w:p w:rsidR="00AB186E" w:rsidRPr="00826FB1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FB1">
        <w:rPr>
          <w:sz w:val="28"/>
          <w:szCs w:val="28"/>
        </w:rPr>
        <w:t xml:space="preserve">.2 критерии </w:t>
      </w:r>
      <w:r>
        <w:rPr>
          <w:sz w:val="28"/>
          <w:szCs w:val="28"/>
        </w:rPr>
        <w:t xml:space="preserve">открытого конкурса </w:t>
      </w:r>
      <w:r w:rsidRPr="00826FB1">
        <w:rPr>
          <w:sz w:val="28"/>
          <w:szCs w:val="28"/>
        </w:rPr>
        <w:t>и параметры критериев открытого конкурса на право заключения концессионного соглашения в отношении объекта концессионного соглашения, согласно приложению 3</w:t>
      </w:r>
      <w:r>
        <w:rPr>
          <w:sz w:val="28"/>
          <w:szCs w:val="28"/>
        </w:rPr>
        <w:t>;</w:t>
      </w:r>
    </w:p>
    <w:p w:rsidR="00AB186E" w:rsidRDefault="00AB186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6FB1">
        <w:rPr>
          <w:sz w:val="28"/>
          <w:szCs w:val="28"/>
        </w:rPr>
        <w:t>.3 задание и мероприятия показателей деятельности концессионера, минимально (максимально) допустимые значения (плановые показатели) деятельности Концессионера на последний год действия концессионного соглашения, согласно приложению 4.</w:t>
      </w:r>
    </w:p>
    <w:p w:rsidR="00AB186E" w:rsidRPr="00E12A03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12A03">
        <w:rPr>
          <w:sz w:val="28"/>
          <w:szCs w:val="28"/>
        </w:rPr>
        <w:t xml:space="preserve">Создать конкурсную комиссию для проведения открытого конкурса на право заключения концессионного соглашения в отношении объектов теплоснабжения, находящихся в собственности Пионерского сельского поселения, указанных в пункте 1 настоящего </w:t>
      </w:r>
      <w:r>
        <w:rPr>
          <w:sz w:val="28"/>
          <w:szCs w:val="28"/>
        </w:rPr>
        <w:t>постановления</w:t>
      </w:r>
      <w:r w:rsidRPr="00E12A03">
        <w:rPr>
          <w:sz w:val="28"/>
          <w:szCs w:val="28"/>
        </w:rPr>
        <w:t xml:space="preserve">, в составе согласно приложению </w:t>
      </w:r>
      <w:r>
        <w:rPr>
          <w:sz w:val="28"/>
          <w:szCs w:val="28"/>
        </w:rPr>
        <w:t>5</w:t>
      </w:r>
      <w:r w:rsidRPr="00E12A03">
        <w:rPr>
          <w:sz w:val="28"/>
          <w:szCs w:val="28"/>
        </w:rPr>
        <w:t>.</w:t>
      </w:r>
    </w:p>
    <w:p w:rsidR="00AB186E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2A03">
        <w:rPr>
          <w:sz w:val="28"/>
          <w:szCs w:val="28"/>
        </w:rPr>
        <w:t>.</w:t>
      </w:r>
      <w:r w:rsidR="003E7C8D">
        <w:rPr>
          <w:sz w:val="28"/>
          <w:szCs w:val="28"/>
        </w:rPr>
        <w:t xml:space="preserve"> </w:t>
      </w:r>
      <w:proofErr w:type="gramStart"/>
      <w:r w:rsidRPr="006251FD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AB186E" w:rsidRPr="00BB286A" w:rsidRDefault="00AB186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B286A">
        <w:rPr>
          <w:sz w:val="28"/>
          <w:szCs w:val="28"/>
        </w:rPr>
        <w:t xml:space="preserve">. </w:t>
      </w:r>
      <w:proofErr w:type="gramStart"/>
      <w:r w:rsidRPr="00BB286A">
        <w:rPr>
          <w:sz w:val="28"/>
          <w:szCs w:val="28"/>
        </w:rPr>
        <w:t>Контроль за</w:t>
      </w:r>
      <w:proofErr w:type="gramEnd"/>
      <w:r w:rsidRPr="00BB286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Пионерского сельского хозяйства по ЖКХ В.В. </w:t>
      </w:r>
      <w:proofErr w:type="spellStart"/>
      <w:r>
        <w:rPr>
          <w:sz w:val="28"/>
          <w:szCs w:val="28"/>
        </w:rPr>
        <w:t>Земцова</w:t>
      </w:r>
      <w:proofErr w:type="spellEnd"/>
      <w:r w:rsidRPr="00BB286A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AB186E" w:rsidRPr="00BB286A" w:rsidTr="00432805">
        <w:tc>
          <w:tcPr>
            <w:tcW w:w="4428" w:type="dxa"/>
          </w:tcPr>
          <w:p w:rsidR="00AB186E" w:rsidRPr="00BB286A" w:rsidRDefault="00AB186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E7C8D">
              <w:rPr>
                <w:sz w:val="28"/>
                <w:szCs w:val="28"/>
              </w:rPr>
              <w:t xml:space="preserve">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</w:p>
          <w:p w:rsidR="00AB186E" w:rsidRPr="00BB286A" w:rsidRDefault="00AB186E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</w:tcPr>
          <w:p w:rsidR="00AB186E" w:rsidRPr="00BB286A" w:rsidRDefault="00AB186E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О.А. Пономаренко</w:t>
            </w:r>
          </w:p>
        </w:tc>
      </w:tr>
    </w:tbl>
    <w:p w:rsidR="00AB186E" w:rsidRPr="00432805" w:rsidRDefault="00AB186E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AB186E" w:rsidRPr="00432805" w:rsidRDefault="00AB186E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AB186E" w:rsidRPr="00432805" w:rsidRDefault="00AB186E" w:rsidP="00432805">
      <w:pPr>
        <w:ind w:left="567"/>
        <w:rPr>
          <w:sz w:val="27"/>
          <w:szCs w:val="27"/>
        </w:rPr>
      </w:pPr>
    </w:p>
    <w:p w:rsidR="00AB186E" w:rsidRPr="00432805" w:rsidRDefault="00AB186E" w:rsidP="00432805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AB186E" w:rsidRPr="00641EA5" w:rsidTr="003E75CC">
        <w:tc>
          <w:tcPr>
            <w:tcW w:w="3509" w:type="dxa"/>
          </w:tcPr>
          <w:p w:rsidR="00AB186E" w:rsidRPr="004D1AC8" w:rsidRDefault="00AB186E" w:rsidP="001A0C14">
            <w:pPr>
              <w:rPr>
                <w:sz w:val="20"/>
                <w:szCs w:val="20"/>
              </w:rPr>
            </w:pPr>
          </w:p>
        </w:tc>
      </w:tr>
    </w:tbl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  <w:sectPr w:rsidR="00AB186E" w:rsidSect="00555797">
          <w:footerReference w:type="even" r:id="rId8"/>
          <w:footerReference w:type="default" r:id="rId9"/>
          <w:footerReference w:type="first" r:id="rId10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Pr="0031044D" w:rsidRDefault="00AB186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AB186E" w:rsidRPr="0031044D" w:rsidRDefault="00AB186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постановлению администрации </w:t>
      </w:r>
    </w:p>
    <w:p w:rsidR="00AB186E" w:rsidRPr="0031044D" w:rsidRDefault="00AB186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AB186E" w:rsidRDefault="00AB186E" w:rsidP="0031044D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>от  09.08.2019 № 207</w:t>
      </w: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Pr="00C1253E" w:rsidRDefault="00AB186E" w:rsidP="002242AE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C1253E">
        <w:rPr>
          <w:b/>
          <w:bCs/>
          <w:sz w:val="28"/>
          <w:szCs w:val="28"/>
        </w:rPr>
        <w:t xml:space="preserve">Объекты теплоснабжения, находящиеся в собственности Пионерского сельского поселения, в отношении которых проводится открытый конкурс на право заключения </w:t>
      </w:r>
      <w:r w:rsidRPr="003F5E3D">
        <w:rPr>
          <w:b/>
          <w:bCs/>
          <w:sz w:val="28"/>
          <w:szCs w:val="28"/>
        </w:rPr>
        <w:t>концессионного соглашения</w:t>
      </w:r>
    </w:p>
    <w:p w:rsidR="00AB186E" w:rsidRDefault="00AB186E" w:rsidP="002242AE">
      <w:pPr>
        <w:keepNext/>
        <w:tabs>
          <w:tab w:val="num" w:pos="0"/>
        </w:tabs>
        <w:ind w:left="360" w:right="-1" w:hanging="360"/>
        <w:jc w:val="center"/>
        <w:outlineLvl w:val="0"/>
        <w:rPr>
          <w:bCs/>
          <w:sz w:val="28"/>
          <w:szCs w:val="28"/>
        </w:rPr>
      </w:pP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left="1020" w:hanging="1162"/>
        <w:outlineLvl w:val="2"/>
        <w:rPr>
          <w:b/>
          <w:bCs/>
          <w:lang w:eastAsia="ru-RU"/>
        </w:rPr>
      </w:pPr>
      <w:r w:rsidRPr="005737E6">
        <w:rPr>
          <w:b/>
          <w:bCs/>
          <w:lang w:eastAsia="ru-RU"/>
        </w:rPr>
        <w:t>Объект Соглашения:</w:t>
      </w: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left="1020" w:hanging="1162"/>
        <w:outlineLvl w:val="2"/>
        <w:rPr>
          <w:b/>
          <w:bCs/>
          <w:sz w:val="22"/>
          <w:szCs w:val="22"/>
          <w:lang w:eastAsia="ru-RU"/>
        </w:rPr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2250"/>
        <w:gridCol w:w="4167"/>
        <w:gridCol w:w="1831"/>
        <w:gridCol w:w="2127"/>
        <w:gridCol w:w="1619"/>
        <w:gridCol w:w="1688"/>
        <w:gridCol w:w="1735"/>
      </w:tblGrid>
      <w:tr w:rsidR="00AB186E" w:rsidRPr="005737E6" w:rsidTr="005737E6">
        <w:trPr>
          <w:trHeight w:val="95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7E6">
              <w:rPr>
                <w:color w:val="000000"/>
                <w:sz w:val="20"/>
                <w:szCs w:val="20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Описание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Месяц и год ввода в эксплуатацию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Технологическое состояние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Установленный срок службы в месяцах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Остаточная стоимость на 01.08.2019 г.</w:t>
            </w:r>
          </w:p>
        </w:tc>
      </w:tr>
      <w:tr w:rsidR="00AB186E" w:rsidRPr="005737E6" w:rsidTr="005737E6">
        <w:trPr>
          <w:trHeight w:val="52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737E6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B186E" w:rsidRPr="005737E6" w:rsidTr="005737E6">
        <w:trPr>
          <w:trHeight w:val="6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ул. Луговая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Тепловая сеть и здание автоматизированной котельной мощностью 0,86 Гкал/час, (1 Мвт) на газовом топливе (аварийное – дизельное топливо) для пос. Светлый, ул. Луговая, Пионерского сельского поселения.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Кадастровый номер: 41:05:0101080:487 от 05.04.2016.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по Реестру: 985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Назначение: сооружение коммунального хозяйства;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5737E6">
              <w:rPr>
                <w:color w:val="000000"/>
                <w:sz w:val="22"/>
                <w:szCs w:val="22"/>
                <w:lang w:eastAsia="ru-RU"/>
              </w:rPr>
              <w:t>Основных</w:t>
            </w:r>
            <w:proofErr w:type="gram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характеристики: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249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249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площадь 36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высота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24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>.;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53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53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36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36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Март 2016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47586178,50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47586178,50</w:t>
            </w:r>
          </w:p>
        </w:tc>
      </w:tr>
      <w:tr w:rsidR="00AB186E" w:rsidRPr="005737E6" w:rsidTr="005737E6">
        <w:trPr>
          <w:trHeight w:val="7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ул. Мира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Тепловая сеть и здание автоматизированной котельной мощностью 0,86 Гкал/час, (1 Мвт) на газовом топливе (аварийное – дизельное топливо) для пос. Светлый, ул. Мира, Пионерского сельского поселения.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Кадастровый номер: 41:05:0101080:494 от 19.07.2016.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по Реестру: 996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Назначение: сооружение коммунального хозяйства;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Основных характеристики: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1285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1285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площадь 40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высота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24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>.;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67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67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29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29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Июль 2016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44368211,05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44368211,05</w:t>
            </w:r>
          </w:p>
        </w:tc>
      </w:tr>
      <w:tr w:rsidR="00AB186E" w:rsidRPr="005737E6" w:rsidTr="005737E6">
        <w:trPr>
          <w:trHeight w:val="6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Тепловая сеть и здание автоматизированной котельной мощностью 0,86 Гкал/час, (1 Мвт) на газовом топливе (аварийное – дизельное топливо) для 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>, Пионерского сельского поселения</w:t>
            </w: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Кадастровый номер: 41:05:0101083:191 от 19.07.2016.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по Реестру: 997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Назначение: сооружение коммунального хозяйства;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Основных характеристики: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271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271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площадь 40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высота 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24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>.;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;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объем 5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60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 протяженность </w:t>
            </w:r>
            <w:smartTag w:uri="urn:schemas-microsoft-com:office:smarttags" w:element="metricconverter">
              <w:smartTagPr>
                <w:attr w:name="ProductID" w:val="29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29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Июль 2016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480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52229285,63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52229285,63</w:t>
            </w:r>
          </w:p>
        </w:tc>
      </w:tr>
      <w:tr w:rsidR="00AB186E" w:rsidRPr="005737E6" w:rsidTr="005737E6">
        <w:trPr>
          <w:trHeight w:val="6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ул. Мира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Сети газоснабжения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Кадастровый номер: 41:05:0101080:517 от 14.12.2017.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Назначение: 1.6. сооружения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газохимического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комплекса;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40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Декабрь 2017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пос. </w:t>
            </w:r>
            <w:proofErr w:type="spellStart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Сети газоснабжения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Кадастровый номер: 41:05:0101083:290 от 11.12.2017.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Назначение: 1.6. сооружения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газохимического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комплекса;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12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112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Декабрь 2017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85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Елизовский район, 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ул. Луговая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Сети газоснабжения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Кадастровый номер: 41:05:0101080:516 от 12.12.2017.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Назначение: 1.6. сооружения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газохимического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комплекса;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737E6">
                <w:rPr>
                  <w:color w:val="000000"/>
                  <w:sz w:val="22"/>
                  <w:szCs w:val="22"/>
                  <w:lang w:eastAsia="ru-RU"/>
                </w:rPr>
                <w:t>14 м</w:t>
              </w:r>
            </w:smartTag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Декабрь 2017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24"/>
        </w:trPr>
        <w:tc>
          <w:tcPr>
            <w:tcW w:w="1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7E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144183675,18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144183675,18</w:t>
            </w:r>
          </w:p>
        </w:tc>
      </w:tr>
    </w:tbl>
    <w:p w:rsidR="00AB186E" w:rsidRPr="005737E6" w:rsidRDefault="00AB186E" w:rsidP="005737E6">
      <w:pPr>
        <w:widowControl w:val="0"/>
        <w:suppressAutoHyphens w:val="0"/>
        <w:spacing w:after="15" w:line="220" w:lineRule="exact"/>
        <w:ind w:right="1025"/>
        <w:outlineLvl w:val="2"/>
        <w:rPr>
          <w:b/>
          <w:bCs/>
          <w:lang w:eastAsia="ru-RU"/>
        </w:rPr>
      </w:pP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right="1025"/>
        <w:outlineLvl w:val="2"/>
        <w:rPr>
          <w:b/>
          <w:bCs/>
          <w:lang w:eastAsia="ru-RU"/>
        </w:rPr>
      </w:pP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right="1025"/>
        <w:outlineLvl w:val="2"/>
        <w:rPr>
          <w:b/>
          <w:bCs/>
          <w:sz w:val="22"/>
          <w:szCs w:val="22"/>
          <w:lang w:eastAsia="ru-RU"/>
        </w:rPr>
      </w:pP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right="1025"/>
        <w:outlineLvl w:val="2"/>
        <w:rPr>
          <w:b/>
          <w:bCs/>
          <w:lang w:eastAsia="ru-RU"/>
        </w:rPr>
      </w:pPr>
      <w:r w:rsidRPr="005737E6">
        <w:rPr>
          <w:b/>
          <w:bCs/>
          <w:lang w:eastAsia="ru-RU"/>
        </w:rPr>
        <w:lastRenderedPageBreak/>
        <w:t>Иное имущество:</w:t>
      </w:r>
    </w:p>
    <w:p w:rsidR="00AB186E" w:rsidRPr="005737E6" w:rsidRDefault="00AB186E" w:rsidP="005737E6">
      <w:pPr>
        <w:widowControl w:val="0"/>
        <w:suppressAutoHyphens w:val="0"/>
        <w:spacing w:after="15" w:line="220" w:lineRule="exact"/>
        <w:ind w:left="1020" w:right="1025" w:hanging="1304"/>
        <w:outlineLvl w:val="2"/>
        <w:rPr>
          <w:b/>
          <w:bCs/>
          <w:sz w:val="22"/>
          <w:szCs w:val="22"/>
          <w:lang w:eastAsia="ru-RU"/>
        </w:rPr>
      </w:pPr>
    </w:p>
    <w:tbl>
      <w:tblPr>
        <w:tblW w:w="4922" w:type="pct"/>
        <w:tblInd w:w="-113" w:type="dxa"/>
        <w:tblLook w:val="00A0" w:firstRow="1" w:lastRow="0" w:firstColumn="1" w:lastColumn="0" w:noHBand="0" w:noVBand="0"/>
      </w:tblPr>
      <w:tblGrid>
        <w:gridCol w:w="432"/>
        <w:gridCol w:w="1759"/>
        <w:gridCol w:w="2211"/>
        <w:gridCol w:w="2479"/>
        <w:gridCol w:w="2326"/>
        <w:gridCol w:w="999"/>
        <w:gridCol w:w="2127"/>
        <w:gridCol w:w="1180"/>
        <w:gridCol w:w="1181"/>
      </w:tblGrid>
      <w:tr w:rsidR="00AB186E" w:rsidRPr="005737E6" w:rsidTr="005737E6">
        <w:trPr>
          <w:trHeight w:val="669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 xml:space="preserve">Наименование имущества/марка/мощность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Годовой (месячный) % нормы износа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Технологическое состояние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Балансовая стоимость, руб.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Остаточная стоимость на 01.08.2019</w:t>
            </w:r>
          </w:p>
        </w:tc>
      </w:tr>
      <w:tr w:rsidR="00AB186E" w:rsidRPr="005737E6" w:rsidTr="005737E6">
        <w:trPr>
          <w:trHeight w:val="221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16"/>
                <w:szCs w:val="16"/>
                <w:lang w:eastAsia="ru-RU"/>
              </w:rPr>
              <w:t> 9</w:t>
            </w:r>
          </w:p>
        </w:tc>
      </w:tr>
      <w:tr w:rsidR="00AB186E" w:rsidRPr="005737E6" w:rsidTr="005737E6">
        <w:trPr>
          <w:trHeight w:val="7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lang w:eastAsia="ru-RU"/>
              </w:rPr>
              <w:t xml:space="preserve">Камчатский край, Елизовский район, пос. </w:t>
            </w:r>
            <w:proofErr w:type="spellStart"/>
            <w:r w:rsidRPr="005737E6">
              <w:rPr>
                <w:b/>
                <w:color w:val="000000"/>
                <w:lang w:eastAsia="ru-RU"/>
              </w:rPr>
              <w:t>Крутобереговый</w:t>
            </w:r>
            <w:proofErr w:type="spellEnd"/>
            <w:r w:rsidRPr="005737E6">
              <w:rPr>
                <w:b/>
                <w:color w:val="000000"/>
                <w:lang w:eastAsia="ru-RU"/>
              </w:rPr>
              <w:t xml:space="preserve">, ул. </w:t>
            </w:r>
            <w:proofErr w:type="spellStart"/>
            <w:r w:rsidRPr="005737E6">
              <w:rPr>
                <w:b/>
                <w:color w:val="000000"/>
                <w:lang w:eastAsia="ru-RU"/>
              </w:rPr>
              <w:t>Крутобереговая</w:t>
            </w:r>
            <w:proofErr w:type="spellEnd"/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3820-420-006735-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SK645-500/500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3820-420-006734-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SK645-500/500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Weishaupt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40275774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WM-GL10/3-A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ZM-T/592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кВт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Weishaupt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40274965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WM-GL10/3-A 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ZM-T/592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кВт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Система котельного оборудования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RAZ02041214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RAZ6Online/600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Шкаф управления котельной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1-0204-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-1.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121.332.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1205-008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R-1Online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R-1.121.332.1205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2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Шкаф диспетчеризации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1-0204-R-1D-012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R-1D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1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вводного газового оборудования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1-0204-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-2.040.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032.3-012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-2.040.032.3/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40,0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/ч.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водоподготовки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1-0204-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R-3.332.253.2.2-012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-3.3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-3.332.253.2.2/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2.8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/ч.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ГВС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sz w:val="22"/>
                <w:szCs w:val="22"/>
                <w:lang w:eastAsia="ru-RU"/>
              </w:rPr>
              <w:t>1-0204-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-4.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020.25.5.2-009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-4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-4.020.25.5.2/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200 кВт.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подключения котлов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sz w:val="22"/>
                <w:szCs w:val="22"/>
                <w:lang w:eastAsia="ru-RU"/>
              </w:rPr>
              <w:t>1-0204-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-5.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065.2.2-011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-5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-5.065.2.2/ 351-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650 кВт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Узел </w:t>
            </w: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жидкотопливного</w:t>
            </w:r>
            <w:proofErr w:type="spellEnd"/>
            <w:r w:rsidRPr="005737E6">
              <w:rPr>
                <w:b/>
                <w:sz w:val="22"/>
                <w:szCs w:val="22"/>
                <w:lang w:eastAsia="ru-RU"/>
              </w:rPr>
              <w:t xml:space="preserve"> оборудования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1-0204-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-6.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238.238.1-008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-6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-6.238.238.1/ 80 л/ч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Узел теплообменного оборудования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№1-0204-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-7.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045.4.2-006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-7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R-</w:t>
            </w:r>
            <w:r w:rsidRPr="005737E6">
              <w:rPr>
                <w:sz w:val="22"/>
                <w:szCs w:val="22"/>
                <w:lang w:eastAsia="ru-RU"/>
              </w:rPr>
              <w:t>7.045.4.2</w:t>
            </w:r>
            <w:r w:rsidRPr="005737E6">
              <w:rPr>
                <w:sz w:val="22"/>
                <w:szCs w:val="22"/>
                <w:lang w:val="en-US" w:eastAsia="ru-RU"/>
              </w:rPr>
              <w:t>/4</w:t>
            </w:r>
            <w:r w:rsidRPr="005737E6">
              <w:rPr>
                <w:sz w:val="22"/>
                <w:szCs w:val="22"/>
                <w:lang w:eastAsia="ru-RU"/>
              </w:rPr>
              <w:t>5</w:t>
            </w:r>
            <w:r w:rsidRPr="005737E6">
              <w:rPr>
                <w:sz w:val="22"/>
                <w:szCs w:val="22"/>
                <w:lang w:val="en-US" w:eastAsia="ru-RU"/>
              </w:rPr>
              <w:t xml:space="preserve">0 </w:t>
            </w:r>
            <w:r w:rsidRPr="005737E6">
              <w:rPr>
                <w:sz w:val="22"/>
                <w:szCs w:val="22"/>
                <w:lang w:eastAsia="ru-RU"/>
              </w:rPr>
              <w:t xml:space="preserve">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сетевого контура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1-0204-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065.15.2.2-012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-8.065.15.2.2/351-650 кВт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Установка умягчения воды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sz w:val="22"/>
                <w:szCs w:val="22"/>
                <w:lang w:val="en-US" w:eastAsia="ru-RU"/>
              </w:rPr>
              <w:t>SF</w:t>
            </w:r>
            <w:r w:rsidRPr="005737E6">
              <w:rPr>
                <w:sz w:val="22"/>
                <w:szCs w:val="22"/>
                <w:lang w:eastAsia="ru-RU"/>
              </w:rPr>
              <w:t>-0844</w:t>
            </w:r>
            <w:r w:rsidRPr="005737E6">
              <w:rPr>
                <w:sz w:val="22"/>
                <w:szCs w:val="22"/>
                <w:lang w:val="en-US" w:eastAsia="ru-RU"/>
              </w:rPr>
              <w:t>M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ООО «Водораздел»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SF</w:t>
            </w:r>
            <w:r w:rsidRPr="005737E6">
              <w:rPr>
                <w:sz w:val="22"/>
                <w:szCs w:val="22"/>
                <w:lang w:eastAsia="ru-RU"/>
              </w:rPr>
              <w:t>-0844</w:t>
            </w:r>
            <w:r w:rsidRPr="005737E6">
              <w:rPr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ГВС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proofErr w:type="spellStart"/>
            <w:r w:rsidRPr="005737E6">
              <w:rPr>
                <w:sz w:val="22"/>
                <w:szCs w:val="22"/>
                <w:lang w:val="en-US" w:eastAsia="ru-RU"/>
              </w:rPr>
              <w:t>Wilo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405-1/ E/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3-400-50-2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eastAsia="ru-RU"/>
              </w:rPr>
              <w:t>Economy</w:t>
            </w:r>
            <w:proofErr w:type="spellEnd"/>
            <w:r w:rsidRPr="005737E6">
              <w:rPr>
                <w:sz w:val="22"/>
                <w:szCs w:val="22"/>
                <w:lang w:eastAsia="ru-RU"/>
              </w:rPr>
              <w:t xml:space="preserve">-MHI 405-1/ E/ 3-400-50-2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Резервуар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стальной горизонтальный (БАГВ)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4970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Резервуар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стальной горизонтальный (БАГВ)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4969 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Тепловентилятор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«ГольфстримТВВ-12»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Резервуар стальной горизонтальный (запаса </w:t>
            </w: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диз</w:t>
            </w:r>
            <w:proofErr w:type="spellEnd"/>
            <w:r w:rsidRPr="005737E6">
              <w:rPr>
                <w:b/>
                <w:sz w:val="22"/>
                <w:szCs w:val="22"/>
                <w:lang w:eastAsia="ru-RU"/>
              </w:rPr>
              <w:t>. топлива)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 – 4966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РГ5ПС/5,0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Крутобереговый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Крутобереговая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823"/>
        </w:trPr>
        <w:tc>
          <w:tcPr>
            <w:tcW w:w="4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737E6">
              <w:rPr>
                <w:b/>
                <w:color w:val="000000"/>
                <w:lang w:eastAsia="ru-RU"/>
              </w:rPr>
              <w:t xml:space="preserve">                                   Камчатский край, Елизовский район, пос. Светлый, ул. Мира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3820-302-005173-7742160017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SK645-500/500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3820-211-005007-7742160017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SK645-500/500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Weishaupt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40275773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WM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GL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10/3-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A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ZM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/592 кВт.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Weishaupt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40274964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WM-GL10/3-A 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ZM-T/592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кВт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Система котельного оборудования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RAZ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02051214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RAZ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Online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/600 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Шкаф управления котельной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1-0205-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-1.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121.332.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1205-009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R-1Online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R-1.121.332.1205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2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Шкаф диспетчеризации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1-0205-R-1D-012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R-1D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1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вводного газового оборудования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1-0205-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-2.040.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032.3-013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-2.040.032.3/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40,0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/ч.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водоподготовки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№ 1-0205-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R-3.332.253.2.2-013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-3.3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-3.332.253.2.2/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2.8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/ч.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ГВС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sz w:val="22"/>
                <w:szCs w:val="22"/>
                <w:lang w:eastAsia="ru-RU"/>
              </w:rPr>
              <w:t>1-0205-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-4.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020.25.5.2-010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-4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-4.020.25.5.2/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200 кВт.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подключения котлов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sz w:val="22"/>
                <w:szCs w:val="22"/>
                <w:lang w:eastAsia="ru-RU"/>
              </w:rPr>
              <w:t>1-0205-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-5.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065.2.2-012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-5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-5.065.2.2/ 351-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650 кВт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Узел </w:t>
            </w: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жидкотопливного</w:t>
            </w:r>
            <w:proofErr w:type="spellEnd"/>
            <w:r w:rsidRPr="005737E6">
              <w:rPr>
                <w:b/>
                <w:sz w:val="22"/>
                <w:szCs w:val="22"/>
                <w:lang w:eastAsia="ru-RU"/>
              </w:rPr>
              <w:t xml:space="preserve"> оборудования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</w:t>
            </w:r>
            <w:r w:rsidRPr="005737E6">
              <w:rPr>
                <w:sz w:val="22"/>
                <w:szCs w:val="22"/>
                <w:lang w:val="en-US" w:eastAsia="ru-RU"/>
              </w:rPr>
              <w:t>-02</w:t>
            </w:r>
            <w:r w:rsidRPr="005737E6">
              <w:rPr>
                <w:sz w:val="22"/>
                <w:szCs w:val="22"/>
                <w:lang w:eastAsia="ru-RU"/>
              </w:rPr>
              <w:t>05</w:t>
            </w:r>
            <w:r w:rsidRPr="005737E6">
              <w:rPr>
                <w:sz w:val="22"/>
                <w:szCs w:val="22"/>
                <w:lang w:val="en-US" w:eastAsia="ru-RU"/>
              </w:rPr>
              <w:t>-R-</w:t>
            </w:r>
            <w:r w:rsidRPr="005737E6">
              <w:rPr>
                <w:sz w:val="22"/>
                <w:szCs w:val="22"/>
                <w:lang w:eastAsia="ru-RU"/>
              </w:rPr>
              <w:t>6.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238.238.1-009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-6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-6.238.238.1/ 80 л/ч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Узел теплообменного оборудования 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</w:t>
            </w:r>
            <w:r w:rsidRPr="005737E6">
              <w:rPr>
                <w:sz w:val="22"/>
                <w:szCs w:val="22"/>
                <w:lang w:val="en-US" w:eastAsia="ru-RU"/>
              </w:rPr>
              <w:t>1-02</w:t>
            </w:r>
            <w:r w:rsidRPr="005737E6">
              <w:rPr>
                <w:sz w:val="22"/>
                <w:szCs w:val="22"/>
                <w:lang w:eastAsia="ru-RU"/>
              </w:rPr>
              <w:t>05</w:t>
            </w:r>
            <w:r w:rsidRPr="005737E6">
              <w:rPr>
                <w:sz w:val="22"/>
                <w:szCs w:val="22"/>
                <w:lang w:val="en-US" w:eastAsia="ru-RU"/>
              </w:rPr>
              <w:t>-R-</w:t>
            </w:r>
            <w:r w:rsidRPr="005737E6">
              <w:rPr>
                <w:sz w:val="22"/>
                <w:szCs w:val="22"/>
                <w:lang w:eastAsia="ru-RU"/>
              </w:rPr>
              <w:t>7</w:t>
            </w:r>
            <w:r w:rsidRPr="005737E6">
              <w:rPr>
                <w:sz w:val="22"/>
                <w:szCs w:val="22"/>
                <w:lang w:val="en-US" w:eastAsia="ru-RU"/>
              </w:rPr>
              <w:t>.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0</w:t>
            </w:r>
            <w:r w:rsidRPr="005737E6">
              <w:rPr>
                <w:sz w:val="22"/>
                <w:szCs w:val="22"/>
                <w:lang w:eastAsia="ru-RU"/>
              </w:rPr>
              <w:t>45</w:t>
            </w:r>
            <w:r w:rsidRPr="005737E6">
              <w:rPr>
                <w:sz w:val="22"/>
                <w:szCs w:val="22"/>
                <w:lang w:val="en-US" w:eastAsia="ru-RU"/>
              </w:rPr>
              <w:t>.4.2-0</w:t>
            </w:r>
            <w:r w:rsidRPr="005737E6">
              <w:rPr>
                <w:sz w:val="22"/>
                <w:szCs w:val="22"/>
                <w:lang w:eastAsia="ru-RU"/>
              </w:rPr>
              <w:t>07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-7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R-</w:t>
            </w:r>
            <w:r w:rsidRPr="005737E6">
              <w:rPr>
                <w:sz w:val="22"/>
                <w:szCs w:val="22"/>
                <w:lang w:eastAsia="ru-RU"/>
              </w:rPr>
              <w:t>7.045.4.2</w:t>
            </w:r>
            <w:r w:rsidRPr="005737E6">
              <w:rPr>
                <w:sz w:val="22"/>
                <w:szCs w:val="22"/>
                <w:lang w:val="en-US" w:eastAsia="ru-RU"/>
              </w:rPr>
              <w:t>/4</w:t>
            </w:r>
            <w:r w:rsidRPr="005737E6">
              <w:rPr>
                <w:sz w:val="22"/>
                <w:szCs w:val="22"/>
                <w:lang w:eastAsia="ru-RU"/>
              </w:rPr>
              <w:t>5</w:t>
            </w:r>
            <w:r w:rsidRPr="005737E6">
              <w:rPr>
                <w:sz w:val="22"/>
                <w:szCs w:val="22"/>
                <w:lang w:val="en-US" w:eastAsia="ru-RU"/>
              </w:rPr>
              <w:t xml:space="preserve">0 </w:t>
            </w:r>
            <w:r w:rsidRPr="005737E6">
              <w:rPr>
                <w:sz w:val="22"/>
                <w:szCs w:val="22"/>
                <w:lang w:eastAsia="ru-RU"/>
              </w:rPr>
              <w:t xml:space="preserve">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Узел оборудования сетевого контура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eastAsia="ru-RU"/>
              </w:rPr>
              <w:t>Рационал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1-0205-</w:t>
            </w: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-8.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065.15.2.2-013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</w:t>
            </w:r>
            <w:r w:rsidRPr="005737E6">
              <w:rPr>
                <w:sz w:val="22"/>
                <w:szCs w:val="22"/>
                <w:lang w:eastAsia="ru-RU"/>
              </w:rPr>
              <w:t>-8.065.15.2.2/351-650 кВт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Установка умягчения воды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ООО «Водораздел»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SF</w:t>
            </w:r>
            <w:r w:rsidRPr="005737E6">
              <w:rPr>
                <w:sz w:val="22"/>
                <w:szCs w:val="22"/>
                <w:lang w:eastAsia="ru-RU"/>
              </w:rPr>
              <w:t>-0844</w:t>
            </w:r>
            <w:r w:rsidRPr="005737E6">
              <w:rPr>
                <w:sz w:val="22"/>
                <w:szCs w:val="22"/>
                <w:lang w:val="en-US" w:eastAsia="ru-RU"/>
              </w:rPr>
              <w:t>M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ГВС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proofErr w:type="spellStart"/>
            <w:r w:rsidRPr="005737E6">
              <w:rPr>
                <w:sz w:val="22"/>
                <w:szCs w:val="22"/>
                <w:lang w:val="en-US" w:eastAsia="ru-RU"/>
              </w:rPr>
              <w:t>Wilo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eastAsia="ru-RU"/>
              </w:rPr>
              <w:t>Economy</w:t>
            </w:r>
            <w:proofErr w:type="spellEnd"/>
            <w:r w:rsidRPr="005737E6">
              <w:rPr>
                <w:sz w:val="22"/>
                <w:szCs w:val="22"/>
                <w:lang w:eastAsia="ru-RU"/>
              </w:rPr>
              <w:t xml:space="preserve">-MHI 405-1/ E/ 3-400-50-2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Резервуар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стальной горизонтальный (БАГВ)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4967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Резервуар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стальной горизонтальный (БАГВ)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№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4968 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Тепловентилятор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«ГольфстримТВВ-12»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Резервуар стальной горизонтальный (запаса </w:t>
            </w: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диз</w:t>
            </w:r>
            <w:proofErr w:type="spellEnd"/>
            <w:r w:rsidRPr="005737E6">
              <w:rPr>
                <w:b/>
                <w:sz w:val="22"/>
                <w:szCs w:val="22"/>
                <w:lang w:eastAsia="ru-RU"/>
              </w:rPr>
              <w:t>. топлива)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>№ 1 – 4966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РГ5ПС/5,0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м.куб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Мира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794"/>
        </w:trPr>
        <w:tc>
          <w:tcPr>
            <w:tcW w:w="4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b/>
                <w:bCs/>
                <w:color w:val="000000"/>
                <w:highlight w:val="green"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lang w:eastAsia="ru-RU"/>
              </w:rPr>
              <w:t xml:space="preserve">                     Камчатский край, Елизовский район, пос. Светлый, ул. Луговая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3820-303-005185-7742160017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SK645-500/500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кВт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Котел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водогрейный стальной </w:t>
            </w:r>
            <w:r w:rsidRPr="005737E6">
              <w:rPr>
                <w:sz w:val="22"/>
                <w:szCs w:val="22"/>
                <w:lang w:eastAsia="ru-RU"/>
              </w:rPr>
              <w:lastRenderedPageBreak/>
              <w:t xml:space="preserve">низкотемпературный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BOSCH </w:t>
            </w:r>
            <w:proofErr w:type="spellStart"/>
            <w:r w:rsidRPr="005737E6">
              <w:rPr>
                <w:sz w:val="22"/>
                <w:szCs w:val="22"/>
                <w:lang w:eastAsia="ru-RU"/>
              </w:rPr>
              <w:t>ThermotechnikGmbH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BuderusLogano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3820-420-006656-7742160017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SK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645-500/500 кВт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RIELLO </w:t>
            </w: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S.p.A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№ 02304005426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RLS-70 t/l/ 592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кВт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Горелка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дизельная двухступенчатая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RIELLO </w:t>
            </w: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S.p.A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№ 02304005427 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RLS-70 t/l/ 592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кВт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4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Автоматика котла 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RMK 770/SIEMENS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Насос циркуляционный (котловой)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TP 50-160/2 A-F-A – BAQE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GRUNDFOS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2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Насос циркуляционный (котловой)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TP 50-160/2 A-F-A – BAQE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GRUNDFOS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Луговая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1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Насос циркуляционный (сетевой)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TP 32-380/2 A-F-A – BAQE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GRUNDFOS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Насос циркуляционный (сетевой)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TP 32-380/2 A-F-A – BAQE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GRUNDFOS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ГВС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ГидроСи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2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CR5-8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ЧР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CR5-8 A-FGJ-A-E- HQQE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ГВС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ГидроСи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2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CR5-8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ЧР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CR5-8 A-FGJ-A-E- HQQE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11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ХВС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ГидроСи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2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CR5-6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ЧР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CR5-6 A-FGJ-A-E- HQQE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>Насосная станция ХВС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ГидроСи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2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CR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5-6ЧР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CR5-6 A-FGJ-A-E- HQQE  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2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Насос </w:t>
            </w: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топливопере</w:t>
            </w:r>
            <w:proofErr w:type="spellEnd"/>
            <w:r w:rsidRPr="005737E6">
              <w:rPr>
                <w:b/>
                <w:sz w:val="22"/>
                <w:szCs w:val="22"/>
                <w:lang w:eastAsia="ru-RU"/>
              </w:rPr>
              <w:t>-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proofErr w:type="spellStart"/>
            <w:r w:rsidRPr="005737E6">
              <w:rPr>
                <w:b/>
                <w:sz w:val="22"/>
                <w:szCs w:val="22"/>
                <w:lang w:eastAsia="ru-RU"/>
              </w:rPr>
              <w:t>качивающий</w:t>
            </w:r>
            <w:proofErr w:type="spellEnd"/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val="en-US" w:eastAsia="ru-RU"/>
              </w:rPr>
              <w:t>Doil</w:t>
            </w:r>
            <w:proofErr w:type="spellEnd"/>
            <w:r w:rsidRPr="005737E6">
              <w:rPr>
                <w:sz w:val="22"/>
                <w:szCs w:val="22"/>
                <w:lang w:eastAsia="ru-RU"/>
              </w:rPr>
              <w:t xml:space="preserve"> 25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proofErr w:type="spellStart"/>
            <w:r w:rsidRPr="005737E6">
              <w:rPr>
                <w:sz w:val="22"/>
                <w:szCs w:val="22"/>
                <w:lang w:val="en-US" w:eastAsia="ru-RU"/>
              </w:rPr>
              <w:t>ESPAGroup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Аппарат теплообменный отопления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Пластинчатый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TL</w:t>
            </w:r>
            <w:r w:rsidRPr="005737E6">
              <w:rPr>
                <w:sz w:val="22"/>
                <w:szCs w:val="22"/>
                <w:lang w:eastAsia="ru-RU"/>
              </w:rPr>
              <w:t>6-</w:t>
            </w:r>
            <w:r w:rsidRPr="005737E6">
              <w:rPr>
                <w:sz w:val="22"/>
                <w:szCs w:val="22"/>
                <w:lang w:val="en-US" w:eastAsia="ru-RU"/>
              </w:rPr>
              <w:t>BFG</w:t>
            </w:r>
            <w:r w:rsidRPr="005737E6">
              <w:rPr>
                <w:sz w:val="22"/>
                <w:szCs w:val="22"/>
                <w:lang w:eastAsia="ru-RU"/>
              </w:rPr>
              <w:t xml:space="preserve">/500 кВт.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Alfa-Laval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6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Аппарат теплообменный отопления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Пластинчатый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TL</w:t>
            </w:r>
            <w:r w:rsidRPr="005737E6">
              <w:rPr>
                <w:sz w:val="22"/>
                <w:szCs w:val="22"/>
                <w:lang w:eastAsia="ru-RU"/>
              </w:rPr>
              <w:t>6-</w:t>
            </w:r>
            <w:r w:rsidRPr="005737E6">
              <w:rPr>
                <w:sz w:val="22"/>
                <w:szCs w:val="22"/>
                <w:lang w:val="en-US" w:eastAsia="ru-RU"/>
              </w:rPr>
              <w:t>BFG</w:t>
            </w:r>
            <w:r w:rsidRPr="005737E6">
              <w:rPr>
                <w:sz w:val="22"/>
                <w:szCs w:val="22"/>
                <w:lang w:eastAsia="ru-RU"/>
              </w:rPr>
              <w:t xml:space="preserve">/500 кВт.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Alfa-Laval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Аппарат теплообменный ГВС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Пластинчатый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TL</w:t>
            </w:r>
            <w:r w:rsidRPr="005737E6">
              <w:rPr>
                <w:sz w:val="22"/>
                <w:szCs w:val="22"/>
                <w:lang w:eastAsia="ru-RU"/>
              </w:rPr>
              <w:t>2-</w:t>
            </w:r>
            <w:r w:rsidRPr="005737E6">
              <w:rPr>
                <w:sz w:val="22"/>
                <w:szCs w:val="22"/>
                <w:lang w:val="en-US" w:eastAsia="ru-RU"/>
              </w:rPr>
              <w:t>BFG</w:t>
            </w:r>
            <w:r w:rsidRPr="005737E6">
              <w:rPr>
                <w:sz w:val="22"/>
                <w:szCs w:val="22"/>
                <w:lang w:eastAsia="ru-RU"/>
              </w:rPr>
              <w:t xml:space="preserve">/100 кВт.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Alfa-Laval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7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Аппарат теплообменный ГВС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eastAsia="ru-RU"/>
              </w:rPr>
              <w:t xml:space="preserve">Пластинчатый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TL</w:t>
            </w:r>
            <w:r w:rsidRPr="005737E6">
              <w:rPr>
                <w:sz w:val="22"/>
                <w:szCs w:val="22"/>
                <w:lang w:eastAsia="ru-RU"/>
              </w:rPr>
              <w:t>2-</w:t>
            </w:r>
            <w:r w:rsidRPr="005737E6">
              <w:rPr>
                <w:sz w:val="22"/>
                <w:szCs w:val="22"/>
                <w:lang w:val="en-US" w:eastAsia="ru-RU"/>
              </w:rPr>
              <w:t>BFG</w:t>
            </w:r>
            <w:r w:rsidRPr="005737E6">
              <w:rPr>
                <w:sz w:val="22"/>
                <w:szCs w:val="22"/>
                <w:lang w:eastAsia="ru-RU"/>
              </w:rPr>
              <w:t xml:space="preserve">/100 кВт. </w:t>
            </w:r>
          </w:p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lastRenderedPageBreak/>
              <w:t>Alfa-Laval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6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Бак мембранный насосной станции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Ultra</w:t>
            </w:r>
            <w:r w:rsidRPr="005737E6">
              <w:rPr>
                <w:sz w:val="22"/>
                <w:szCs w:val="22"/>
                <w:lang w:eastAsia="ru-RU"/>
              </w:rPr>
              <w:t>-</w:t>
            </w:r>
            <w:r w:rsidRPr="005737E6">
              <w:rPr>
                <w:sz w:val="22"/>
                <w:szCs w:val="22"/>
                <w:lang w:val="en-US" w:eastAsia="ru-RU"/>
              </w:rPr>
              <w:t>Pro</w:t>
            </w:r>
            <w:r w:rsidRPr="005737E6">
              <w:rPr>
                <w:sz w:val="22"/>
                <w:szCs w:val="22"/>
                <w:lang w:eastAsia="ru-RU"/>
              </w:rPr>
              <w:t xml:space="preserve"> 22/22л </w:t>
            </w:r>
          </w:p>
          <w:p w:rsidR="00AB186E" w:rsidRPr="005737E6" w:rsidRDefault="00AB186E" w:rsidP="005737E6">
            <w:pPr>
              <w:suppressAutoHyphens w:val="0"/>
              <w:rPr>
                <w:lang w:val="en-US"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ZILMET SPA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55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Бак мембранный насосной станции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Ultra</w:t>
            </w:r>
            <w:r w:rsidRPr="005737E6">
              <w:rPr>
                <w:sz w:val="22"/>
                <w:szCs w:val="22"/>
                <w:lang w:eastAsia="ru-RU"/>
              </w:rPr>
              <w:t>-</w:t>
            </w:r>
            <w:r w:rsidRPr="005737E6">
              <w:rPr>
                <w:sz w:val="22"/>
                <w:szCs w:val="22"/>
                <w:lang w:val="en-US" w:eastAsia="ru-RU"/>
              </w:rPr>
              <w:t>Pro</w:t>
            </w:r>
            <w:r w:rsidRPr="005737E6">
              <w:rPr>
                <w:sz w:val="22"/>
                <w:szCs w:val="22"/>
                <w:lang w:eastAsia="ru-RU"/>
              </w:rPr>
              <w:t xml:space="preserve"> 22/22л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ZILMET SPA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Год ввода в эксплуатацию  2017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Бак мембранный котлового контура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N</w:t>
            </w:r>
            <w:r w:rsidRPr="005737E6">
              <w:rPr>
                <w:sz w:val="22"/>
                <w:szCs w:val="22"/>
                <w:lang w:eastAsia="ru-RU"/>
              </w:rPr>
              <w:t xml:space="preserve">18 / 18л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REFLEX SPA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Бак мембранный котлового контура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N</w:t>
            </w:r>
            <w:r w:rsidRPr="005737E6">
              <w:rPr>
                <w:sz w:val="22"/>
                <w:szCs w:val="22"/>
                <w:lang w:eastAsia="ru-RU"/>
              </w:rPr>
              <w:t xml:space="preserve">18 / 18л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 xml:space="preserve">REFLEX SPA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lang w:eastAsia="ru-RU"/>
              </w:rPr>
            </w:pPr>
            <w:r w:rsidRPr="005737E6">
              <w:rPr>
                <w:b/>
                <w:sz w:val="22"/>
                <w:szCs w:val="22"/>
                <w:lang w:eastAsia="ru-RU"/>
              </w:rPr>
              <w:t xml:space="preserve">Бак мембранный сетевого контура  </w:t>
            </w:r>
          </w:p>
          <w:p w:rsidR="00AB186E" w:rsidRPr="005737E6" w:rsidRDefault="00AB186E" w:rsidP="005737E6">
            <w:pPr>
              <w:suppressAutoHyphens w:val="0"/>
              <w:rPr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N</w:t>
            </w:r>
            <w:r w:rsidRPr="005737E6">
              <w:rPr>
                <w:sz w:val="22"/>
                <w:szCs w:val="22"/>
                <w:lang w:eastAsia="ru-RU"/>
              </w:rPr>
              <w:t xml:space="preserve"> 140 / 140л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sz w:val="22"/>
                <w:szCs w:val="22"/>
                <w:lang w:val="en-US" w:eastAsia="ru-RU"/>
              </w:rPr>
              <w:t>REFLEX SPA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Установка автоматического ввода реагента: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Насос дозирующий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>DLX–VFT/MMB1-15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Установка автоматического ввода реагента: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Насос дозирующий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DLX–VFT/MMB1-15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Установка автоматического ввода реагента: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Счетчик воды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GMX </w:t>
            </w: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Dy</w:t>
            </w:r>
            <w:proofErr w:type="spellEnd"/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 25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Установка автоматического ввода реагента: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Счетчик воды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GDS8 </w:t>
            </w:r>
            <w:proofErr w:type="spellStart"/>
            <w:r w:rsidRPr="005737E6">
              <w:rPr>
                <w:color w:val="000000"/>
                <w:sz w:val="22"/>
                <w:szCs w:val="22"/>
                <w:lang w:val="en-US" w:eastAsia="ru-RU"/>
              </w:rPr>
              <w:t>Dn</w:t>
            </w:r>
            <w:proofErr w:type="spellEnd"/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 15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45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Установка автоматического ввода реагента:</w:t>
            </w:r>
          </w:p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>Емкость расходная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200 л.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4 / 0,33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Установка смягчения воды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val="en-US" w:eastAsia="ru-RU"/>
              </w:rPr>
            </w:pPr>
            <w:r w:rsidRPr="005737E6">
              <w:rPr>
                <w:color w:val="000000"/>
                <w:sz w:val="22"/>
                <w:szCs w:val="22"/>
                <w:lang w:val="en-US" w:eastAsia="ru-RU"/>
              </w:rPr>
              <w:t xml:space="preserve">SF-0844M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Резервуар стальной горизонтальный (БАГВ)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4877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  <w:r w:rsidRPr="005737E6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Резервуар стальной горизонтальный (БАГВ)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РГ5/5,0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4878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Резервуар стальной </w:t>
            </w: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горизонтальный (запаса дизельного топлива)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РГ5ПС/5,0 </w:t>
            </w:r>
            <w:proofErr w:type="spellStart"/>
            <w:r w:rsidRPr="005737E6">
              <w:rPr>
                <w:color w:val="000000"/>
                <w:sz w:val="22"/>
                <w:szCs w:val="22"/>
                <w:lang w:eastAsia="ru-RU"/>
              </w:rPr>
              <w:t>м.куб</w:t>
            </w:r>
            <w:proofErr w:type="spellEnd"/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№ 4876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Год ввода в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эксплуатацию 2016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6,67 / 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lastRenderedPageBreak/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Холодильник отбора проб воды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Д-133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numPr>
                <w:ilvl w:val="0"/>
                <w:numId w:val="29"/>
              </w:numPr>
              <w:suppressAutoHyphens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не присваивался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rPr>
                <w:b/>
                <w:color w:val="000000"/>
                <w:lang w:eastAsia="ru-RU"/>
              </w:rPr>
            </w:pPr>
            <w:r w:rsidRPr="005737E6">
              <w:rPr>
                <w:b/>
                <w:color w:val="000000"/>
                <w:sz w:val="22"/>
                <w:szCs w:val="22"/>
                <w:lang w:eastAsia="ru-RU"/>
              </w:rPr>
              <w:t xml:space="preserve">Шкафной газорегуляторный пункт </w:t>
            </w:r>
          </w:p>
          <w:p w:rsidR="00AB186E" w:rsidRPr="005737E6" w:rsidRDefault="00AB186E" w:rsidP="005737E6">
            <w:pPr>
              <w:suppressAutoHyphens w:val="0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ГРПШ 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RG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>/2</w:t>
            </w:r>
            <w:r w:rsidRPr="005737E6">
              <w:rPr>
                <w:color w:val="000000"/>
                <w:sz w:val="22"/>
                <w:szCs w:val="22"/>
                <w:lang w:val="en-US" w:eastAsia="ru-RU"/>
              </w:rPr>
              <w:t>MB</w:t>
            </w: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 2У1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Камчатский край,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Елизовский район,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пос. Светлый, </w:t>
            </w:r>
          </w:p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 xml:space="preserve">ул. Луговая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Год ввода в эксплуатацию 2017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6,67 / 0,56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center"/>
              <w:rPr>
                <w:color w:val="000000"/>
                <w:highlight w:val="yellow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удовлетворительное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37E6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B186E" w:rsidRPr="005737E6" w:rsidTr="005737E6">
        <w:trPr>
          <w:trHeight w:val="304"/>
        </w:trPr>
        <w:tc>
          <w:tcPr>
            <w:tcW w:w="4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6E" w:rsidRPr="005737E6" w:rsidRDefault="00AB186E" w:rsidP="005737E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737E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6E" w:rsidRPr="005737E6" w:rsidRDefault="00AB186E" w:rsidP="005737E6">
            <w:pPr>
              <w:suppressAutoHyphens w:val="0"/>
              <w:jc w:val="right"/>
              <w:rPr>
                <w:b/>
                <w:highlight w:val="yellow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86E" w:rsidRPr="005737E6" w:rsidRDefault="00AB186E" w:rsidP="005737E6">
            <w:pPr>
              <w:suppressAutoHyphens w:val="0"/>
              <w:jc w:val="right"/>
              <w:rPr>
                <w:b/>
                <w:highlight w:val="yellow"/>
                <w:lang w:eastAsia="ru-RU"/>
              </w:rPr>
            </w:pPr>
          </w:p>
        </w:tc>
      </w:tr>
    </w:tbl>
    <w:p w:rsidR="00AB186E" w:rsidRPr="005737E6" w:rsidRDefault="00AB186E" w:rsidP="005737E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B186E" w:rsidRDefault="00AB186E" w:rsidP="005737E6">
      <w:pPr>
        <w:widowControl w:val="0"/>
        <w:tabs>
          <w:tab w:val="left" w:pos="857"/>
        </w:tabs>
        <w:suppressAutoHyphens w:val="0"/>
        <w:spacing w:line="302" w:lineRule="exact"/>
        <w:ind w:left="15" w:hanging="15"/>
        <w:rPr>
          <w:sz w:val="22"/>
          <w:szCs w:val="22"/>
          <w:lang w:eastAsia="ru-RU"/>
        </w:rPr>
        <w:sectPr w:rsidR="00AB186E" w:rsidSect="005737E6">
          <w:pgSz w:w="16838" w:h="11906" w:orient="landscape"/>
          <w:pgMar w:top="1701" w:right="993" w:bottom="707" w:left="1134" w:header="709" w:footer="709" w:gutter="0"/>
          <w:cols w:space="708"/>
          <w:docGrid w:linePitch="360"/>
        </w:sectPr>
      </w:pP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2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 xml:space="preserve">к постановлению администрации </w:t>
      </w:r>
    </w:p>
    <w:p w:rsidR="00AB186E" w:rsidRPr="0031044D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31044D">
        <w:rPr>
          <w:bCs/>
          <w:sz w:val="28"/>
          <w:szCs w:val="28"/>
        </w:rPr>
        <w:t>Пионерского сельского поселения</w:t>
      </w:r>
    </w:p>
    <w:p w:rsidR="00AB186E" w:rsidRDefault="00AB186E" w:rsidP="005737E6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>от 09.08.2019 № 207</w:t>
      </w:r>
    </w:p>
    <w:p w:rsidR="00AB186E" w:rsidRDefault="00AB186E" w:rsidP="005737E6">
      <w:pPr>
        <w:ind w:left="100"/>
        <w:jc w:val="center"/>
        <w:rPr>
          <w:b/>
          <w:sz w:val="28"/>
          <w:szCs w:val="28"/>
        </w:rPr>
      </w:pPr>
    </w:p>
    <w:p w:rsidR="00AB186E" w:rsidRDefault="00AB186E" w:rsidP="005737E6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A0A72">
        <w:rPr>
          <w:b/>
          <w:sz w:val="28"/>
          <w:szCs w:val="28"/>
        </w:rPr>
        <w:t>словия концессионного соглашения в отношении объектов теплоснабжения, находящихся в собственности Пионерского сельского поселения</w:t>
      </w:r>
    </w:p>
    <w:p w:rsidR="00AB186E" w:rsidRPr="00AA0A72" w:rsidRDefault="00AB186E" w:rsidP="005737E6">
      <w:pPr>
        <w:ind w:left="100"/>
        <w:jc w:val="center"/>
        <w:rPr>
          <w:b/>
          <w:sz w:val="28"/>
          <w:szCs w:val="28"/>
        </w:rPr>
      </w:pPr>
    </w:p>
    <w:p w:rsidR="00AB186E" w:rsidRPr="00AA0A72" w:rsidRDefault="00AB186E" w:rsidP="00AA0A72">
      <w:pPr>
        <w:pStyle w:val="afe"/>
        <w:numPr>
          <w:ilvl w:val="0"/>
          <w:numId w:val="33"/>
        </w:numPr>
        <w:ind w:left="100" w:firstLine="608"/>
        <w:jc w:val="center"/>
        <w:rPr>
          <w:sz w:val="28"/>
          <w:szCs w:val="28"/>
        </w:rPr>
      </w:pPr>
      <w:r w:rsidRPr="00AA0A72">
        <w:rPr>
          <w:b/>
          <w:sz w:val="28"/>
          <w:szCs w:val="28"/>
        </w:rPr>
        <w:t>Обязательства концессионера по строительству, реконструкции и ремонту объектов теплоснабжения Пионерского сельского поселения</w:t>
      </w:r>
    </w:p>
    <w:p w:rsidR="00AB186E" w:rsidRPr="00AA0A72" w:rsidRDefault="00AB186E" w:rsidP="00AA0A72">
      <w:pPr>
        <w:ind w:left="100" w:firstLine="608"/>
        <w:jc w:val="both"/>
        <w:rPr>
          <w:sz w:val="28"/>
          <w:szCs w:val="28"/>
        </w:rPr>
      </w:pPr>
      <w:r w:rsidRPr="00AA0A72">
        <w:rPr>
          <w:sz w:val="28"/>
          <w:szCs w:val="28"/>
        </w:rPr>
        <w:t xml:space="preserve">Концессионер обязуется за свой счет создать, реконструировать и (или) модернизировать имущество, состав и описание которого приведены в приложении 1 к настоящему постановлению (далее – объект), право собственности на которое принадлежит </w:t>
      </w:r>
      <w:proofErr w:type="spellStart"/>
      <w:r w:rsidRPr="00AA0A72">
        <w:rPr>
          <w:sz w:val="28"/>
          <w:szCs w:val="28"/>
        </w:rPr>
        <w:t>Концеденту</w:t>
      </w:r>
      <w:proofErr w:type="spellEnd"/>
      <w:r w:rsidRPr="00AA0A72">
        <w:rPr>
          <w:sz w:val="28"/>
          <w:szCs w:val="28"/>
        </w:rPr>
        <w:t xml:space="preserve">, и осуществлять производство, передачу, распределение тепловой энергии с использованием объекта, а </w:t>
      </w:r>
      <w:proofErr w:type="spellStart"/>
      <w:r w:rsidRPr="00AA0A72">
        <w:rPr>
          <w:sz w:val="28"/>
          <w:szCs w:val="28"/>
        </w:rPr>
        <w:t>Концедент</w:t>
      </w:r>
      <w:proofErr w:type="spellEnd"/>
      <w:r w:rsidRPr="00AA0A72">
        <w:rPr>
          <w:sz w:val="28"/>
          <w:szCs w:val="28"/>
        </w:rPr>
        <w:t xml:space="preserve"> обязуется предоставить Концессионеру на срок, установленный разделом 2 настоящего приложения, права владения и пользования объектом для осуществления указанной деятельности. </w:t>
      </w:r>
    </w:p>
    <w:p w:rsidR="00AB186E" w:rsidRPr="00865E35" w:rsidRDefault="00AB186E" w:rsidP="005737E6">
      <w:pPr>
        <w:ind w:left="100" w:firstLine="608"/>
        <w:jc w:val="both"/>
        <w:rPr>
          <w:sz w:val="28"/>
          <w:szCs w:val="28"/>
        </w:rPr>
      </w:pPr>
    </w:p>
    <w:p w:rsidR="00AB186E" w:rsidRPr="00AA0A72" w:rsidRDefault="00AB186E" w:rsidP="00BD52E8">
      <w:pPr>
        <w:pStyle w:val="afe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AA0A72">
        <w:rPr>
          <w:b/>
          <w:sz w:val="28"/>
          <w:szCs w:val="28"/>
        </w:rPr>
        <w:t xml:space="preserve">Срок действия </w:t>
      </w:r>
      <w:r w:rsidRPr="00BD52E8">
        <w:rPr>
          <w:b/>
          <w:sz w:val="28"/>
          <w:szCs w:val="28"/>
        </w:rPr>
        <w:t xml:space="preserve">Концессионного </w:t>
      </w:r>
      <w:r>
        <w:rPr>
          <w:b/>
          <w:sz w:val="28"/>
          <w:szCs w:val="28"/>
        </w:rPr>
        <w:t>с</w:t>
      </w:r>
      <w:r w:rsidRPr="00AA0A72">
        <w:rPr>
          <w:b/>
          <w:sz w:val="28"/>
          <w:szCs w:val="28"/>
        </w:rPr>
        <w:t>оглашения</w:t>
      </w:r>
    </w:p>
    <w:p w:rsidR="00AB186E" w:rsidRDefault="00AB186E" w:rsidP="005737E6">
      <w:pPr>
        <w:ind w:firstLine="709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Концессионного с</w:t>
      </w:r>
      <w:r w:rsidRPr="00865E35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(далее - Соглашение) </w:t>
      </w:r>
      <w:r w:rsidRPr="00865E3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="007046D8">
        <w:rPr>
          <w:sz w:val="28"/>
          <w:szCs w:val="28"/>
        </w:rPr>
        <w:t xml:space="preserve"> </w:t>
      </w:r>
      <w:r>
        <w:rPr>
          <w:sz w:val="28"/>
          <w:szCs w:val="28"/>
        </w:rPr>
        <w:t>(три) года</w:t>
      </w:r>
      <w:r w:rsidRPr="00865E35">
        <w:rPr>
          <w:sz w:val="28"/>
          <w:szCs w:val="28"/>
        </w:rPr>
        <w:t xml:space="preserve"> со дня его заключения.</w:t>
      </w:r>
    </w:p>
    <w:p w:rsidR="00AB186E" w:rsidRDefault="00AB186E" w:rsidP="005737E6">
      <w:pPr>
        <w:ind w:firstLine="709"/>
        <w:jc w:val="both"/>
        <w:rPr>
          <w:sz w:val="28"/>
          <w:szCs w:val="28"/>
        </w:rPr>
      </w:pPr>
    </w:p>
    <w:p w:rsidR="00AB186E" w:rsidRPr="00AA0A72" w:rsidRDefault="00AB186E" w:rsidP="005737E6">
      <w:pPr>
        <w:pStyle w:val="afe"/>
        <w:numPr>
          <w:ilvl w:val="0"/>
          <w:numId w:val="33"/>
        </w:numPr>
        <w:ind w:left="0" w:firstLine="0"/>
        <w:jc w:val="center"/>
        <w:rPr>
          <w:b/>
          <w:sz w:val="28"/>
          <w:szCs w:val="28"/>
        </w:rPr>
      </w:pPr>
      <w:r w:rsidRPr="00AA0A72">
        <w:rPr>
          <w:b/>
          <w:sz w:val="28"/>
          <w:szCs w:val="28"/>
        </w:rPr>
        <w:t xml:space="preserve">Срок передачи концессионеру объекта </w:t>
      </w:r>
    </w:p>
    <w:p w:rsidR="00AB186E" w:rsidRDefault="00AB186E" w:rsidP="005737E6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 xml:space="preserve">Срок передачи </w:t>
      </w:r>
      <w:proofErr w:type="spellStart"/>
      <w:r w:rsidRPr="00B61DFA">
        <w:rPr>
          <w:sz w:val="28"/>
          <w:szCs w:val="28"/>
        </w:rPr>
        <w:t>Концедентом</w:t>
      </w:r>
      <w:proofErr w:type="spellEnd"/>
      <w:r w:rsidRPr="00B61DFA">
        <w:rPr>
          <w:sz w:val="28"/>
          <w:szCs w:val="28"/>
        </w:rPr>
        <w:t xml:space="preserve"> Концессионеру объекта и иного имущества – не более 10 дней со дня подписания </w:t>
      </w:r>
      <w:r>
        <w:rPr>
          <w:sz w:val="28"/>
          <w:szCs w:val="28"/>
        </w:rPr>
        <w:t>с</w:t>
      </w:r>
      <w:r w:rsidRPr="00B61DFA">
        <w:rPr>
          <w:sz w:val="28"/>
          <w:szCs w:val="28"/>
        </w:rPr>
        <w:t>торонами Соглашения.</w:t>
      </w:r>
    </w:p>
    <w:p w:rsidR="00AB186E" w:rsidRPr="00865E35" w:rsidRDefault="00AB186E" w:rsidP="005737E6">
      <w:pPr>
        <w:ind w:firstLine="709"/>
        <w:jc w:val="both"/>
        <w:rPr>
          <w:sz w:val="28"/>
          <w:szCs w:val="28"/>
        </w:rPr>
      </w:pPr>
    </w:p>
    <w:p w:rsidR="00AB186E" w:rsidRPr="00B61DFA" w:rsidRDefault="00AB186E" w:rsidP="005737E6">
      <w:pPr>
        <w:pStyle w:val="afe"/>
        <w:numPr>
          <w:ilvl w:val="0"/>
          <w:numId w:val="33"/>
        </w:numPr>
        <w:ind w:left="0" w:right="15" w:firstLine="0"/>
        <w:jc w:val="center"/>
        <w:rPr>
          <w:b/>
          <w:sz w:val="28"/>
          <w:szCs w:val="28"/>
        </w:rPr>
      </w:pPr>
      <w:r w:rsidRPr="00B61DFA">
        <w:rPr>
          <w:b/>
          <w:sz w:val="28"/>
          <w:szCs w:val="28"/>
        </w:rPr>
        <w:t>Порядок предоставления концессионеру земельных участков, предназначенных для осуществления деятельности, предусмотренной Соглашением, и срок заключения с концессионером договоров аренды этих земельных участков</w:t>
      </w:r>
    </w:p>
    <w:p w:rsidR="00AB186E" w:rsidRPr="00B61DFA" w:rsidRDefault="00AB186E" w:rsidP="00B61DFA">
      <w:pPr>
        <w:ind w:firstLine="709"/>
        <w:jc w:val="both"/>
        <w:rPr>
          <w:sz w:val="28"/>
          <w:szCs w:val="28"/>
        </w:rPr>
      </w:pPr>
      <w:proofErr w:type="spellStart"/>
      <w:r w:rsidRPr="00B61DFA">
        <w:rPr>
          <w:sz w:val="28"/>
          <w:szCs w:val="28"/>
        </w:rPr>
        <w:t>Концедент</w:t>
      </w:r>
      <w:proofErr w:type="spellEnd"/>
      <w:r w:rsidRPr="00B61DFA">
        <w:rPr>
          <w:sz w:val="28"/>
          <w:szCs w:val="28"/>
        </w:rPr>
        <w:t xml:space="preserve"> обязуется заключить с Концессионером договор аренды земельного участка (далее - договор аренды земельного участка) 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к </w:t>
      </w:r>
      <w:proofErr w:type="spellStart"/>
      <w:r w:rsidRPr="00B61DFA">
        <w:rPr>
          <w:sz w:val="28"/>
          <w:szCs w:val="28"/>
        </w:rPr>
        <w:t>Концеденту</w:t>
      </w:r>
      <w:proofErr w:type="spellEnd"/>
      <w:r w:rsidRPr="00B61DFA">
        <w:rPr>
          <w:sz w:val="28"/>
          <w:szCs w:val="28"/>
        </w:rPr>
        <w:t xml:space="preserve">. </w:t>
      </w:r>
    </w:p>
    <w:p w:rsidR="00AB186E" w:rsidRPr="00B61DFA" w:rsidRDefault="00AB186E" w:rsidP="00B61DFA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 xml:space="preserve"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</w:t>
      </w:r>
      <w:proofErr w:type="spellStart"/>
      <w:r w:rsidRPr="00B61DFA">
        <w:rPr>
          <w:sz w:val="28"/>
          <w:szCs w:val="28"/>
        </w:rPr>
        <w:t>Концедент</w:t>
      </w:r>
      <w:proofErr w:type="spellEnd"/>
      <w:r w:rsidRPr="00B61DFA">
        <w:rPr>
          <w:sz w:val="28"/>
          <w:szCs w:val="28"/>
        </w:rPr>
        <w:t xml:space="preserve"> обеспечивает в течение 30 календарных дней выполнение в отношении такого земельного </w:t>
      </w:r>
      <w:r w:rsidRPr="00B61DFA">
        <w:rPr>
          <w:sz w:val="28"/>
          <w:szCs w:val="28"/>
        </w:rPr>
        <w:lastRenderedPageBreak/>
        <w:t xml:space="preserve">участка кадастровых работ и осуществление его государственного кадастрового учета. После осуществления государственного кадастрового учета, договор аренды земельного участка заключается в течение 30 календарных дней с момента обращения Концессионера с соответствующим заявлением к </w:t>
      </w:r>
      <w:proofErr w:type="spellStart"/>
      <w:r w:rsidRPr="00B61DFA">
        <w:rPr>
          <w:sz w:val="28"/>
          <w:szCs w:val="28"/>
        </w:rPr>
        <w:t>Концеденту</w:t>
      </w:r>
      <w:proofErr w:type="spellEnd"/>
      <w:r w:rsidRPr="00B61DFA">
        <w:rPr>
          <w:sz w:val="28"/>
          <w:szCs w:val="28"/>
        </w:rPr>
        <w:t xml:space="preserve">. </w:t>
      </w:r>
    </w:p>
    <w:p w:rsidR="00AB186E" w:rsidRPr="00B61DFA" w:rsidRDefault="00AB186E" w:rsidP="00B61DFA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>Договор аренды земельных участков заключается на срок действия Соглашения. Договоры аренды земельных участков на срок не менее 1 года подлежат государственной регистрации в установленном законодательством Российской Федерации порядке и вступают в силу с момента такой регистрации.</w:t>
      </w:r>
    </w:p>
    <w:p w:rsidR="00AB186E" w:rsidRPr="00B61DFA" w:rsidRDefault="00AB186E" w:rsidP="00B61DFA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>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</w:r>
    </w:p>
    <w:p w:rsidR="00AB186E" w:rsidRPr="00B61DFA" w:rsidRDefault="00AB186E" w:rsidP="00B61DFA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>Прекращение Соглашения является основанием для прекращения договора аренды земельных участков.</w:t>
      </w:r>
    </w:p>
    <w:p w:rsidR="00AB186E" w:rsidRDefault="00AB186E" w:rsidP="00B61DFA">
      <w:pPr>
        <w:ind w:firstLine="709"/>
        <w:jc w:val="both"/>
        <w:rPr>
          <w:sz w:val="28"/>
          <w:szCs w:val="28"/>
        </w:rPr>
      </w:pPr>
      <w:r w:rsidRPr="00B61DFA">
        <w:rPr>
          <w:sz w:val="28"/>
          <w:szCs w:val="28"/>
        </w:rPr>
        <w:t xml:space="preserve">Концессионер вправе с согласия </w:t>
      </w:r>
      <w:proofErr w:type="spellStart"/>
      <w:r w:rsidRPr="00B61DFA">
        <w:rPr>
          <w:sz w:val="28"/>
          <w:szCs w:val="28"/>
        </w:rPr>
        <w:t>Концедента</w:t>
      </w:r>
      <w:proofErr w:type="spellEnd"/>
      <w:r w:rsidRPr="00B61DFA">
        <w:rPr>
          <w:sz w:val="28"/>
          <w:szCs w:val="28"/>
        </w:rPr>
        <w:t xml:space="preserve"> возводить на земельных участках, находящемся в собственности </w:t>
      </w:r>
      <w:proofErr w:type="spellStart"/>
      <w:r w:rsidRPr="00B61DFA">
        <w:rPr>
          <w:sz w:val="28"/>
          <w:szCs w:val="28"/>
        </w:rPr>
        <w:t>Концедента</w:t>
      </w:r>
      <w:proofErr w:type="spellEnd"/>
      <w:r w:rsidRPr="00B61DFA">
        <w:rPr>
          <w:sz w:val="28"/>
          <w:szCs w:val="28"/>
        </w:rPr>
        <w:t>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Соглашением.</w:t>
      </w:r>
    </w:p>
    <w:p w:rsidR="00AB186E" w:rsidRPr="00865E35" w:rsidRDefault="00AB186E" w:rsidP="00B61DFA">
      <w:pPr>
        <w:ind w:firstLine="709"/>
        <w:jc w:val="both"/>
        <w:rPr>
          <w:sz w:val="28"/>
          <w:szCs w:val="28"/>
        </w:rPr>
      </w:pPr>
    </w:p>
    <w:p w:rsidR="00AB186E" w:rsidRPr="008F4820" w:rsidRDefault="00AB186E" w:rsidP="008F4820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600"/>
      <w:r>
        <w:rPr>
          <w:rStyle w:val="aff4"/>
          <w:rFonts w:ascii="Times New Roman" w:hAnsi="Times New Roman"/>
          <w:bCs/>
          <w:sz w:val="28"/>
          <w:szCs w:val="28"/>
        </w:rPr>
        <w:t>5</w:t>
      </w:r>
      <w:r w:rsidRPr="008F4820">
        <w:rPr>
          <w:rStyle w:val="aff4"/>
          <w:rFonts w:ascii="Times New Roman" w:hAnsi="Times New Roman"/>
          <w:bCs/>
          <w:sz w:val="28"/>
          <w:szCs w:val="28"/>
        </w:rPr>
        <w:t>. Владение, пользование и распоряжение объектами</w:t>
      </w:r>
    </w:p>
    <w:bookmarkEnd w:id="0"/>
    <w:p w:rsidR="00AB186E" w:rsidRPr="008F4820" w:rsidRDefault="00AB186E" w:rsidP="00BD52E8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8F4820">
        <w:rPr>
          <w:rStyle w:val="aff4"/>
          <w:rFonts w:ascii="Times New Roman" w:hAnsi="Times New Roman"/>
          <w:bCs/>
          <w:sz w:val="28"/>
          <w:szCs w:val="28"/>
        </w:rPr>
        <w:t>имущества, предоставляемыми Концессионеру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обязан использовать (эксплуатировать) объект и иное имущество в </w:t>
      </w:r>
      <w:r>
        <w:rPr>
          <w:rFonts w:ascii="Times New Roman" w:hAnsi="Times New Roman" w:cs="Times New Roman"/>
          <w:sz w:val="28"/>
          <w:szCs w:val="28"/>
        </w:rPr>
        <w:t xml:space="preserve">порядке и целях </w:t>
      </w:r>
      <w:r w:rsidRPr="008F4820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F4820">
        <w:rPr>
          <w:rFonts w:ascii="Times New Roman" w:hAnsi="Times New Roman" w:cs="Times New Roman"/>
          <w:sz w:val="28"/>
          <w:szCs w:val="28"/>
        </w:rPr>
        <w:t xml:space="preserve"> Соглашением</w:t>
      </w:r>
      <w:bookmarkEnd w:id="1"/>
      <w:r w:rsidRPr="008F4820">
        <w:rPr>
          <w:rFonts w:ascii="Times New Roman" w:hAnsi="Times New Roman" w:cs="Times New Roman"/>
          <w:sz w:val="28"/>
          <w:szCs w:val="28"/>
        </w:rPr>
        <w:t>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"/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обязан поддерживать объект Соглашения в исправном </w:t>
      </w:r>
      <w:bookmarkEnd w:id="2"/>
      <w:r w:rsidRPr="008F4820">
        <w:rPr>
          <w:rFonts w:ascii="Times New Roman" w:hAnsi="Times New Roman" w:cs="Times New Roman"/>
          <w:sz w:val="28"/>
          <w:szCs w:val="28"/>
        </w:rPr>
        <w:t xml:space="preserve">состоянии, производить за свой счет текущий и капитальный ремонт, нести расходы на содержание объекта Соглашения, иного имущества, за исключением случаев, когда указанные действия осуществляются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в соответствие с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F4820">
        <w:rPr>
          <w:rFonts w:ascii="Times New Roman" w:hAnsi="Times New Roman" w:cs="Times New Roman"/>
          <w:sz w:val="28"/>
          <w:szCs w:val="28"/>
        </w:rPr>
        <w:t>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5"/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не имеет передавать объект </w:t>
      </w:r>
      <w:bookmarkEnd w:id="3"/>
      <w:r w:rsidRPr="008F4820">
        <w:rPr>
          <w:rFonts w:ascii="Times New Roman" w:hAnsi="Times New Roman" w:cs="Times New Roman"/>
          <w:sz w:val="28"/>
          <w:szCs w:val="28"/>
        </w:rPr>
        <w:t>Соглашения в пользование третьим лицам.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с согласия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имеет право передавать иное имущество в пользование третьим лицам на срок, не превышавший срока действия Соглашения.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7"/>
      <w:r w:rsidRPr="008F4820">
        <w:rPr>
          <w:rFonts w:ascii="Times New Roman" w:hAnsi="Times New Roman" w:cs="Times New Roman"/>
          <w:sz w:val="28"/>
          <w:szCs w:val="28"/>
        </w:rPr>
        <w:t xml:space="preserve">Передача Концессионером в залог или отчуждение объекта </w:t>
      </w:r>
      <w:bookmarkEnd w:id="4"/>
      <w:r w:rsidRPr="008F4820">
        <w:rPr>
          <w:rFonts w:ascii="Times New Roman" w:hAnsi="Times New Roman" w:cs="Times New Roman"/>
          <w:sz w:val="28"/>
          <w:szCs w:val="28"/>
        </w:rPr>
        <w:t>Соглашения и иного имущества не допускается.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8"/>
      <w:r w:rsidRPr="008F4820">
        <w:rPr>
          <w:rFonts w:ascii="Times New Roman" w:hAnsi="Times New Roman" w:cs="Times New Roman"/>
          <w:sz w:val="28"/>
          <w:szCs w:val="28"/>
        </w:rPr>
        <w:t>Продукция и доходы, полученные Концессионером в результате</w:t>
      </w:r>
      <w:bookmarkEnd w:id="5"/>
      <w:r w:rsidRPr="008F4820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Соглашению, являются собственностью Концессионера.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9"/>
      <w:r w:rsidRPr="008F4820">
        <w:rPr>
          <w:rFonts w:ascii="Times New Roman" w:hAnsi="Times New Roman" w:cs="Times New Roman"/>
          <w:sz w:val="28"/>
          <w:szCs w:val="28"/>
        </w:rPr>
        <w:t xml:space="preserve">Недвижимое имущество, которое создано Концессионером с согласия </w:t>
      </w:r>
      <w:bookmarkEnd w:id="6"/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предусмотренной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0"/>
      <w:r w:rsidRPr="008F4820">
        <w:rPr>
          <w:rFonts w:ascii="Times New Roman" w:hAnsi="Times New Roman" w:cs="Times New Roman"/>
          <w:sz w:val="28"/>
          <w:szCs w:val="28"/>
        </w:rPr>
        <w:t xml:space="preserve">Недвижимое имущество, которое создано Концессионером без </w:t>
      </w:r>
      <w:bookmarkEnd w:id="7"/>
      <w:r w:rsidRPr="008F4820">
        <w:rPr>
          <w:rFonts w:ascii="Times New Roman" w:hAnsi="Times New Roman" w:cs="Times New Roman"/>
          <w:sz w:val="28"/>
          <w:szCs w:val="28"/>
        </w:rPr>
        <w:t xml:space="preserve">согласия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lastRenderedPageBreak/>
        <w:t>Концедента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предусмотренной Соглашением, не относящееся к объекту Соглашения и не входящее в состав иного имущества, является собственностью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1"/>
      <w:r w:rsidRPr="008F4820">
        <w:rPr>
          <w:rFonts w:ascii="Times New Roman" w:hAnsi="Times New Roman" w:cs="Times New Roman"/>
          <w:sz w:val="28"/>
          <w:szCs w:val="28"/>
        </w:rPr>
        <w:t xml:space="preserve">Движимое имущество, которое создано и (или) приобретено </w:t>
      </w:r>
      <w:bookmarkEnd w:id="8"/>
      <w:r w:rsidRPr="008F4820">
        <w:rPr>
          <w:rFonts w:ascii="Times New Roman" w:hAnsi="Times New Roman" w:cs="Times New Roman"/>
          <w:sz w:val="28"/>
          <w:szCs w:val="28"/>
        </w:rPr>
        <w:t>Концессионером при осуществлении деятельности, предусмотренной Соглашением, и не входит в состав иного имущества, является собственностью Концессионера.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2"/>
      <w:r w:rsidRPr="008F4820">
        <w:rPr>
          <w:rFonts w:ascii="Times New Roman" w:hAnsi="Times New Roman" w:cs="Times New Roman"/>
          <w:sz w:val="28"/>
          <w:szCs w:val="28"/>
        </w:rPr>
        <w:t xml:space="preserve">Концессионер обязан учитывать объект Соглашения и иное </w:t>
      </w:r>
      <w:bookmarkEnd w:id="9"/>
      <w:r w:rsidRPr="008F4820">
        <w:rPr>
          <w:rFonts w:ascii="Times New Roman" w:hAnsi="Times New Roman" w:cs="Times New Roman"/>
          <w:sz w:val="28"/>
          <w:szCs w:val="28"/>
        </w:rPr>
        <w:t xml:space="preserve">переданное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имущество на своем балансе отдельно от своего имущества.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3"/>
      <w:r w:rsidRPr="008F4820">
        <w:rPr>
          <w:rFonts w:ascii="Times New Roman" w:hAnsi="Times New Roman" w:cs="Times New Roman"/>
          <w:sz w:val="28"/>
          <w:szCs w:val="28"/>
        </w:rPr>
        <w:t>Концессионер обязан осуществлять начисление амортизации.</w:t>
      </w:r>
    </w:p>
    <w:p w:rsidR="00AB186E" w:rsidRPr="008F4820" w:rsidRDefault="00AB186E" w:rsidP="008F482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54"/>
      <w:bookmarkEnd w:id="10"/>
      <w:r w:rsidRPr="008F4820">
        <w:rPr>
          <w:rFonts w:ascii="Times New Roman" w:hAnsi="Times New Roman" w:cs="Times New Roman"/>
          <w:sz w:val="28"/>
          <w:szCs w:val="28"/>
        </w:rPr>
        <w:t>Риск случайной гибели или случайного повреждения объекта</w:t>
      </w:r>
      <w:bookmarkEnd w:id="11"/>
      <w:r w:rsidRPr="008F4820">
        <w:rPr>
          <w:rFonts w:ascii="Times New Roman" w:hAnsi="Times New Roman" w:cs="Times New Roman"/>
          <w:sz w:val="28"/>
          <w:szCs w:val="28"/>
        </w:rPr>
        <w:t xml:space="preserve"> Соглашения и иного имущества несет </w:t>
      </w:r>
      <w:proofErr w:type="spellStart"/>
      <w:r w:rsidRPr="008F4820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8F4820">
        <w:rPr>
          <w:rFonts w:ascii="Times New Roman" w:hAnsi="Times New Roman" w:cs="Times New Roman"/>
          <w:sz w:val="28"/>
          <w:szCs w:val="28"/>
        </w:rPr>
        <w:t xml:space="preserve"> в период действия Соглашения.</w:t>
      </w:r>
    </w:p>
    <w:p w:rsidR="00AB186E" w:rsidRDefault="00AB186E" w:rsidP="00BD52E8">
      <w:pPr>
        <w:pStyle w:val="afe"/>
        <w:spacing w:line="264" w:lineRule="auto"/>
        <w:ind w:left="0" w:right="15"/>
      </w:pPr>
    </w:p>
    <w:p w:rsidR="00AB186E" w:rsidRPr="00BD52E8" w:rsidRDefault="00AB186E" w:rsidP="00BD52E8">
      <w:pPr>
        <w:pStyle w:val="afe"/>
        <w:spacing w:line="264" w:lineRule="auto"/>
        <w:ind w:left="0" w:right="15" w:firstLine="708"/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>6. Способы обеспечения исполнения концессионером обязательств по Соглашению, размеры предоставляемого обеспечения и срок, на который оно предоставляется</w:t>
      </w:r>
    </w:p>
    <w:p w:rsidR="00AB186E" w:rsidRPr="00865E35" w:rsidRDefault="00AB186E" w:rsidP="005737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Концессионер обязан предоставить обеспечение исполнения обязательств, предусмотренных настоящими Условиями в виде безотзывной банковской гарантии. Банковская гарантия должна соответствовать требованиям  постановления </w:t>
      </w:r>
      <w:r>
        <w:rPr>
          <w:sz w:val="28"/>
          <w:szCs w:val="28"/>
        </w:rPr>
        <w:t xml:space="preserve">Правительства </w:t>
      </w:r>
      <w:r w:rsidRPr="00865E35">
        <w:rPr>
          <w:sz w:val="28"/>
          <w:szCs w:val="28"/>
        </w:rPr>
        <w:t xml:space="preserve">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865E35">
        <w:rPr>
          <w:sz w:val="28"/>
          <w:szCs w:val="28"/>
        </w:rPr>
        <w:t>концедент</w:t>
      </w:r>
      <w:r>
        <w:rPr>
          <w:sz w:val="28"/>
          <w:szCs w:val="28"/>
        </w:rPr>
        <w:t>у</w:t>
      </w:r>
      <w:proofErr w:type="spellEnd"/>
      <w:r w:rsidRPr="00865E35">
        <w:rPr>
          <w:sz w:val="28"/>
          <w:szCs w:val="28"/>
        </w:rPr>
        <w:t xml:space="preserve">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систем», а также иным нормативным пра</w:t>
      </w:r>
      <w:r>
        <w:rPr>
          <w:sz w:val="28"/>
          <w:szCs w:val="28"/>
        </w:rPr>
        <w:t>во</w:t>
      </w:r>
      <w:r w:rsidRPr="00865E35">
        <w:rPr>
          <w:sz w:val="28"/>
          <w:szCs w:val="28"/>
        </w:rPr>
        <w:t>вым актам.</w:t>
      </w:r>
    </w:p>
    <w:p w:rsidR="00AB186E" w:rsidRPr="00C87FF5" w:rsidRDefault="00AB186E" w:rsidP="005737E6">
      <w:pPr>
        <w:ind w:firstLine="708"/>
        <w:jc w:val="both"/>
        <w:rPr>
          <w:sz w:val="28"/>
          <w:szCs w:val="28"/>
        </w:rPr>
      </w:pPr>
      <w:r w:rsidRPr="007046D8">
        <w:rPr>
          <w:sz w:val="28"/>
          <w:szCs w:val="28"/>
        </w:rPr>
        <w:t xml:space="preserve">Концессионер обязан предоставить обеспечение исполнения обязательств, предусмотренных Соглашением, в виде безотзывной банковской гарантии </w:t>
      </w:r>
      <w:r w:rsidRPr="007046D8">
        <w:rPr>
          <w:bCs/>
          <w:iCs/>
          <w:sz w:val="28"/>
          <w:szCs w:val="28"/>
        </w:rPr>
        <w:t xml:space="preserve">в размере </w:t>
      </w:r>
      <w:r w:rsidRPr="007046D8">
        <w:rPr>
          <w:sz w:val="28"/>
          <w:szCs w:val="28"/>
        </w:rPr>
        <w:t>1 (одного) процента от суммы</w:t>
      </w:r>
      <w:r w:rsidRPr="007046D8">
        <w:rPr>
          <w:bCs/>
          <w:iCs/>
          <w:sz w:val="28"/>
          <w:szCs w:val="28"/>
        </w:rPr>
        <w:t>, рассчитанной в виде отношения предельной суммы расходов Концессионера</w:t>
      </w:r>
      <w:r w:rsidRPr="007046D8">
        <w:rPr>
          <w:sz w:val="28"/>
          <w:szCs w:val="28"/>
        </w:rPr>
        <w:t xml:space="preserve"> на создание и (или) реконструкцию (модернизацию) объекта концессионного соглашения и количества календарных месяцев срока действия концессионного соглашения, умноженного на двенадцать. Срок действия банковской гарантии – один год.</w:t>
      </w:r>
      <w:r w:rsidR="007046D8" w:rsidRPr="007046D8">
        <w:rPr>
          <w:sz w:val="28"/>
          <w:szCs w:val="28"/>
        </w:rPr>
        <w:t xml:space="preserve"> </w:t>
      </w:r>
      <w:r w:rsidRPr="007046D8">
        <w:rPr>
          <w:sz w:val="28"/>
          <w:szCs w:val="28"/>
        </w:rPr>
        <w:t>В дальнейшем такая гарантия предоставляется Концессионером ежегодно, в срок до истечения срока действия предыдущей (ранее предоставленной концессионером)  безотзывной банковской гарантии, в течение срока действия концессионного соглашения.</w:t>
      </w:r>
    </w:p>
    <w:p w:rsidR="00AB186E" w:rsidRPr="007046D8" w:rsidRDefault="00AB186E" w:rsidP="005737E6">
      <w:pPr>
        <w:ind w:firstLine="708"/>
        <w:jc w:val="both"/>
        <w:rPr>
          <w:sz w:val="28"/>
          <w:szCs w:val="28"/>
        </w:rPr>
      </w:pPr>
      <w:r w:rsidRPr="007046D8">
        <w:rPr>
          <w:sz w:val="28"/>
          <w:szCs w:val="28"/>
        </w:rPr>
        <w:lastRenderedPageBreak/>
        <w:t>Обязательства по Соглашению, надлежащее исполнение которых, обеспечивается:</w:t>
      </w:r>
    </w:p>
    <w:p w:rsidR="00AB186E" w:rsidRPr="007046D8" w:rsidRDefault="00AB186E" w:rsidP="005737E6">
      <w:pPr>
        <w:ind w:firstLine="708"/>
        <w:jc w:val="both"/>
        <w:rPr>
          <w:sz w:val="28"/>
          <w:szCs w:val="28"/>
        </w:rPr>
      </w:pPr>
      <w:r w:rsidRPr="007046D8">
        <w:rPr>
          <w:sz w:val="28"/>
          <w:szCs w:val="28"/>
        </w:rPr>
        <w:t>- осуществлением деятельности по производству, передаче, распределению тепловой энергии;</w:t>
      </w:r>
    </w:p>
    <w:p w:rsidR="00AB186E" w:rsidRPr="007046D8" w:rsidRDefault="00AB186E" w:rsidP="005737E6">
      <w:pPr>
        <w:ind w:right="20" w:firstLine="608"/>
        <w:jc w:val="both"/>
        <w:rPr>
          <w:sz w:val="28"/>
          <w:szCs w:val="28"/>
        </w:rPr>
      </w:pPr>
      <w:r w:rsidRPr="007046D8">
        <w:rPr>
          <w:sz w:val="28"/>
          <w:szCs w:val="28"/>
        </w:rPr>
        <w:t>- выполнением работ по реконструкции и ремонту объекта Соглашения в установленные Соглашением сроки;</w:t>
      </w:r>
    </w:p>
    <w:p w:rsidR="00AB186E" w:rsidRPr="00865E35" w:rsidRDefault="00AB186E" w:rsidP="00BD52E8">
      <w:pPr>
        <w:ind w:firstLine="608"/>
        <w:jc w:val="both"/>
        <w:rPr>
          <w:sz w:val="28"/>
          <w:szCs w:val="28"/>
        </w:rPr>
      </w:pPr>
      <w:r w:rsidRPr="007046D8">
        <w:rPr>
          <w:sz w:val="28"/>
          <w:szCs w:val="28"/>
        </w:rPr>
        <w:t>- выполнением обязательств по недопущению образования просроченной задолженности (свыше 3-х месяцев) перед поставщиками энергетических ресурсов. Банковская гарантия может быть предоставлена на срок с даты подписания Соглашения до выполнения мероприятий по реконструкции объекта Соглашения, либо предоставляться ежегодно за 10 рабочих дней до завершения действующей гарантии.</w:t>
      </w:r>
    </w:p>
    <w:p w:rsidR="00AB186E" w:rsidRPr="00865E35" w:rsidRDefault="00AB186E" w:rsidP="005737E6">
      <w:pPr>
        <w:tabs>
          <w:tab w:val="left" w:pos="2100"/>
          <w:tab w:val="left" w:pos="3200"/>
        </w:tabs>
        <w:ind w:left="100"/>
        <w:jc w:val="both"/>
        <w:rPr>
          <w:sz w:val="28"/>
          <w:szCs w:val="28"/>
        </w:rPr>
      </w:pPr>
    </w:p>
    <w:p w:rsidR="00AB186E" w:rsidRPr="00BD52E8" w:rsidRDefault="00AB186E" w:rsidP="00BD52E8">
      <w:pPr>
        <w:pStyle w:val="afe"/>
        <w:numPr>
          <w:ilvl w:val="0"/>
          <w:numId w:val="35"/>
        </w:numPr>
        <w:spacing w:after="200" w:line="276" w:lineRule="auto"/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>Размер концессионной платы, форма, порядок и сроки ее внесения</w:t>
      </w:r>
    </w:p>
    <w:p w:rsidR="00AB186E" w:rsidRPr="00865E35" w:rsidRDefault="00AB186E" w:rsidP="005737E6">
      <w:pPr>
        <w:pStyle w:val="afe"/>
        <w:ind w:left="0" w:firstLine="709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Концессионная </w:t>
      </w:r>
      <w:r>
        <w:rPr>
          <w:sz w:val="28"/>
          <w:szCs w:val="28"/>
        </w:rPr>
        <w:t xml:space="preserve">плата </w:t>
      </w:r>
      <w:r w:rsidRPr="00865E35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865E35">
        <w:rPr>
          <w:sz w:val="28"/>
          <w:szCs w:val="28"/>
        </w:rPr>
        <w:t xml:space="preserve">оглашению в отношении объектов теплоснабжения </w:t>
      </w:r>
      <w:r>
        <w:rPr>
          <w:sz w:val="28"/>
          <w:szCs w:val="28"/>
        </w:rPr>
        <w:t>Пионерского сельского</w:t>
      </w:r>
      <w:r w:rsidRPr="00865E35">
        <w:rPr>
          <w:sz w:val="28"/>
          <w:szCs w:val="28"/>
        </w:rPr>
        <w:t xml:space="preserve"> поселения, не установлена.</w:t>
      </w:r>
    </w:p>
    <w:p w:rsidR="00AB186E" w:rsidRPr="00865E35" w:rsidRDefault="00AB186E" w:rsidP="005737E6">
      <w:pPr>
        <w:pStyle w:val="afe"/>
        <w:ind w:left="0" w:firstLine="709"/>
        <w:jc w:val="both"/>
        <w:rPr>
          <w:sz w:val="28"/>
          <w:szCs w:val="28"/>
        </w:rPr>
      </w:pPr>
    </w:p>
    <w:p w:rsidR="00AB186E" w:rsidRPr="00BD52E8" w:rsidRDefault="00AB186E" w:rsidP="00BD52E8">
      <w:pPr>
        <w:pStyle w:val="afe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D52E8">
        <w:rPr>
          <w:b/>
          <w:sz w:val="28"/>
          <w:szCs w:val="28"/>
        </w:rPr>
        <w:t>Объем валовой выручки, получаемой концессионером в рамках реализации Соглашения</w:t>
      </w:r>
    </w:p>
    <w:p w:rsidR="00AB186E" w:rsidRDefault="00AB186E" w:rsidP="00BD52E8">
      <w:pPr>
        <w:pStyle w:val="afe"/>
        <w:ind w:left="0" w:firstLine="709"/>
        <w:jc w:val="both"/>
        <w:rPr>
          <w:sz w:val="28"/>
          <w:szCs w:val="28"/>
        </w:rPr>
      </w:pPr>
      <w:r w:rsidRPr="00865E35">
        <w:rPr>
          <w:sz w:val="28"/>
          <w:szCs w:val="28"/>
        </w:rPr>
        <w:t xml:space="preserve">Объем валовой выручки, </w:t>
      </w:r>
      <w:r>
        <w:rPr>
          <w:sz w:val="28"/>
          <w:szCs w:val="28"/>
        </w:rPr>
        <w:t xml:space="preserve">на каждый год действия Соглашения определяется в соответствии с конкурсным предложением участника открытого конкурса на право заключения концессионного соглашения. Объем валовой выручки должен быть рассчитан в соответствии с долгосрочными параметрами деятельности концессионера, а также иными показателями деятельности концессионера, </w:t>
      </w:r>
      <w:r w:rsidRPr="008B4B25">
        <w:rPr>
          <w:sz w:val="28"/>
          <w:szCs w:val="28"/>
        </w:rPr>
        <w:t>полученными от Региональной службы по тарифам и ценам Камчатского края письмом от 06.08.2019 № 90.01-04/1652</w:t>
      </w:r>
      <w:r>
        <w:rPr>
          <w:sz w:val="28"/>
          <w:szCs w:val="28"/>
        </w:rPr>
        <w:t>.</w:t>
      </w:r>
    </w:p>
    <w:p w:rsidR="00AB186E" w:rsidRDefault="00AB186E" w:rsidP="00BD52E8">
      <w:pPr>
        <w:pStyle w:val="afe"/>
        <w:ind w:left="0" w:firstLine="709"/>
        <w:jc w:val="both"/>
        <w:rPr>
          <w:sz w:val="28"/>
          <w:szCs w:val="28"/>
        </w:rPr>
      </w:pPr>
    </w:p>
    <w:p w:rsidR="00AB186E" w:rsidRPr="00401AA3" w:rsidRDefault="00AB186E" w:rsidP="00BD52E8">
      <w:pPr>
        <w:pStyle w:val="afe"/>
        <w:numPr>
          <w:ilvl w:val="0"/>
          <w:numId w:val="35"/>
        </w:numPr>
        <w:spacing w:line="256" w:lineRule="auto"/>
        <w:ind w:left="0" w:right="15" w:firstLine="0"/>
        <w:jc w:val="center"/>
        <w:rPr>
          <w:b/>
          <w:sz w:val="28"/>
          <w:szCs w:val="28"/>
        </w:rPr>
      </w:pPr>
      <w:r w:rsidRPr="00401AA3">
        <w:rPr>
          <w:b/>
          <w:sz w:val="28"/>
          <w:szCs w:val="28"/>
        </w:rPr>
        <w:t xml:space="preserve">Обязательства концессионера в отношении незарегистрированного недвижимого имущества по обеспечению регистрации права собственности </w:t>
      </w:r>
      <w:proofErr w:type="spellStart"/>
      <w:r w:rsidRPr="00401AA3">
        <w:rPr>
          <w:b/>
          <w:sz w:val="28"/>
          <w:szCs w:val="28"/>
        </w:rPr>
        <w:t>концедента</w:t>
      </w:r>
      <w:proofErr w:type="spellEnd"/>
      <w:r w:rsidRPr="00401AA3">
        <w:rPr>
          <w:b/>
          <w:sz w:val="28"/>
          <w:szCs w:val="28"/>
        </w:rPr>
        <w:t xml:space="preserve"> на такое имущество, а также в отношении вновь построенных объектов недвижимости</w:t>
      </w:r>
    </w:p>
    <w:p w:rsidR="00AB186E" w:rsidRPr="00865E35" w:rsidRDefault="00AB186E" w:rsidP="005737E6">
      <w:pPr>
        <w:ind w:left="100" w:right="15"/>
        <w:jc w:val="both"/>
        <w:rPr>
          <w:sz w:val="28"/>
          <w:szCs w:val="28"/>
        </w:rPr>
      </w:pPr>
      <w:r w:rsidRPr="00865E35">
        <w:rPr>
          <w:sz w:val="28"/>
          <w:szCs w:val="28"/>
        </w:rPr>
        <w:tab/>
        <w:t xml:space="preserve">Право собственности </w:t>
      </w:r>
      <w:proofErr w:type="spellStart"/>
      <w:r w:rsidRPr="00865E35">
        <w:rPr>
          <w:sz w:val="28"/>
          <w:szCs w:val="28"/>
        </w:rPr>
        <w:t>концедента</w:t>
      </w:r>
      <w:proofErr w:type="spellEnd"/>
      <w:r w:rsidRPr="00865E35">
        <w:rPr>
          <w:sz w:val="28"/>
          <w:szCs w:val="28"/>
        </w:rPr>
        <w:t xml:space="preserve"> зарегистрировано в установленном порядке в отношении всех объектов недвижимости, предлагаемых к передаче в рамках Соглашения.</w:t>
      </w:r>
    </w:p>
    <w:p w:rsidR="00AB186E" w:rsidRPr="00865E35" w:rsidRDefault="00AB186E" w:rsidP="005737E6">
      <w:pPr>
        <w:ind w:left="100" w:right="15"/>
        <w:jc w:val="both"/>
        <w:rPr>
          <w:sz w:val="28"/>
          <w:szCs w:val="28"/>
        </w:rPr>
      </w:pPr>
      <w:r w:rsidRPr="00865E35">
        <w:rPr>
          <w:sz w:val="28"/>
          <w:szCs w:val="28"/>
        </w:rPr>
        <w:tab/>
        <w:t xml:space="preserve">Концессионер обязан после завершения строительства объектов недвижимости в рамках действия Соглашения, обеспечить государственную регистрацию права собственности </w:t>
      </w:r>
      <w:proofErr w:type="spellStart"/>
      <w:r w:rsidRPr="00865E35">
        <w:rPr>
          <w:sz w:val="28"/>
          <w:szCs w:val="28"/>
        </w:rPr>
        <w:t>концедента</w:t>
      </w:r>
      <w:proofErr w:type="spellEnd"/>
      <w:r w:rsidRPr="00865E35">
        <w:rPr>
          <w:sz w:val="28"/>
          <w:szCs w:val="28"/>
        </w:rPr>
        <w:t xml:space="preserve"> на такие объекты. </w:t>
      </w:r>
    </w:p>
    <w:p w:rsidR="00AB186E" w:rsidRPr="00865E35" w:rsidRDefault="00AB186E" w:rsidP="005737E6">
      <w:pPr>
        <w:spacing w:line="256" w:lineRule="auto"/>
        <w:ind w:left="100" w:right="260"/>
        <w:jc w:val="both"/>
        <w:rPr>
          <w:sz w:val="28"/>
          <w:szCs w:val="28"/>
        </w:rPr>
      </w:pPr>
    </w:p>
    <w:p w:rsidR="00AB186E" w:rsidRPr="00B36711" w:rsidRDefault="00AB186E" w:rsidP="008B1BCB">
      <w:pPr>
        <w:ind w:right="-127"/>
        <w:jc w:val="center"/>
        <w:rPr>
          <w:sz w:val="28"/>
          <w:szCs w:val="28"/>
        </w:rPr>
      </w:pPr>
      <w:r w:rsidRPr="00B36711">
        <w:rPr>
          <w:b/>
          <w:sz w:val="28"/>
          <w:szCs w:val="28"/>
        </w:rPr>
        <w:t>10. Ответственность Сторон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>За неисполнение или ненадлежащее исполнение обязательств, предусмотренных Соглашением, Стороны несут ответственность, предусмотренную законодательством Российской Федерации и Соглашением.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 xml:space="preserve">Концессионер несет ответственность перед </w:t>
      </w:r>
      <w:proofErr w:type="spellStart"/>
      <w:r w:rsidRPr="00B36711">
        <w:rPr>
          <w:sz w:val="28"/>
          <w:szCs w:val="28"/>
        </w:rPr>
        <w:t>Концедентом</w:t>
      </w:r>
      <w:proofErr w:type="spellEnd"/>
      <w:r w:rsidRPr="00B36711">
        <w:rPr>
          <w:sz w:val="28"/>
          <w:szCs w:val="28"/>
        </w:rPr>
        <w:t xml:space="preserve"> за допущенное при реконструкции и (или) модернизации объекта Соглашения и иного имущества нарушение требований, установленных Соглашением, требований </w:t>
      </w:r>
      <w:r w:rsidRPr="00B36711">
        <w:rPr>
          <w:sz w:val="28"/>
          <w:szCs w:val="28"/>
        </w:rPr>
        <w:lastRenderedPageBreak/>
        <w:t xml:space="preserve">технических регламентов, проектной документации, иных обязательных требований к качеству объекта Соглашения.  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>В случае нарушения требований, указанных в Соглашени</w:t>
      </w:r>
      <w:r>
        <w:rPr>
          <w:sz w:val="28"/>
          <w:szCs w:val="28"/>
        </w:rPr>
        <w:t>и</w:t>
      </w:r>
      <w:r w:rsidRPr="00B36711">
        <w:rPr>
          <w:sz w:val="28"/>
          <w:szCs w:val="28"/>
        </w:rPr>
        <w:t xml:space="preserve">, </w:t>
      </w:r>
      <w:proofErr w:type="spellStart"/>
      <w:r w:rsidRPr="00B36711">
        <w:rPr>
          <w:sz w:val="28"/>
          <w:szCs w:val="28"/>
        </w:rPr>
        <w:t>Концедент</w:t>
      </w:r>
      <w:proofErr w:type="spellEnd"/>
      <w:r w:rsidRPr="00B36711">
        <w:rPr>
          <w:sz w:val="28"/>
          <w:szCs w:val="28"/>
        </w:rPr>
        <w:t xml:space="preserve"> вправе в течение 10 (десяти)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(или) документа, требования которых нарушены. При этом срок для устранения нарушения указывается в требовании. 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proofErr w:type="spellStart"/>
      <w:r w:rsidRPr="00B36711">
        <w:rPr>
          <w:sz w:val="28"/>
          <w:szCs w:val="28"/>
        </w:rPr>
        <w:t>Концедент</w:t>
      </w:r>
      <w:proofErr w:type="spellEnd"/>
      <w:r w:rsidRPr="00B36711">
        <w:rPr>
          <w:sz w:val="28"/>
          <w:szCs w:val="28"/>
        </w:rPr>
        <w:t xml:space="preserve"> вправе потребовать от Концессионера возмещения причиненных </w:t>
      </w:r>
      <w:proofErr w:type="spellStart"/>
      <w:r w:rsidRPr="00B36711">
        <w:rPr>
          <w:sz w:val="28"/>
          <w:szCs w:val="28"/>
        </w:rPr>
        <w:t>Концеденту</w:t>
      </w:r>
      <w:proofErr w:type="spellEnd"/>
      <w:r w:rsidRPr="00B36711">
        <w:rPr>
          <w:sz w:val="28"/>
          <w:szCs w:val="28"/>
        </w:rPr>
        <w:t xml:space="preserve"> убытков, вызванных нарушением Концессионером требований, указанных в Соглашени</w:t>
      </w:r>
      <w:r>
        <w:rPr>
          <w:sz w:val="28"/>
          <w:szCs w:val="28"/>
        </w:rPr>
        <w:t>и</w:t>
      </w:r>
      <w:r w:rsidRPr="00B36711">
        <w:rPr>
          <w:sz w:val="28"/>
          <w:szCs w:val="28"/>
        </w:rPr>
        <w:t xml:space="preserve">, если эти нарушения не были устранены Концессионером в срок, определенный </w:t>
      </w:r>
      <w:proofErr w:type="spellStart"/>
      <w:r w:rsidRPr="00B36711">
        <w:rPr>
          <w:sz w:val="28"/>
          <w:szCs w:val="28"/>
        </w:rPr>
        <w:t>Концедентом</w:t>
      </w:r>
      <w:proofErr w:type="spellEnd"/>
      <w:r w:rsidRPr="00B36711">
        <w:rPr>
          <w:sz w:val="28"/>
          <w:szCs w:val="28"/>
        </w:rPr>
        <w:t xml:space="preserve"> в требовании об устранении нарушений, предусмотренном Соглашени</w:t>
      </w:r>
      <w:r>
        <w:rPr>
          <w:sz w:val="28"/>
          <w:szCs w:val="28"/>
        </w:rPr>
        <w:t>ем</w:t>
      </w:r>
      <w:r w:rsidRPr="00B36711">
        <w:rPr>
          <w:sz w:val="28"/>
          <w:szCs w:val="28"/>
        </w:rPr>
        <w:t>, или являются существенными.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 xml:space="preserve">Концессионер несет перед </w:t>
      </w:r>
      <w:proofErr w:type="spellStart"/>
      <w:r w:rsidRPr="00B36711">
        <w:rPr>
          <w:sz w:val="28"/>
          <w:szCs w:val="28"/>
        </w:rPr>
        <w:t>Концедентом</w:t>
      </w:r>
      <w:proofErr w:type="spellEnd"/>
      <w:r w:rsidRPr="00B36711">
        <w:rPr>
          <w:sz w:val="28"/>
          <w:szCs w:val="28"/>
        </w:rPr>
        <w:t xml:space="preserve"> ответственность за качество работ по реконструкции и (или) модернизации объекта Соглашения и иного имущества в течение срока действия настоящего Соглашения.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proofErr w:type="spellStart"/>
      <w:r w:rsidRPr="00B36711">
        <w:rPr>
          <w:sz w:val="28"/>
          <w:szCs w:val="28"/>
        </w:rPr>
        <w:t>Концедент</w:t>
      </w:r>
      <w:proofErr w:type="spellEnd"/>
      <w:r w:rsidRPr="00B36711">
        <w:rPr>
          <w:sz w:val="28"/>
          <w:szCs w:val="28"/>
        </w:rPr>
        <w:t xml:space="preserve"> имеет право на возмещение убытков, возникших в результате ненадлежащего исполнения Концессионером обязательств, по Соглашению. Возмещение указанных убытков производится в порядке, определённом законодательством Российской Федерации.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 xml:space="preserve">Концессионер имеет право на возмещение убытков, возникших в результате ненадлежащего исполнения </w:t>
      </w:r>
      <w:proofErr w:type="spellStart"/>
      <w:r w:rsidRPr="00B36711">
        <w:rPr>
          <w:sz w:val="28"/>
          <w:szCs w:val="28"/>
        </w:rPr>
        <w:t>Концедентом</w:t>
      </w:r>
      <w:proofErr w:type="spellEnd"/>
      <w:r w:rsidRPr="00B36711">
        <w:rPr>
          <w:sz w:val="28"/>
          <w:szCs w:val="28"/>
        </w:rPr>
        <w:t xml:space="preserve"> обязательств, по Соглашению. Возмещение указанных убытков производится в порядке, определённом законодательством Российской Федерации.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>Право на получение неустойки, возмещение убытков или иных штрафных санкций за нарушение обязательств возникает у Стороны Соглашения после признания должником выставляемой ему претензии и счета на уплату неустойки или штрафных санкций, либо после вступления в силу решения суда о присуждении неустойки или иных штрафных санкций. Срок ответа на претензию составляет 30 (тридцать) дней со дня ее получения.</w:t>
      </w:r>
    </w:p>
    <w:p w:rsidR="00AB186E" w:rsidRPr="00B36711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 xml:space="preserve"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Соглашением, не освобождают соответствующую Сторону от исполнения этого обязательства в натуре. </w:t>
      </w:r>
    </w:p>
    <w:p w:rsidR="00AB186E" w:rsidRDefault="00AB186E" w:rsidP="008B1BCB">
      <w:pPr>
        <w:ind w:right="-127" w:firstLine="709"/>
        <w:jc w:val="both"/>
        <w:rPr>
          <w:sz w:val="28"/>
          <w:szCs w:val="28"/>
        </w:rPr>
      </w:pPr>
      <w:r w:rsidRPr="00B36711">
        <w:rPr>
          <w:sz w:val="28"/>
          <w:szCs w:val="28"/>
        </w:rPr>
        <w:t xml:space="preserve"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   </w:t>
      </w:r>
    </w:p>
    <w:p w:rsidR="00AB186E" w:rsidRDefault="00AB186E" w:rsidP="005737E6">
      <w:pPr>
        <w:spacing w:line="284" w:lineRule="exact"/>
        <w:rPr>
          <w:sz w:val="28"/>
          <w:szCs w:val="28"/>
        </w:rPr>
      </w:pPr>
    </w:p>
    <w:p w:rsidR="007046D8" w:rsidRDefault="007046D8" w:rsidP="005737E6">
      <w:pPr>
        <w:spacing w:line="284" w:lineRule="exact"/>
        <w:rPr>
          <w:sz w:val="28"/>
          <w:szCs w:val="28"/>
        </w:rPr>
      </w:pPr>
    </w:p>
    <w:p w:rsidR="007046D8" w:rsidRDefault="007046D8" w:rsidP="005737E6">
      <w:pPr>
        <w:spacing w:line="284" w:lineRule="exact"/>
        <w:rPr>
          <w:sz w:val="28"/>
          <w:szCs w:val="28"/>
        </w:rPr>
      </w:pPr>
    </w:p>
    <w:p w:rsidR="007046D8" w:rsidRDefault="007046D8" w:rsidP="005737E6">
      <w:pPr>
        <w:spacing w:line="284" w:lineRule="exact"/>
        <w:rPr>
          <w:sz w:val="28"/>
          <w:szCs w:val="28"/>
        </w:rPr>
      </w:pPr>
    </w:p>
    <w:p w:rsidR="00AB186E" w:rsidRPr="008B1BCB" w:rsidRDefault="00AB186E" w:rsidP="000A51C6">
      <w:pPr>
        <w:tabs>
          <w:tab w:val="left" w:pos="4600"/>
          <w:tab w:val="left" w:pos="9260"/>
        </w:tabs>
        <w:jc w:val="center"/>
        <w:rPr>
          <w:sz w:val="28"/>
          <w:szCs w:val="28"/>
          <w:lang w:eastAsia="ru-RU"/>
        </w:rPr>
      </w:pPr>
      <w:r w:rsidRPr="00A90CE9">
        <w:rPr>
          <w:b/>
          <w:sz w:val="28"/>
          <w:szCs w:val="28"/>
          <w:lang w:eastAsia="ru-RU"/>
        </w:rPr>
        <w:lastRenderedPageBreak/>
        <w:t xml:space="preserve">11. Порядок осуществления </w:t>
      </w:r>
      <w:proofErr w:type="spellStart"/>
      <w:r w:rsidRPr="00A90CE9">
        <w:rPr>
          <w:b/>
          <w:sz w:val="28"/>
          <w:szCs w:val="28"/>
          <w:lang w:eastAsia="ru-RU"/>
        </w:rPr>
        <w:t>Концедентомконтроля</w:t>
      </w:r>
      <w:proofErr w:type="spellEnd"/>
      <w:r w:rsidRPr="00A90CE9">
        <w:rPr>
          <w:b/>
          <w:sz w:val="28"/>
          <w:szCs w:val="28"/>
          <w:lang w:eastAsia="ru-RU"/>
        </w:rPr>
        <w:t xml:space="preserve"> за соблюдением Концессионером условий Соглашения</w:t>
      </w:r>
    </w:p>
    <w:p w:rsidR="00AB186E" w:rsidRPr="008B1BCB" w:rsidRDefault="00AB186E" w:rsidP="00A90CE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Права и обязанности </w:t>
      </w:r>
      <w:proofErr w:type="spellStart"/>
      <w:r w:rsidRPr="008B1BCB">
        <w:rPr>
          <w:sz w:val="28"/>
          <w:szCs w:val="28"/>
          <w:lang w:eastAsia="ru-RU"/>
        </w:rPr>
        <w:t>Концедента</w:t>
      </w:r>
      <w:proofErr w:type="spellEnd"/>
      <w:r w:rsidRPr="008B1BCB">
        <w:rPr>
          <w:sz w:val="28"/>
          <w:szCs w:val="28"/>
          <w:lang w:eastAsia="ru-RU"/>
        </w:rPr>
        <w:t xml:space="preserve"> осуществляются администрацией Пионерского сельского поселения. </w:t>
      </w:r>
    </w:p>
    <w:p w:rsidR="00AB186E" w:rsidRPr="008B1BCB" w:rsidRDefault="00AB186E" w:rsidP="00A90CE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Администрация Пионерского сельского поселения осуществляет контроль за соблюдением Концессионером условий Соглашения, в том числе обязательств по осуществлению деятельности, указанной </w:t>
      </w:r>
      <w:r>
        <w:rPr>
          <w:sz w:val="28"/>
          <w:szCs w:val="28"/>
          <w:lang w:eastAsia="ru-RU"/>
        </w:rPr>
        <w:t>Соглашении</w:t>
      </w:r>
      <w:r w:rsidRPr="008B1BCB">
        <w:rPr>
          <w:sz w:val="28"/>
          <w:szCs w:val="28"/>
          <w:lang w:eastAsia="ru-RU"/>
        </w:rPr>
        <w:t>, обязательств по использованию (эксплуатации) объекта Соглашения в соответствии с целями, установленными Соглашением, а также контроль за сроками исполнения обязательств, указанных в Соглашени</w:t>
      </w:r>
      <w:r>
        <w:rPr>
          <w:sz w:val="28"/>
          <w:szCs w:val="28"/>
          <w:lang w:eastAsia="ru-RU"/>
        </w:rPr>
        <w:t>и</w:t>
      </w:r>
      <w:r w:rsidRPr="008B1BCB">
        <w:rPr>
          <w:sz w:val="28"/>
          <w:szCs w:val="28"/>
          <w:lang w:eastAsia="ru-RU"/>
        </w:rPr>
        <w:t xml:space="preserve">.  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Концессионер обязан обеспечить представителям </w:t>
      </w:r>
      <w:proofErr w:type="spellStart"/>
      <w:r w:rsidRPr="008B1BCB">
        <w:rPr>
          <w:sz w:val="28"/>
          <w:szCs w:val="28"/>
          <w:lang w:eastAsia="ru-RU"/>
        </w:rPr>
        <w:t>Концедента</w:t>
      </w:r>
      <w:proofErr w:type="spellEnd"/>
      <w:r w:rsidRPr="008B1BCB">
        <w:rPr>
          <w:sz w:val="28"/>
          <w:szCs w:val="28"/>
          <w:lang w:eastAsia="ru-RU"/>
        </w:rPr>
        <w:t xml:space="preserve"> доступ на объект Соглашения, а также к документации, относящейся к осуществлению деятельности, указанной в Соглашени</w:t>
      </w:r>
      <w:r>
        <w:rPr>
          <w:sz w:val="28"/>
          <w:szCs w:val="28"/>
          <w:lang w:eastAsia="ru-RU"/>
        </w:rPr>
        <w:t>и</w:t>
      </w:r>
      <w:r w:rsidRPr="008B1BCB">
        <w:rPr>
          <w:sz w:val="28"/>
          <w:szCs w:val="28"/>
          <w:lang w:eastAsia="ru-RU"/>
        </w:rPr>
        <w:t>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spellStart"/>
      <w:r w:rsidRPr="008B1BCB">
        <w:rPr>
          <w:sz w:val="28"/>
          <w:szCs w:val="28"/>
          <w:lang w:eastAsia="ru-RU"/>
        </w:rPr>
        <w:t>Концедент</w:t>
      </w:r>
      <w:proofErr w:type="spellEnd"/>
      <w:r w:rsidRPr="008B1BCB">
        <w:rPr>
          <w:sz w:val="28"/>
          <w:szCs w:val="28"/>
          <w:lang w:eastAsia="ru-RU"/>
        </w:rPr>
        <w:t xml:space="preserve"> имеет право запрашивать у Концессионера, а Концессионер обязан предоставить информацию об исполнении Концессионером обязательств, предусмотренных Соглашением.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Предоставление указанной информации Концессионером </w:t>
      </w:r>
      <w:proofErr w:type="spellStart"/>
      <w:r w:rsidRPr="008B1BCB">
        <w:rPr>
          <w:sz w:val="28"/>
          <w:szCs w:val="28"/>
          <w:lang w:eastAsia="ru-RU"/>
        </w:rPr>
        <w:t>Концеденту</w:t>
      </w:r>
      <w:proofErr w:type="spellEnd"/>
      <w:r w:rsidRPr="008B1BCB">
        <w:rPr>
          <w:sz w:val="28"/>
          <w:szCs w:val="28"/>
          <w:lang w:eastAsia="ru-RU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 Российской Федерации в сфере регулирования цен (тарифов).  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spellStart"/>
      <w:r w:rsidRPr="008B1BCB">
        <w:rPr>
          <w:sz w:val="28"/>
          <w:szCs w:val="28"/>
          <w:lang w:eastAsia="ru-RU"/>
        </w:rPr>
        <w:t>Концедент</w:t>
      </w:r>
      <w:proofErr w:type="spellEnd"/>
      <w:r w:rsidRPr="008B1BCB">
        <w:rPr>
          <w:sz w:val="28"/>
          <w:szCs w:val="28"/>
          <w:lang w:eastAsia="ru-RU"/>
        </w:rPr>
        <w:t xml:space="preserve"> не вправе вмешиваться в осуществление хозяйственной деятельности Концессионера.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Представители </w:t>
      </w:r>
      <w:proofErr w:type="spellStart"/>
      <w:r w:rsidRPr="008B1BCB">
        <w:rPr>
          <w:sz w:val="28"/>
          <w:szCs w:val="28"/>
          <w:lang w:eastAsia="ru-RU"/>
        </w:rPr>
        <w:t>Концедента</w:t>
      </w:r>
      <w:proofErr w:type="spellEnd"/>
      <w:r w:rsidRPr="008B1BCB">
        <w:rPr>
          <w:sz w:val="28"/>
          <w:szCs w:val="28"/>
          <w:lang w:eastAsia="ru-RU"/>
        </w:rPr>
        <w:t xml:space="preserve"> не вправе разглашать сведения, отнесенные Соглашением к сведениям конфиденциального характера, или являющиеся коммерческой тайной.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При обнаружении </w:t>
      </w:r>
      <w:proofErr w:type="spellStart"/>
      <w:r w:rsidRPr="008B1BCB">
        <w:rPr>
          <w:sz w:val="28"/>
          <w:szCs w:val="28"/>
          <w:lang w:eastAsia="ru-RU"/>
        </w:rPr>
        <w:t>Концедентом</w:t>
      </w:r>
      <w:proofErr w:type="spellEnd"/>
      <w:r w:rsidRPr="008B1BCB">
        <w:rPr>
          <w:sz w:val="28"/>
          <w:szCs w:val="28"/>
          <w:lang w:eastAsia="ru-RU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Соглашения, </w:t>
      </w:r>
      <w:proofErr w:type="spellStart"/>
      <w:r w:rsidRPr="008B1BCB">
        <w:rPr>
          <w:sz w:val="28"/>
          <w:szCs w:val="28"/>
          <w:lang w:eastAsia="ru-RU"/>
        </w:rPr>
        <w:t>Концедентобязан</w:t>
      </w:r>
      <w:proofErr w:type="spellEnd"/>
      <w:r w:rsidRPr="008B1BCB">
        <w:rPr>
          <w:sz w:val="28"/>
          <w:szCs w:val="28"/>
          <w:lang w:eastAsia="ru-RU"/>
        </w:rPr>
        <w:t xml:space="preserve"> сообщить об этом Концессионеру в течение 10 (десяти) календарных дней со дня обнаружения указанных нарушений.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Результаты осуществления контроля за соблюдением Концессионером условий настоящего Соглашения оформляются актом о результатах контроля. Акт о результатах контроля подлежит размещению </w:t>
      </w:r>
      <w:proofErr w:type="spellStart"/>
      <w:r w:rsidRPr="008B1BCB">
        <w:rPr>
          <w:sz w:val="28"/>
          <w:szCs w:val="28"/>
          <w:lang w:eastAsia="ru-RU"/>
        </w:rPr>
        <w:t>Концедентом</w:t>
      </w:r>
      <w:proofErr w:type="spellEnd"/>
      <w:r w:rsidRPr="008B1BCB">
        <w:rPr>
          <w:sz w:val="28"/>
          <w:szCs w:val="28"/>
          <w:lang w:eastAsia="ru-RU"/>
        </w:rPr>
        <w:t xml:space="preserve"> в течение 5 рабочих дней со дня составления указанного акта на официальном сайте </w:t>
      </w:r>
      <w:proofErr w:type="spellStart"/>
      <w:r w:rsidRPr="008B1BCB">
        <w:rPr>
          <w:sz w:val="28"/>
          <w:szCs w:val="28"/>
          <w:lang w:eastAsia="ru-RU"/>
        </w:rPr>
        <w:t>Концедента</w:t>
      </w:r>
      <w:proofErr w:type="spellEnd"/>
      <w:r w:rsidRPr="008B1BCB">
        <w:rPr>
          <w:sz w:val="28"/>
          <w:szCs w:val="28"/>
          <w:lang w:eastAsia="ru-RU"/>
        </w:rPr>
        <w:t xml:space="preserve"> в сети Интернет. Доступ к указанному акту обеспечивается в течение срока действия настоящего Соглашения и после дня окончания его срока действия в течение 3 лет.</w:t>
      </w:r>
    </w:p>
    <w:p w:rsidR="00AB186E" w:rsidRPr="008B1BCB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Акт о результатах контроля не размещается в сети Интернет в случае,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государства. </w:t>
      </w:r>
    </w:p>
    <w:p w:rsidR="00AB186E" w:rsidRDefault="00AB186E" w:rsidP="000A51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B1BCB">
        <w:rPr>
          <w:sz w:val="28"/>
          <w:szCs w:val="28"/>
          <w:lang w:eastAsia="ru-RU"/>
        </w:rPr>
        <w:t xml:space="preserve">Стороны обязаны своевременно предоставлять друг другу информацию, необходимую для исполнения обязанностей, предусмотренных Соглашением, и незамедлительно уведомлять друг друга о наступлении существенных </w:t>
      </w:r>
      <w:r w:rsidRPr="008B1BCB">
        <w:rPr>
          <w:sz w:val="28"/>
          <w:szCs w:val="28"/>
          <w:lang w:eastAsia="ru-RU"/>
        </w:rPr>
        <w:lastRenderedPageBreak/>
        <w:t xml:space="preserve">событий, способных повлиять на надлежащее исполнение указанных обязанностей. </w:t>
      </w:r>
    </w:p>
    <w:p w:rsidR="007046D8" w:rsidRPr="008B1BCB" w:rsidRDefault="007046D8" w:rsidP="000A51C6">
      <w:pPr>
        <w:jc w:val="both"/>
        <w:rPr>
          <w:sz w:val="28"/>
          <w:szCs w:val="28"/>
          <w:lang w:eastAsia="ru-RU"/>
        </w:rPr>
      </w:pPr>
    </w:p>
    <w:p w:rsidR="00AB186E" w:rsidRDefault="00AB186E" w:rsidP="000A51C6">
      <w:pPr>
        <w:pStyle w:val="afe"/>
        <w:numPr>
          <w:ilvl w:val="0"/>
          <w:numId w:val="36"/>
        </w:numPr>
        <w:jc w:val="center"/>
        <w:rPr>
          <w:b/>
          <w:sz w:val="28"/>
          <w:szCs w:val="28"/>
        </w:rPr>
      </w:pPr>
      <w:r w:rsidRPr="000A51C6">
        <w:rPr>
          <w:b/>
          <w:sz w:val="28"/>
          <w:szCs w:val="28"/>
        </w:rPr>
        <w:t>Порядок внесения изменений в Соглашение</w:t>
      </w:r>
    </w:p>
    <w:p w:rsidR="00AB186E" w:rsidRPr="00865E35" w:rsidRDefault="00AB186E" w:rsidP="005737E6">
      <w:pPr>
        <w:spacing w:line="2" w:lineRule="exact"/>
        <w:jc w:val="both"/>
        <w:rPr>
          <w:sz w:val="28"/>
          <w:szCs w:val="28"/>
        </w:rPr>
      </w:pPr>
    </w:p>
    <w:p w:rsidR="00AB186E" w:rsidRPr="000A51C6" w:rsidRDefault="00AB186E" w:rsidP="000A51C6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 xml:space="preserve">Соглашение может быть изменено по соглашению его Сторон, за исключением условий настоящего Соглашения, определенных </w:t>
      </w:r>
      <w:r>
        <w:rPr>
          <w:sz w:val="28"/>
          <w:szCs w:val="28"/>
        </w:rPr>
        <w:t>р</w:t>
      </w:r>
      <w:r w:rsidRPr="000A51C6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0A51C6">
        <w:rPr>
          <w:sz w:val="28"/>
          <w:szCs w:val="28"/>
        </w:rPr>
        <w:t xml:space="preserve"> о заключении Соглашения, а также случаев, предусмотренных Федеральным законом от 21.07.2005 № 115-ФЗ «О концессионных соглашениях». Изменение настоящего Соглашения осуществляется в письменной форме. </w:t>
      </w:r>
    </w:p>
    <w:p w:rsidR="00AB186E" w:rsidRPr="000A51C6" w:rsidRDefault="00AB186E" w:rsidP="001047C9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>Изменение условий Соглашения осуществляется по согласованию с антимонопольным органом в случаях, предусмотренных Федеральным законом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AB186E" w:rsidRPr="000A51C6" w:rsidRDefault="00AB186E" w:rsidP="000A51C6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>Изменение значений долгосрочных параметров регулирования деятельности Концессионера, осуществляется по предварительному согласованию с Региональной службой по тарифам и ценам Камчатского края, осуществляющим регулирование цен (тарифов) в соответствии с законодательством Российской Федерации в сфере регулирования цен (тарифов) получаемых в порядке, утверждаемом Правительством Российской Федерации.</w:t>
      </w:r>
    </w:p>
    <w:p w:rsidR="00AB186E" w:rsidRPr="000A51C6" w:rsidRDefault="00AB186E" w:rsidP="001047C9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AB186E" w:rsidRPr="000A51C6" w:rsidRDefault="00AB186E" w:rsidP="000A51C6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 xml:space="preserve"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Соглашения. </w:t>
      </w:r>
    </w:p>
    <w:p w:rsidR="00AB186E" w:rsidRPr="00865E35" w:rsidRDefault="00AB186E" w:rsidP="000A51C6">
      <w:pPr>
        <w:spacing w:line="239" w:lineRule="auto"/>
        <w:ind w:left="100" w:right="100" w:firstLine="540"/>
        <w:jc w:val="both"/>
        <w:rPr>
          <w:sz w:val="28"/>
          <w:szCs w:val="28"/>
        </w:rPr>
      </w:pPr>
      <w:r w:rsidRPr="000A51C6">
        <w:rPr>
          <w:sz w:val="28"/>
          <w:szCs w:val="28"/>
        </w:rPr>
        <w:t>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Пионерского сельского поселения</w:t>
      </w: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09.08.2019 № 207   </w:t>
      </w: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12CFC" w:rsidRDefault="00012CFC" w:rsidP="00012CFC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открытого конкурса и параметры критериев открытого конкурса на право заключения концессионного соглашения в отношении объекта концессионного соглашения</w:t>
      </w:r>
    </w:p>
    <w:p w:rsidR="00012CFC" w:rsidRDefault="00012CFC" w:rsidP="00012CFC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2CFC" w:rsidRDefault="00012CFC" w:rsidP="00012CFC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статей 47 Федерального закона от 21.07.2005 № 115-ФЗ «О концессионных соглашениях» устанавливаются следующие критерии, на основе которых осуществляется оценка конкурсных предложений участников конкурса:</w:t>
      </w:r>
    </w:p>
    <w:p w:rsidR="00012CFC" w:rsidRDefault="00012CFC" w:rsidP="00012CFC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предельный размер расходов на создание Объекта концессионного соглашения, которые предполагается осуществить Концессионеру, на каждый год срока действия концессионного соглашения;</w:t>
      </w:r>
    </w:p>
    <w:p w:rsidR="00012CFC" w:rsidRDefault="00012CFC" w:rsidP="00012CFC">
      <w:pPr>
        <w:keepNext/>
        <w:tabs>
          <w:tab w:val="num" w:pos="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долгосрочные параметры регулирования деятельности Концессионера;</w:t>
      </w: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минимально допустимые плановые значения показателей деятельности Концессионера</w:t>
      </w:r>
      <w:r>
        <w:rPr>
          <w:sz w:val="28"/>
          <w:szCs w:val="28"/>
          <w:lang w:eastAsia="ru-RU"/>
        </w:rPr>
        <w:t>.</w:t>
      </w: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suppressAutoHyphens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Параметры критериев конкурса:</w:t>
      </w:r>
    </w:p>
    <w:tbl>
      <w:tblPr>
        <w:tblW w:w="9454" w:type="dxa"/>
        <w:jc w:val="center"/>
        <w:tblLook w:val="00A0" w:firstRow="1" w:lastRow="0" w:firstColumn="1" w:lastColumn="0" w:noHBand="0" w:noVBand="0"/>
      </w:tblPr>
      <w:tblGrid>
        <w:gridCol w:w="961"/>
        <w:gridCol w:w="6145"/>
        <w:gridCol w:w="2348"/>
      </w:tblGrid>
      <w:tr w:rsidR="00012CFC" w:rsidTr="00012CFC">
        <w:trPr>
          <w:trHeight w:val="40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№</w:t>
            </w:r>
          </w:p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color w:val="000000"/>
                <w:lang w:eastAsia="ru-RU"/>
              </w:rPr>
            </w:pPr>
            <w:proofErr w:type="gramStart"/>
            <w:r>
              <w:rPr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Критерий конкурса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Предельное значение критерия</w:t>
            </w:r>
          </w:p>
        </w:tc>
      </w:tr>
      <w:tr w:rsidR="00012CFC" w:rsidTr="00012CFC">
        <w:trPr>
          <w:trHeight w:val="129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Предельный </w:t>
            </w:r>
            <w:r>
              <w:rPr>
                <w:lang w:eastAsia="ru-RU"/>
              </w:rPr>
              <w:t>размер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</w:t>
            </w:r>
            <w:r>
              <w:rPr>
                <w:color w:val="000000"/>
                <w:lang w:eastAsia="ru-RU"/>
              </w:rPr>
              <w:t>, тыс. руб. с НДС: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12 105,6</w:t>
            </w:r>
          </w:p>
        </w:tc>
      </w:tr>
      <w:tr w:rsidR="00012CFC" w:rsidTr="00012CFC">
        <w:trPr>
          <w:trHeight w:val="88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2019 год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highlight w:val="cyan"/>
                <w:lang w:eastAsia="ru-RU"/>
              </w:rPr>
            </w:pPr>
            <w:r>
              <w:rPr>
                <w:lang w:eastAsia="ru-RU"/>
              </w:rPr>
              <w:t>1 520,40</w:t>
            </w:r>
          </w:p>
        </w:tc>
      </w:tr>
      <w:tr w:rsidR="00012CFC" w:rsidTr="00012CFC">
        <w:trPr>
          <w:trHeight w:val="18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2020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1 800,00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2021 год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4 215,60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2022 год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4 569,60</w:t>
            </w:r>
          </w:p>
        </w:tc>
      </w:tr>
      <w:tr w:rsidR="00012CFC" w:rsidTr="00012CFC">
        <w:trPr>
          <w:trHeight w:val="397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8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.: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Базовый уровень операционных расходов  (</w:t>
            </w:r>
            <w:r>
              <w:rPr>
                <w:lang w:eastAsia="ru-RU"/>
              </w:rPr>
              <w:t>тыс.</w:t>
            </w:r>
            <w:r>
              <w:rPr>
                <w:color w:val="000000"/>
                <w:lang w:eastAsia="ru-RU"/>
              </w:rPr>
              <w:t xml:space="preserve"> руб.):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22 216,00</w:t>
            </w:r>
          </w:p>
        </w:tc>
      </w:tr>
      <w:tr w:rsidR="00012CFC" w:rsidTr="00012CFC">
        <w:trPr>
          <w:trHeight w:val="32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4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Показатели энергосбережения и энергетической эффективности: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012CFC" w:rsidTr="00012CFC">
        <w:trPr>
          <w:trHeight w:val="32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63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удельное потребление электрической энергии, </w:t>
            </w:r>
            <w:r>
              <w:rPr>
                <w:color w:val="000000"/>
                <w:lang w:eastAsia="ru-RU"/>
              </w:rPr>
              <w:lastRenderedPageBreak/>
              <w:t xml:space="preserve">тыс. </w:t>
            </w:r>
            <w:proofErr w:type="spellStart"/>
            <w:r>
              <w:rPr>
                <w:color w:val="000000"/>
                <w:lang w:eastAsia="ru-RU"/>
              </w:rPr>
              <w:t>кВт.ч</w:t>
            </w:r>
            <w:proofErr w:type="spellEnd"/>
            <w:r>
              <w:rPr>
                <w:color w:val="000000"/>
                <w:lang w:eastAsia="ru-RU"/>
              </w:rPr>
              <w:t>/</w:t>
            </w:r>
            <w:proofErr w:type="spellStart"/>
            <w:r>
              <w:rPr>
                <w:color w:val="000000"/>
                <w:lang w:eastAsia="ru-RU"/>
              </w:rPr>
              <w:t>тыс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кал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67,871</w:t>
            </w:r>
          </w:p>
        </w:tc>
      </w:tr>
      <w:tr w:rsidR="00012CFC" w:rsidTr="00012CFC">
        <w:trPr>
          <w:trHeight w:val="32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2.2.2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63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удельное потребление воды, </w:t>
            </w:r>
            <w:r>
              <w:rPr>
                <w:lang w:eastAsia="ru-RU"/>
              </w:rPr>
              <w:t>м3/</w:t>
            </w:r>
            <w:r>
              <w:rPr>
                <w:color w:val="000000"/>
                <w:lang w:eastAsia="ru-RU"/>
              </w:rPr>
              <w:t>Гкал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41,616</w:t>
            </w:r>
          </w:p>
        </w:tc>
      </w:tr>
      <w:tr w:rsidR="00012CFC" w:rsidTr="00012CFC">
        <w:trPr>
          <w:trHeight w:val="32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63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потери тепловой энергии при транспортировке, тыс. Гкал, % к полезному отпуску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0,124 / 8,33</w:t>
            </w:r>
          </w:p>
        </w:tc>
      </w:tr>
      <w:tr w:rsidR="00012CFC" w:rsidTr="00012CFC">
        <w:trPr>
          <w:trHeight w:val="318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</w:t>
            </w:r>
          </w:p>
        </w:tc>
        <w:tc>
          <w:tcPr>
            <w:tcW w:w="8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Нормативный уровень прибыли, % к НВВ без прибыли (без учета предпринимательской прибыли):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2019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3,9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2020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pacing w:after="200" w:line="276" w:lineRule="auto"/>
              <w:jc w:val="center"/>
            </w:pPr>
            <w:r>
              <w:t>4,4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2.3.3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2021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pacing w:after="200" w:line="276" w:lineRule="auto"/>
              <w:jc w:val="center"/>
            </w:pPr>
            <w:r>
              <w:t>9,6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2.3.4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200" w:firstLine="48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2022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pacing w:after="200" w:line="276" w:lineRule="auto"/>
              <w:jc w:val="center"/>
            </w:pPr>
            <w:r>
              <w:t>10,0</w:t>
            </w:r>
          </w:p>
        </w:tc>
      </w:tr>
      <w:tr w:rsidR="00012CFC" w:rsidTr="00012CFC">
        <w:trPr>
          <w:trHeight w:val="21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8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Плановые значения показателей деятельности Концессионера 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.: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Величина необходимой тепловой мощности, Гкал/час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2" w:firstLine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2,58</w:t>
            </w:r>
          </w:p>
        </w:tc>
      </w:tr>
      <w:tr w:rsidR="00012CFC" w:rsidTr="00012CFC">
        <w:trPr>
          <w:trHeight w:val="326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Перспективная обеспеченность застройки и потребности населения в тепловой энергии, %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</w:t>
            </w:r>
          </w:p>
        </w:tc>
        <w:tc>
          <w:tcPr>
            <w:tcW w:w="8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Уровень износа тепловых сетей, %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3.3.1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3.3.2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3.3.3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  <w:tr w:rsidR="00012CFC" w:rsidTr="00012CFC">
        <w:trPr>
          <w:trHeight w:val="163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3.3.4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Chars="100" w:firstLine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firstLine="29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</w:tr>
    </w:tbl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suppressAutoHyphens w:val="0"/>
        <w:spacing w:after="200" w:line="276" w:lineRule="auto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Минимально допустимые плановые значения показателей деятельности Концессионера:</w:t>
      </w:r>
    </w:p>
    <w:tbl>
      <w:tblPr>
        <w:tblW w:w="95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3546"/>
        <w:gridCol w:w="1135"/>
        <w:gridCol w:w="851"/>
        <w:gridCol w:w="994"/>
        <w:gridCol w:w="1135"/>
        <w:gridCol w:w="1135"/>
      </w:tblGrid>
      <w:tr w:rsidR="00012CFC" w:rsidTr="00012CF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Предельные минимальные значения критериев</w:t>
            </w:r>
          </w:p>
        </w:tc>
      </w:tr>
      <w:tr w:rsidR="00012CFC" w:rsidTr="00012CF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 годам:</w:t>
            </w:r>
          </w:p>
        </w:tc>
      </w:tr>
      <w:tr w:rsidR="00012CFC" w:rsidTr="00012CFC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  надежности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-108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ед./</w:t>
            </w:r>
            <w:proofErr w:type="gramStart"/>
            <w:r>
              <w:rPr>
                <w:sz w:val="16"/>
                <w:szCs w:val="16"/>
                <w:lang w:eastAsia="en-US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2022</w:t>
            </w:r>
          </w:p>
        </w:tc>
      </w:tr>
      <w:tr w:rsidR="00012CFC" w:rsidTr="00012CFC">
        <w:trPr>
          <w:trHeight w:val="10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012CFC" w:rsidTr="00012CFC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прекращений подачи тепловой энергии, теплоносителя в результате технологических </w:t>
            </w:r>
            <w:r>
              <w:rPr>
                <w:sz w:val="22"/>
                <w:szCs w:val="22"/>
                <w:lang w:eastAsia="en-US"/>
              </w:rPr>
              <w:lastRenderedPageBreak/>
              <w:t>нарушений на источниках тепловой энергии на 1 Гкал/час установленной мощности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-108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ед./Гкал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2022</w:t>
            </w:r>
          </w:p>
        </w:tc>
      </w:tr>
      <w:tr w:rsidR="00012CFC" w:rsidTr="00012CFC">
        <w:trPr>
          <w:trHeight w:val="3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012CFC" w:rsidTr="00012CFC">
        <w:trPr>
          <w:trHeight w:val="1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Показатели энергетической эффективности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-108" w:right="11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кг</w:t>
            </w:r>
            <w:proofErr w:type="gramStart"/>
            <w:r>
              <w:rPr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sz w:val="16"/>
                <w:szCs w:val="16"/>
                <w:lang w:eastAsia="en-US"/>
              </w:rPr>
              <w:t>.т</w:t>
            </w:r>
            <w:proofErr w:type="spellEnd"/>
            <w:r>
              <w:rPr>
                <w:sz w:val="16"/>
                <w:szCs w:val="16"/>
                <w:lang w:eastAsia="en-US"/>
              </w:rPr>
              <w:t>./Гкал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2022</w:t>
            </w:r>
          </w:p>
        </w:tc>
      </w:tr>
      <w:tr w:rsidR="00012CFC" w:rsidTr="00012CFC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150,00</w:t>
            </w:r>
          </w:p>
        </w:tc>
      </w:tr>
      <w:tr w:rsidR="00012CFC" w:rsidTr="00012CFC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-108" w:right="113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Гкал/∑(L*d)</w:t>
            </w:r>
            <w:r>
              <w:rPr>
                <w:sz w:val="16"/>
                <w:szCs w:val="16"/>
                <w:vertAlign w:val="subscript"/>
                <w:lang w:eastAsia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2022</w:t>
            </w:r>
          </w:p>
        </w:tc>
      </w:tr>
      <w:tr w:rsidR="00012CFC" w:rsidTr="00012CFC">
        <w:trPr>
          <w:trHeight w:val="8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012CFC" w:rsidTr="00012CFC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ind w:left="-108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2022</w:t>
            </w:r>
          </w:p>
        </w:tc>
      </w:tr>
      <w:tr w:rsidR="00012CFC" w:rsidTr="00012CF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FC" w:rsidRDefault="00012CFC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3,33</w:t>
            </w:r>
          </w:p>
        </w:tc>
      </w:tr>
    </w:tbl>
    <w:p w:rsidR="00012CFC" w:rsidRDefault="00012CFC" w:rsidP="00012CFC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16"/>
          <w:szCs w:val="16"/>
          <w:lang w:eastAsia="en-US"/>
        </w:rPr>
      </w:pP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012CFC" w:rsidRDefault="00012CFC" w:rsidP="00012CFC">
      <w:pPr>
        <w:tabs>
          <w:tab w:val="left" w:pos="5836"/>
        </w:tabs>
        <w:ind w:firstLine="720"/>
        <w:jc w:val="both"/>
        <w:rPr>
          <w:bCs/>
          <w:sz w:val="28"/>
          <w:szCs w:val="28"/>
        </w:rPr>
      </w:pPr>
    </w:p>
    <w:p w:rsidR="00AB186E" w:rsidRDefault="00AB186E" w:rsidP="00A617F1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  <w:bookmarkStart w:id="12" w:name="_GoBack"/>
      <w:bookmarkEnd w:id="12"/>
    </w:p>
    <w:p w:rsidR="00AB186E" w:rsidRDefault="00AB186E" w:rsidP="00A617F1">
      <w:pPr>
        <w:tabs>
          <w:tab w:val="left" w:pos="5836"/>
        </w:tabs>
        <w:ind w:firstLine="720"/>
        <w:jc w:val="both"/>
        <w:rPr>
          <w:b/>
          <w:sz w:val="28"/>
          <w:szCs w:val="28"/>
          <w:lang w:eastAsia="ru-RU"/>
        </w:rPr>
      </w:pPr>
    </w:p>
    <w:p w:rsidR="00AB186E" w:rsidRDefault="00AB186E" w:rsidP="00A617F1">
      <w:pPr>
        <w:tabs>
          <w:tab w:val="left" w:pos="5836"/>
        </w:tabs>
        <w:ind w:firstLine="720"/>
        <w:jc w:val="both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04576E" w:rsidRDefault="000457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Pr="00FE1A40" w:rsidRDefault="00AB18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5</w:t>
      </w:r>
    </w:p>
    <w:p w:rsidR="00AB186E" w:rsidRPr="00FE1A40" w:rsidRDefault="00AB18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 xml:space="preserve">к постановлению администрации </w:t>
      </w:r>
    </w:p>
    <w:p w:rsidR="00AB186E" w:rsidRPr="00FE1A40" w:rsidRDefault="00AB18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FE1A40">
        <w:rPr>
          <w:bCs/>
          <w:sz w:val="28"/>
          <w:szCs w:val="28"/>
        </w:rPr>
        <w:t>Пионерского сельского поселения</w:t>
      </w:r>
    </w:p>
    <w:p w:rsidR="00AB186E" w:rsidRDefault="00AB186E" w:rsidP="00FE1A40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  <w:r w:rsidRPr="00A43916">
        <w:rPr>
          <w:bCs/>
          <w:sz w:val="28"/>
          <w:szCs w:val="28"/>
        </w:rPr>
        <w:t xml:space="preserve">от 09.08.2019 № 207   </w:t>
      </w: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E1A4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</w:t>
      </w:r>
      <w:r w:rsidRPr="00FE1A40">
        <w:rPr>
          <w:b/>
          <w:bCs/>
          <w:sz w:val="28"/>
          <w:szCs w:val="28"/>
        </w:rPr>
        <w:t>онкурсн</w:t>
      </w:r>
      <w:r>
        <w:rPr>
          <w:b/>
          <w:bCs/>
          <w:sz w:val="28"/>
          <w:szCs w:val="28"/>
        </w:rPr>
        <w:t>ой</w:t>
      </w:r>
      <w:r w:rsidRPr="00FE1A40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и</w:t>
      </w:r>
      <w:r w:rsidRPr="00FE1A40">
        <w:rPr>
          <w:b/>
          <w:bCs/>
          <w:sz w:val="28"/>
          <w:szCs w:val="28"/>
        </w:rPr>
        <w:t xml:space="preserve"> для проведения </w:t>
      </w:r>
    </w:p>
    <w:p w:rsidR="00AB186E" w:rsidRDefault="00AB186E" w:rsidP="00FE1A4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FE1A40">
        <w:rPr>
          <w:b/>
          <w:bCs/>
          <w:sz w:val="28"/>
          <w:szCs w:val="28"/>
        </w:rPr>
        <w:t xml:space="preserve">открытого конкурса на право заключения концессионного соглашения </w:t>
      </w:r>
    </w:p>
    <w:p w:rsidR="00AB186E" w:rsidRPr="00FE1A40" w:rsidRDefault="00AB186E" w:rsidP="00FE1A4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  <w:r w:rsidRPr="00FE1A40">
        <w:rPr>
          <w:b/>
          <w:bCs/>
          <w:sz w:val="28"/>
          <w:szCs w:val="28"/>
        </w:rPr>
        <w:t>в отношении объектов теплоснабжения, находящихся в собственности Пионерского сельского поселения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708"/>
        <w:gridCol w:w="4962"/>
      </w:tblGrid>
      <w:tr w:rsidR="00AB186E" w:rsidRPr="00C1253E" w:rsidTr="008018FF">
        <w:tc>
          <w:tcPr>
            <w:tcW w:w="3936" w:type="dxa"/>
          </w:tcPr>
          <w:p w:rsidR="00AB186E" w:rsidRDefault="00AB186E" w:rsidP="008018FF">
            <w:pPr>
              <w:rPr>
                <w:b/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 xml:space="preserve">Председатель: 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1253E">
              <w:rPr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AB186E" w:rsidRPr="00C1253E" w:rsidTr="008018FF">
        <w:tc>
          <w:tcPr>
            <w:tcW w:w="3936" w:type="dxa"/>
          </w:tcPr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Заместитель председателя: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Пономаренко О.А.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поселения.</w:t>
            </w:r>
          </w:p>
        </w:tc>
      </w:tr>
      <w:tr w:rsidR="00AB186E" w:rsidRPr="00C1253E" w:rsidTr="008018FF">
        <w:trPr>
          <w:trHeight w:val="58"/>
        </w:trPr>
        <w:tc>
          <w:tcPr>
            <w:tcW w:w="3936" w:type="dxa"/>
          </w:tcPr>
          <w:p w:rsidR="00AB186E" w:rsidRPr="00C1253E" w:rsidRDefault="00AB186E" w:rsidP="00FE1A40">
            <w:pPr>
              <w:rPr>
                <w:sz w:val="28"/>
                <w:szCs w:val="28"/>
              </w:rPr>
            </w:pPr>
            <w:proofErr w:type="spellStart"/>
            <w:r w:rsidRPr="00C1253E">
              <w:rPr>
                <w:sz w:val="28"/>
                <w:szCs w:val="28"/>
              </w:rPr>
              <w:t>Земцов</w:t>
            </w:r>
            <w:proofErr w:type="spellEnd"/>
            <w:r w:rsidRPr="00C1253E">
              <w:rPr>
                <w:sz w:val="28"/>
                <w:szCs w:val="28"/>
              </w:rPr>
              <w:t xml:space="preserve"> В.В.</w:t>
            </w: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b/>
                <w:sz w:val="28"/>
                <w:szCs w:val="28"/>
              </w:rPr>
            </w:pPr>
            <w:r w:rsidRPr="00C1253E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 xml:space="preserve">конкурсной </w:t>
            </w:r>
            <w:r w:rsidRPr="00C1253E">
              <w:rPr>
                <w:b/>
                <w:sz w:val="28"/>
                <w:szCs w:val="28"/>
              </w:rPr>
              <w:t xml:space="preserve">комиссии: 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Джикия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Е.Е.</w:t>
            </w:r>
          </w:p>
          <w:p w:rsidR="00AB186E" w:rsidRDefault="00AB186E" w:rsidP="008018FF">
            <w:pPr>
              <w:rPr>
                <w:sz w:val="28"/>
                <w:szCs w:val="28"/>
              </w:rPr>
            </w:pPr>
          </w:p>
          <w:p w:rsidR="00AB186E" w:rsidRDefault="00AB186E" w:rsidP="008018FF">
            <w:pPr>
              <w:rPr>
                <w:sz w:val="28"/>
                <w:szCs w:val="28"/>
              </w:rPr>
            </w:pPr>
          </w:p>
          <w:p w:rsidR="00AB186E" w:rsidRDefault="00AB186E" w:rsidP="008018FF">
            <w:pPr>
              <w:rPr>
                <w:sz w:val="28"/>
                <w:szCs w:val="28"/>
              </w:rPr>
            </w:pPr>
          </w:p>
          <w:p w:rsidR="00AB186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Слезкина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-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 xml:space="preserve">- 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B186E" w:rsidRPr="00C1253E" w:rsidRDefault="00AB186E" w:rsidP="008018FF">
            <w:pPr>
              <w:suppressAutoHyphens w:val="0"/>
              <w:rPr>
                <w:sz w:val="28"/>
                <w:szCs w:val="28"/>
              </w:rPr>
            </w:pPr>
            <w:r w:rsidRPr="00C1253E">
              <w:rPr>
                <w:sz w:val="28"/>
                <w:szCs w:val="28"/>
              </w:rPr>
              <w:t>заместитель Главы администрации Пионерского сельского поселения по ЖКХ.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1253E">
              <w:rPr>
                <w:sz w:val="28"/>
                <w:szCs w:val="28"/>
              </w:rPr>
              <w:t xml:space="preserve"> отдела земельных отношений, архитектуры и градостроительства администрации Пионерского сельского поселения;</w:t>
            </w:r>
          </w:p>
          <w:p w:rsidR="00AB186E" w:rsidRPr="00C1253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Default="00AB186E" w:rsidP="008018FF">
            <w:pPr>
              <w:jc w:val="both"/>
              <w:rPr>
                <w:sz w:val="28"/>
                <w:szCs w:val="28"/>
              </w:rPr>
            </w:pPr>
            <w:r w:rsidRPr="0057548D">
              <w:rPr>
                <w:sz w:val="28"/>
                <w:szCs w:val="28"/>
              </w:rPr>
              <w:t xml:space="preserve">главный специалист – эксперт </w:t>
            </w:r>
            <w:r>
              <w:rPr>
                <w:sz w:val="28"/>
                <w:szCs w:val="28"/>
              </w:rPr>
              <w:t>О</w:t>
            </w:r>
            <w:r w:rsidRPr="00C1253E">
              <w:rPr>
                <w:sz w:val="28"/>
                <w:szCs w:val="28"/>
              </w:rPr>
              <w:t>тдела  финансов и имущественных отношений Пионерского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B186E" w:rsidRDefault="00AB186E" w:rsidP="008018FF">
            <w:pPr>
              <w:jc w:val="both"/>
              <w:rPr>
                <w:sz w:val="28"/>
                <w:szCs w:val="28"/>
              </w:rPr>
            </w:pPr>
          </w:p>
          <w:p w:rsidR="00AB186E" w:rsidRPr="00C1253E" w:rsidRDefault="00AB186E" w:rsidP="00BF39F5">
            <w:pPr>
              <w:jc w:val="both"/>
              <w:rPr>
                <w:sz w:val="28"/>
                <w:szCs w:val="28"/>
              </w:rPr>
            </w:pPr>
            <w:r w:rsidRPr="00BF39F5">
              <w:rPr>
                <w:sz w:val="28"/>
                <w:szCs w:val="28"/>
              </w:rPr>
              <w:t xml:space="preserve">главный специалист – эксперт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BF39F5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1A0C14">
      <w:pPr>
        <w:ind w:left="-851"/>
        <w:jc w:val="center"/>
        <w:rPr>
          <w:sz w:val="28"/>
          <w:szCs w:val="28"/>
          <w:lang w:eastAsia="ru-RU"/>
        </w:rPr>
        <w:sectPr w:rsidR="00AB186E" w:rsidSect="005737E6"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Pr="001F1126" w:rsidRDefault="00AB186E" w:rsidP="007143E6">
      <w:pPr>
        <w:rPr>
          <w:lang w:eastAsia="ru-RU"/>
        </w:rPr>
        <w:sectPr w:rsidR="00AB186E" w:rsidRPr="001F1126" w:rsidSect="00852AAF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Pr="001F1126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Pr="001F1126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Pr="001F1126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AB186E" w:rsidRDefault="00AB186E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B186E" w:rsidRDefault="00AB186E" w:rsidP="007F261C">
      <w:pPr>
        <w:jc w:val="right"/>
        <w:rPr>
          <w:color w:val="000000"/>
          <w:sz w:val="20"/>
          <w:szCs w:val="20"/>
          <w:lang w:eastAsia="ru-RU"/>
        </w:rPr>
        <w:sectPr w:rsidR="00AB186E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B186E" w:rsidRPr="00CD07B9" w:rsidRDefault="00AB186E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AB186E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FC" w:rsidRDefault="00F909FC">
      <w:r>
        <w:separator/>
      </w:r>
    </w:p>
  </w:endnote>
  <w:endnote w:type="continuationSeparator" w:id="0">
    <w:p w:rsidR="00F909FC" w:rsidRDefault="00F9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8" w:rsidRDefault="007046D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046D8" w:rsidRDefault="007046D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8" w:rsidRDefault="007046D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D8" w:rsidRDefault="007046D8">
    <w:pPr>
      <w:pStyle w:val="a9"/>
      <w:jc w:val="right"/>
    </w:pPr>
  </w:p>
  <w:p w:rsidR="007046D8" w:rsidRDefault="007046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FC" w:rsidRDefault="00F909FC">
      <w:r>
        <w:separator/>
      </w:r>
    </w:p>
  </w:footnote>
  <w:footnote w:type="continuationSeparator" w:id="0">
    <w:p w:rsidR="00F909FC" w:rsidRDefault="00F9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9A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665429"/>
    <w:multiLevelType w:val="hybridMultilevel"/>
    <w:tmpl w:val="06E026B0"/>
    <w:lvl w:ilvl="0" w:tplc="0A08487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22E1471F"/>
    <w:multiLevelType w:val="hybridMultilevel"/>
    <w:tmpl w:val="BC14EDB0"/>
    <w:lvl w:ilvl="0" w:tplc="5B089D8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3CF6DBD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E616AEC"/>
    <w:multiLevelType w:val="hybridMultilevel"/>
    <w:tmpl w:val="33F48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E032BB3"/>
    <w:multiLevelType w:val="multilevel"/>
    <w:tmpl w:val="8356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542DF6"/>
    <w:multiLevelType w:val="hybridMultilevel"/>
    <w:tmpl w:val="1BA614AE"/>
    <w:lvl w:ilvl="0" w:tplc="A280A91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6">
    <w:nsid w:val="508E108E"/>
    <w:multiLevelType w:val="hybridMultilevel"/>
    <w:tmpl w:val="DB803F94"/>
    <w:lvl w:ilvl="0" w:tplc="D5F0FE7E">
      <w:start w:val="6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CA7410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3331D"/>
    <w:multiLevelType w:val="hybridMultilevel"/>
    <w:tmpl w:val="3572B0D6"/>
    <w:lvl w:ilvl="0" w:tplc="7944BAD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29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8"/>
  </w:num>
  <w:num w:numId="26">
    <w:abstractNumId w:val="34"/>
  </w:num>
  <w:num w:numId="27">
    <w:abstractNumId w:val="24"/>
  </w:num>
  <w:num w:numId="28">
    <w:abstractNumId w:val="26"/>
  </w:num>
  <w:num w:numId="29">
    <w:abstractNumId w:val="17"/>
  </w:num>
  <w:num w:numId="30">
    <w:abstractNumId w:val="8"/>
  </w:num>
  <w:num w:numId="31">
    <w:abstractNumId w:val="0"/>
  </w:num>
  <w:num w:numId="32">
    <w:abstractNumId w:val="27"/>
  </w:num>
  <w:num w:numId="33">
    <w:abstractNumId w:val="25"/>
  </w:num>
  <w:num w:numId="34">
    <w:abstractNumId w:val="35"/>
  </w:num>
  <w:num w:numId="35">
    <w:abstractNumId w:val="1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2CFC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76E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0D8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1C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47C9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75E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42AE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180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BA9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E7C8D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3D"/>
    <w:rsid w:val="003F5EBB"/>
    <w:rsid w:val="003F5FC1"/>
    <w:rsid w:val="003F6D69"/>
    <w:rsid w:val="003F74F7"/>
    <w:rsid w:val="003F77CC"/>
    <w:rsid w:val="003F79BF"/>
    <w:rsid w:val="004007B7"/>
    <w:rsid w:val="00400B97"/>
    <w:rsid w:val="00401AA3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943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1AC8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37E6"/>
    <w:rsid w:val="0057456C"/>
    <w:rsid w:val="00574818"/>
    <w:rsid w:val="0057548D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C33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49B4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1FD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1EA5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6D8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F5C"/>
    <w:rsid w:val="007E0BDF"/>
    <w:rsid w:val="007E2197"/>
    <w:rsid w:val="007E49B7"/>
    <w:rsid w:val="007E4BAF"/>
    <w:rsid w:val="007E56D0"/>
    <w:rsid w:val="007E58FB"/>
    <w:rsid w:val="007E6491"/>
    <w:rsid w:val="007E66D4"/>
    <w:rsid w:val="007E75D1"/>
    <w:rsid w:val="007F1439"/>
    <w:rsid w:val="007F261C"/>
    <w:rsid w:val="007F279D"/>
    <w:rsid w:val="007F2952"/>
    <w:rsid w:val="007F34F1"/>
    <w:rsid w:val="007F3577"/>
    <w:rsid w:val="007F35DD"/>
    <w:rsid w:val="007F3915"/>
    <w:rsid w:val="007F4097"/>
    <w:rsid w:val="007F4231"/>
    <w:rsid w:val="007F480F"/>
    <w:rsid w:val="007F564C"/>
    <w:rsid w:val="007F64A5"/>
    <w:rsid w:val="008018FF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6FB1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2AAF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5E35"/>
    <w:rsid w:val="0086691F"/>
    <w:rsid w:val="00866E86"/>
    <w:rsid w:val="008674BB"/>
    <w:rsid w:val="0087039D"/>
    <w:rsid w:val="008704A5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42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35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BCB"/>
    <w:rsid w:val="008B3B0E"/>
    <w:rsid w:val="008B3B79"/>
    <w:rsid w:val="008B3D4D"/>
    <w:rsid w:val="008B3E0E"/>
    <w:rsid w:val="008B3FC3"/>
    <w:rsid w:val="008B426B"/>
    <w:rsid w:val="008B4B25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D62FF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820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919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7C91"/>
    <w:rsid w:val="00977E6F"/>
    <w:rsid w:val="00980409"/>
    <w:rsid w:val="00980D6A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8A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3916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7F1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0CE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0A7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86E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6711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DFA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5ED5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52E8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9F5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183"/>
    <w:rsid w:val="00C15FB4"/>
    <w:rsid w:val="00C1622E"/>
    <w:rsid w:val="00C173E0"/>
    <w:rsid w:val="00C2015E"/>
    <w:rsid w:val="00C2035C"/>
    <w:rsid w:val="00C209D9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55A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87FF5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284"/>
    <w:rsid w:val="00CA3D5E"/>
    <w:rsid w:val="00CA6833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7B9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6DB8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7E8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3F6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874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3FC0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A0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1C37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369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0B8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1AC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9FC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3A6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A40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link w:val="aff0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3">
    <w:name w:val="Заголовок №3_"/>
    <w:link w:val="34"/>
    <w:uiPriority w:val="99"/>
    <w:locked/>
    <w:rsid w:val="005737E6"/>
    <w:rPr>
      <w:b/>
      <w:sz w:val="22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3">
    <w:name w:val="Колонтитул"/>
    <w:basedOn w:val="a"/>
    <w:link w:val="aff2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8F4820"/>
    <w:rPr>
      <w:b/>
      <w:color w:val="26282F"/>
    </w:rPr>
  </w:style>
  <w:style w:type="paragraph" w:customStyle="1" w:styleId="aff5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2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94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61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1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6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998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Пользователь</cp:lastModifiedBy>
  <cp:revision>130</cp:revision>
  <cp:lastPrinted>2019-08-09T03:26:00Z</cp:lastPrinted>
  <dcterms:created xsi:type="dcterms:W3CDTF">2017-10-30T23:06:00Z</dcterms:created>
  <dcterms:modified xsi:type="dcterms:W3CDTF">2019-08-09T05:01:00Z</dcterms:modified>
</cp:coreProperties>
</file>