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6335D" w:rsidRPr="00CA6833" w:rsidTr="00B33BE4">
        <w:trPr>
          <w:trHeight w:val="2881"/>
        </w:trPr>
        <w:tc>
          <w:tcPr>
            <w:tcW w:w="9639" w:type="dxa"/>
          </w:tcPr>
          <w:p w:rsidR="0046335D" w:rsidRPr="007F4097" w:rsidRDefault="0046335D" w:rsidP="00BD7F2D">
            <w:pPr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6335D" w:rsidRPr="007F4097" w:rsidRDefault="0046335D" w:rsidP="00BD7F2D">
            <w:pPr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6335D" w:rsidRPr="007F4097" w:rsidRDefault="0046335D" w:rsidP="00BD7F2D">
            <w:pPr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6335D" w:rsidRPr="007F4097" w:rsidRDefault="0046335D" w:rsidP="00BD7F2D">
            <w:pPr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В КАМЧАТСКОМ КРАЕ</w:t>
            </w:r>
          </w:p>
          <w:p w:rsidR="0046335D" w:rsidRDefault="0046335D" w:rsidP="00BD7F2D">
            <w:pPr>
              <w:jc w:val="center"/>
              <w:rPr>
                <w:sz w:val="28"/>
                <w:szCs w:val="28"/>
              </w:rPr>
            </w:pPr>
          </w:p>
          <w:p w:rsidR="0046335D" w:rsidRPr="00BD1600" w:rsidRDefault="0046335D" w:rsidP="00BD7F2D">
            <w:pPr>
              <w:jc w:val="center"/>
              <w:rPr>
                <w:sz w:val="28"/>
                <w:szCs w:val="28"/>
              </w:rPr>
            </w:pPr>
          </w:p>
          <w:p w:rsidR="0046335D" w:rsidRDefault="0046335D" w:rsidP="00BD7F2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6335D" w:rsidRDefault="0046335D" w:rsidP="00BD7F2D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6335D" w:rsidRPr="007F4097" w:rsidRDefault="0046335D" w:rsidP="007F1C4F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 xml:space="preserve">от </w:t>
            </w:r>
            <w:r w:rsidRPr="00DB44F6">
              <w:rPr>
                <w:sz w:val="28"/>
                <w:szCs w:val="28"/>
              </w:rPr>
              <w:t>«</w:t>
            </w:r>
            <w:r w:rsidR="00267564">
              <w:rPr>
                <w:sz w:val="28"/>
                <w:szCs w:val="28"/>
              </w:rPr>
              <w:t>15</w:t>
            </w:r>
            <w:r w:rsidRPr="00DB44F6">
              <w:rPr>
                <w:sz w:val="28"/>
                <w:szCs w:val="28"/>
              </w:rPr>
              <w:t xml:space="preserve">» </w:t>
            </w:r>
            <w:r w:rsidR="00F4763A">
              <w:rPr>
                <w:sz w:val="28"/>
                <w:szCs w:val="28"/>
              </w:rPr>
              <w:t xml:space="preserve"> </w:t>
            </w:r>
            <w:r w:rsidR="000E75A3">
              <w:rPr>
                <w:sz w:val="28"/>
                <w:szCs w:val="28"/>
              </w:rPr>
              <w:t>февраля</w:t>
            </w:r>
            <w:r w:rsidR="00AD2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DC0C6D">
              <w:rPr>
                <w:sz w:val="28"/>
                <w:szCs w:val="28"/>
              </w:rPr>
              <w:t>9</w:t>
            </w:r>
            <w:r w:rsidRPr="007F4097">
              <w:rPr>
                <w:sz w:val="28"/>
                <w:szCs w:val="28"/>
              </w:rPr>
              <w:t xml:space="preserve"> г.                                                        </w:t>
            </w:r>
            <w:r w:rsidR="00F4763A">
              <w:rPr>
                <w:sz w:val="28"/>
                <w:szCs w:val="28"/>
              </w:rPr>
              <w:t xml:space="preserve">                 </w:t>
            </w:r>
            <w:r w:rsidR="000E75A3">
              <w:rPr>
                <w:sz w:val="28"/>
                <w:szCs w:val="28"/>
              </w:rPr>
              <w:t xml:space="preserve">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67564">
              <w:rPr>
                <w:sz w:val="28"/>
                <w:szCs w:val="28"/>
              </w:rPr>
              <w:t>3</w:t>
            </w:r>
            <w:r w:rsidR="007F1C4F">
              <w:rPr>
                <w:sz w:val="28"/>
                <w:szCs w:val="28"/>
              </w:rPr>
              <w:t>1</w:t>
            </w:r>
          </w:p>
        </w:tc>
      </w:tr>
    </w:tbl>
    <w:p w:rsidR="0046335D" w:rsidRDefault="0046335D" w:rsidP="00463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исключении имущества 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 муниципальной казны</w:t>
      </w:r>
      <w:bookmarkStart w:id="0" w:name="_GoBack"/>
      <w:bookmarkEnd w:id="0"/>
    </w:p>
    <w:p w:rsidR="0046335D" w:rsidRDefault="0046335D" w:rsidP="0046335D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Пионерского      сельского 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поселения»  </w:t>
      </w:r>
    </w:p>
    <w:p w:rsidR="0046335D" w:rsidRDefault="0046335D" w:rsidP="0046335D">
      <w:pPr>
        <w:ind w:right="5214"/>
        <w:jc w:val="both"/>
        <w:rPr>
          <w:sz w:val="28"/>
          <w:szCs w:val="28"/>
        </w:rPr>
      </w:pPr>
    </w:p>
    <w:p w:rsidR="0046335D" w:rsidRDefault="0046335D" w:rsidP="0046335D">
      <w:pPr>
        <w:ind w:right="5214"/>
        <w:jc w:val="both"/>
        <w:rPr>
          <w:sz w:val="28"/>
          <w:szCs w:val="28"/>
        </w:rPr>
      </w:pPr>
    </w:p>
    <w:p w:rsidR="0046335D" w:rsidRDefault="0046335D" w:rsidP="004633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Положением </w:t>
      </w:r>
      <w:r w:rsidR="00501FA8">
        <w:rPr>
          <w:sz w:val="28"/>
          <w:szCs w:val="28"/>
        </w:rPr>
        <w:t>«О порядке управления и распоряжения имуществом, находящегося в муниципальной собственности Пионерского сельского поселения» от 21.11.2014 г. № 60</w:t>
      </w:r>
      <w:r>
        <w:rPr>
          <w:sz w:val="28"/>
          <w:szCs w:val="28"/>
        </w:rPr>
        <w:t xml:space="preserve">, Уставом Пионерского сельского поселения, </w:t>
      </w:r>
      <w:r w:rsidR="00644F2C">
        <w:rPr>
          <w:sz w:val="28"/>
          <w:szCs w:val="28"/>
        </w:rPr>
        <w:t>В</w:t>
      </w:r>
      <w:r w:rsidR="00BE14DA">
        <w:rPr>
          <w:sz w:val="28"/>
          <w:szCs w:val="28"/>
        </w:rPr>
        <w:t>ыписк</w:t>
      </w:r>
      <w:r w:rsidR="00645976">
        <w:rPr>
          <w:sz w:val="28"/>
          <w:szCs w:val="28"/>
        </w:rPr>
        <w:t>ами</w:t>
      </w:r>
      <w:r w:rsidR="00BE14DA">
        <w:rPr>
          <w:sz w:val="28"/>
          <w:szCs w:val="28"/>
        </w:rPr>
        <w:t xml:space="preserve"> из Единого  государственного реестра прав на недвижимое имущество и сделок с ним</w:t>
      </w:r>
    </w:p>
    <w:p w:rsidR="0046335D" w:rsidRDefault="0046335D" w:rsidP="0046335D">
      <w:pPr>
        <w:ind w:right="-81"/>
        <w:jc w:val="both"/>
        <w:rPr>
          <w:sz w:val="28"/>
          <w:szCs w:val="28"/>
        </w:rPr>
      </w:pPr>
    </w:p>
    <w:p w:rsidR="0046335D" w:rsidRDefault="0046335D" w:rsidP="004633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46335D" w:rsidRDefault="0046335D" w:rsidP="0046335D">
      <w:pPr>
        <w:ind w:right="-81"/>
        <w:jc w:val="both"/>
        <w:rPr>
          <w:sz w:val="28"/>
          <w:szCs w:val="28"/>
        </w:rPr>
      </w:pPr>
    </w:p>
    <w:p w:rsidR="0046335D" w:rsidRDefault="00115523" w:rsidP="004633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335D">
        <w:rPr>
          <w:sz w:val="28"/>
          <w:szCs w:val="28"/>
        </w:rPr>
        <w:t xml:space="preserve">1.  Исключить из муниципальной казны объекты недвижимого имущества (жилые помещения), переданные в собственность гражданам  на основании </w:t>
      </w:r>
      <w:r w:rsidR="00BE14DA">
        <w:rPr>
          <w:sz w:val="28"/>
          <w:szCs w:val="28"/>
        </w:rPr>
        <w:t>выписок из Единого  государственного реестра прав на недвижимое имущество и сделок с ним</w:t>
      </w:r>
      <w:r w:rsidR="005D22C7">
        <w:rPr>
          <w:sz w:val="28"/>
          <w:szCs w:val="28"/>
        </w:rPr>
        <w:t xml:space="preserve">, </w:t>
      </w:r>
      <w:r w:rsidR="0046335D">
        <w:rPr>
          <w:sz w:val="28"/>
          <w:szCs w:val="28"/>
        </w:rPr>
        <w:t>согласно  приложению №1.</w:t>
      </w:r>
    </w:p>
    <w:p w:rsidR="0046335D" w:rsidRDefault="00115523" w:rsidP="0046335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335D">
        <w:rPr>
          <w:sz w:val="28"/>
          <w:szCs w:val="28"/>
        </w:rPr>
        <w:t>2.  Отделу финансов</w:t>
      </w:r>
      <w:r w:rsidR="00EF0209">
        <w:rPr>
          <w:sz w:val="28"/>
          <w:szCs w:val="28"/>
        </w:rPr>
        <w:t xml:space="preserve"> и</w:t>
      </w:r>
      <w:r w:rsidR="0046335D">
        <w:rPr>
          <w:sz w:val="28"/>
          <w:szCs w:val="28"/>
        </w:rPr>
        <w:t xml:space="preserve"> имущественных отношений Пионерского сельского поселения</w:t>
      </w:r>
      <w:r w:rsidR="00D57436">
        <w:rPr>
          <w:sz w:val="28"/>
          <w:szCs w:val="28"/>
        </w:rPr>
        <w:t xml:space="preserve"> списать с бухгалтерского учета и</w:t>
      </w:r>
      <w:r w:rsidR="0046335D">
        <w:rPr>
          <w:sz w:val="28"/>
          <w:szCs w:val="28"/>
        </w:rPr>
        <w:t xml:space="preserve"> исключить из Реестра муниципальное имущество, согласно приложению № 1. </w:t>
      </w:r>
    </w:p>
    <w:p w:rsidR="00215779" w:rsidRDefault="00215779" w:rsidP="00215779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</w:p>
    <w:p w:rsidR="00215779" w:rsidRDefault="00215779" w:rsidP="00215779">
      <w:pPr>
        <w:pStyle w:val="3"/>
        <w:widowControl w:val="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215779" w:rsidRDefault="00215779" w:rsidP="002157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отношений.</w:t>
      </w:r>
    </w:p>
    <w:p w:rsidR="00215779" w:rsidRDefault="00215779" w:rsidP="00215779">
      <w:pPr>
        <w:widowControl w:val="0"/>
        <w:ind w:firstLine="709"/>
        <w:jc w:val="both"/>
        <w:rPr>
          <w:sz w:val="28"/>
          <w:szCs w:val="28"/>
        </w:rPr>
      </w:pPr>
    </w:p>
    <w:p w:rsidR="00215779" w:rsidRDefault="00215779" w:rsidP="00215779">
      <w:pPr>
        <w:ind w:right="-81"/>
        <w:jc w:val="both"/>
        <w:rPr>
          <w:sz w:val="28"/>
          <w:szCs w:val="28"/>
        </w:rPr>
      </w:pPr>
    </w:p>
    <w:p w:rsidR="00215779" w:rsidRPr="00A51956" w:rsidRDefault="00215779" w:rsidP="0021577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Пионерского сельского поселения                                 М.В. Юрьев</w:t>
      </w:r>
    </w:p>
    <w:p w:rsidR="00215779" w:rsidRDefault="00215779" w:rsidP="00215779">
      <w:pPr>
        <w:widowControl w:val="0"/>
        <w:ind w:firstLine="709"/>
        <w:jc w:val="both"/>
        <w:rPr>
          <w:sz w:val="28"/>
          <w:szCs w:val="28"/>
        </w:rPr>
        <w:sectPr w:rsidR="00215779" w:rsidSect="0021577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6335D" w:rsidRPr="007B23C0" w:rsidRDefault="0046335D" w:rsidP="0046335D">
      <w:pPr>
        <w:autoSpaceDE w:val="0"/>
        <w:autoSpaceDN w:val="0"/>
        <w:adjustRightInd w:val="0"/>
        <w:ind w:left="284"/>
        <w:jc w:val="right"/>
        <w:outlineLvl w:val="0"/>
      </w:pPr>
      <w:r>
        <w:lastRenderedPageBreak/>
        <w:t xml:space="preserve">                             </w:t>
      </w:r>
      <w:r w:rsidRPr="007B23C0">
        <w:t xml:space="preserve">Приложение к Постановлению главы </w:t>
      </w:r>
    </w:p>
    <w:p w:rsidR="0046335D" w:rsidRPr="007B23C0" w:rsidRDefault="0046335D" w:rsidP="0046335D">
      <w:r w:rsidRPr="007B23C0">
        <w:t xml:space="preserve">                                                                                                                                         </w:t>
      </w:r>
      <w:r w:rsidR="00645976">
        <w:t xml:space="preserve">                               </w:t>
      </w:r>
      <w:r w:rsidR="00AD2560">
        <w:t xml:space="preserve">           </w:t>
      </w:r>
      <w:r w:rsidRPr="007B23C0">
        <w:t xml:space="preserve">Пионерского </w:t>
      </w:r>
      <w:r w:rsidR="00645976" w:rsidRPr="007B23C0">
        <w:t xml:space="preserve">сельского </w:t>
      </w:r>
      <w:r w:rsidR="00AD2560">
        <w:t xml:space="preserve">  поселения  </w:t>
      </w:r>
    </w:p>
    <w:p w:rsidR="00645976" w:rsidRPr="007B23C0" w:rsidRDefault="00645976" w:rsidP="00645976">
      <w:pPr>
        <w:ind w:right="-739"/>
      </w:pPr>
      <w:r>
        <w:t xml:space="preserve">                                                                                                                                                                        </w:t>
      </w:r>
      <w:r w:rsidR="00AD2560">
        <w:t xml:space="preserve">           </w:t>
      </w:r>
      <w:r w:rsidRPr="007B23C0">
        <w:t xml:space="preserve">от </w:t>
      </w:r>
      <w:r w:rsidR="00267564">
        <w:t>15</w:t>
      </w:r>
      <w:r w:rsidRPr="007B23C0">
        <w:t>.</w:t>
      </w:r>
      <w:r w:rsidR="000E75A3">
        <w:t>02</w:t>
      </w:r>
      <w:r w:rsidRPr="007B23C0">
        <w:t>. 201</w:t>
      </w:r>
      <w:r w:rsidR="000E75A3">
        <w:t>9</w:t>
      </w:r>
      <w:r w:rsidRPr="007B23C0">
        <w:t xml:space="preserve"> г. № </w:t>
      </w:r>
      <w:r w:rsidR="00267564">
        <w:t>3</w:t>
      </w:r>
      <w:r w:rsidR="0052089A">
        <w:t>1</w:t>
      </w:r>
    </w:p>
    <w:p w:rsidR="00645976" w:rsidRPr="007B23C0" w:rsidRDefault="00645976" w:rsidP="00645976">
      <w:r w:rsidRPr="007B23C0">
        <w:t xml:space="preserve">                                                                                                                                        </w:t>
      </w:r>
      <w:r>
        <w:t xml:space="preserve">                  </w:t>
      </w:r>
    </w:p>
    <w:p w:rsidR="0046335D" w:rsidRDefault="0046335D" w:rsidP="0046335D"/>
    <w:p w:rsidR="0046335D" w:rsidRDefault="0046335D" w:rsidP="0046335D"/>
    <w:p w:rsidR="0046335D" w:rsidRPr="00866FA7" w:rsidRDefault="0046335D" w:rsidP="004633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FA7">
        <w:rPr>
          <w:rFonts w:ascii="Times New Roman" w:hAnsi="Times New Roman" w:cs="Times New Roman"/>
          <w:sz w:val="24"/>
          <w:szCs w:val="24"/>
        </w:rPr>
        <w:t>СВЕДЕНИЯ</w:t>
      </w:r>
    </w:p>
    <w:p w:rsidR="0046335D" w:rsidRPr="00866FA7" w:rsidRDefault="0046335D" w:rsidP="004633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FA7">
        <w:rPr>
          <w:rFonts w:ascii="Times New Roman" w:hAnsi="Times New Roman" w:cs="Times New Roman"/>
          <w:sz w:val="24"/>
          <w:szCs w:val="24"/>
        </w:rPr>
        <w:t>ОБ ОБЪЕКТАХ, ИСКЛЮЧЕННЫХ ИЗ РЕЕСТРА МУНИЦИПАЛЬНОГО</w:t>
      </w:r>
    </w:p>
    <w:p w:rsidR="0046335D" w:rsidRPr="00866FA7" w:rsidRDefault="0046335D" w:rsidP="0046335D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6FA7">
        <w:rPr>
          <w:rFonts w:ascii="Times New Roman" w:hAnsi="Times New Roman" w:cs="Times New Roman"/>
          <w:sz w:val="24"/>
          <w:szCs w:val="24"/>
        </w:rPr>
        <w:t>ИМУЩЕСТВА ПИОНЕРСКОГО СЕЛЬСКОГО ПОСЕЛЕНИЯ</w:t>
      </w:r>
    </w:p>
    <w:p w:rsidR="0046335D" w:rsidRPr="00866FA7" w:rsidRDefault="0046335D" w:rsidP="004633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0E75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335D" w:rsidRDefault="0046335D" w:rsidP="0046335D">
      <w:pPr>
        <w:pStyle w:val="ConsPlusNormal"/>
        <w:widowControl/>
        <w:ind w:firstLine="540"/>
        <w:jc w:val="both"/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014"/>
        <w:gridCol w:w="1800"/>
        <w:gridCol w:w="4685"/>
        <w:gridCol w:w="895"/>
        <w:gridCol w:w="6480"/>
      </w:tblGrid>
      <w:tr w:rsidR="0046335D" w:rsidRPr="009920BD" w:rsidTr="00751141">
        <w:trPr>
          <w:cantSplit/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920BD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</w:t>
            </w:r>
            <w:r w:rsidRPr="009920BD">
              <w:rPr>
                <w:rFonts w:ascii="Times New Roman" w:hAnsi="Times New Roman" w:cs="Times New Roman"/>
                <w:sz w:val="24"/>
                <w:szCs w:val="24"/>
              </w:rPr>
              <w:br/>
              <w:t>(местоположение)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D" w:rsidRPr="009920BD" w:rsidRDefault="0046335D" w:rsidP="00BD7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</w:t>
            </w:r>
            <w:r w:rsidRPr="009920BD">
              <w:rPr>
                <w:rFonts w:ascii="Times New Roman" w:hAnsi="Times New Roman" w:cs="Times New Roman"/>
                <w:sz w:val="24"/>
                <w:szCs w:val="24"/>
              </w:rPr>
              <w:t>исключения /кадастровый номер объекта</w:t>
            </w:r>
          </w:p>
        </w:tc>
      </w:tr>
      <w:tr w:rsidR="00F4763A" w:rsidTr="00751141">
        <w:trPr>
          <w:cantSplit/>
          <w:trHeight w:val="48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C24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3A" w:rsidRDefault="000E75A3" w:rsidP="00C24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C247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3A" w:rsidRDefault="00F4763A" w:rsidP="000E7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5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3B4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3A" w:rsidRPr="00FD176D" w:rsidRDefault="00F4763A" w:rsidP="003B4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Pr="00FD176D" w:rsidRDefault="00F4763A" w:rsidP="000E75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Елизовский р-он,   пос. Пионерский, </w:t>
            </w:r>
            <w:r w:rsidR="000E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Коляды, д.</w:t>
            </w:r>
            <w:r w:rsidR="000E75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75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0E7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C24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3A" w:rsidRDefault="00F4763A" w:rsidP="00C24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5A3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F4763A" w:rsidRDefault="00F4763A" w:rsidP="00C247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3A" w:rsidRDefault="00F4763A" w:rsidP="000E75A3">
            <w:pPr>
              <w:ind w:right="-81"/>
            </w:pPr>
            <w:r>
              <w:t xml:space="preserve">Выписка из ЕГРП  от </w:t>
            </w:r>
            <w:r w:rsidR="000E75A3">
              <w:t>10</w:t>
            </w:r>
            <w:r>
              <w:t>.</w:t>
            </w:r>
            <w:r w:rsidR="000E75A3">
              <w:t>01</w:t>
            </w:r>
            <w:r>
              <w:t>.201</w:t>
            </w:r>
            <w:r w:rsidR="000E75A3">
              <w:t>9</w:t>
            </w:r>
            <w:r>
              <w:t xml:space="preserve"> г.  собственность, № 41:05:010108</w:t>
            </w:r>
            <w:r w:rsidR="004B0F73">
              <w:t>1</w:t>
            </w:r>
            <w:r>
              <w:t>:</w:t>
            </w:r>
            <w:r w:rsidR="000E75A3">
              <w:t>2008</w:t>
            </w:r>
            <w:r>
              <w:t>-41/001/201</w:t>
            </w:r>
            <w:r w:rsidR="000E75A3">
              <w:t>8</w:t>
            </w:r>
            <w:r w:rsidR="004B0F73">
              <w:t xml:space="preserve">-2 </w:t>
            </w:r>
            <w:r w:rsidR="000E75A3">
              <w:t xml:space="preserve"> </w:t>
            </w:r>
            <w:r>
              <w:t xml:space="preserve">от </w:t>
            </w:r>
            <w:r w:rsidR="000E75A3">
              <w:t>19</w:t>
            </w:r>
            <w:r>
              <w:t>.</w:t>
            </w:r>
            <w:r w:rsidR="000E75A3">
              <w:t>12</w:t>
            </w:r>
            <w:r>
              <w:t>.201</w:t>
            </w:r>
            <w:r w:rsidR="000E75A3">
              <w:t>8</w:t>
            </w:r>
          </w:p>
        </w:tc>
      </w:tr>
      <w:tr w:rsidR="000E75A3" w:rsidTr="00751141">
        <w:trPr>
          <w:cantSplit/>
          <w:trHeight w:val="48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A3" w:rsidRDefault="000E75A3" w:rsidP="00C24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A3" w:rsidRDefault="000E75A3" w:rsidP="00C24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A3" w:rsidRDefault="000E75A3" w:rsidP="00C247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A3" w:rsidRDefault="000E75A3" w:rsidP="000E7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A3" w:rsidRDefault="000E75A3" w:rsidP="003C56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A3" w:rsidRPr="00FD176D" w:rsidRDefault="000E75A3" w:rsidP="003C56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A3" w:rsidRPr="00FD176D" w:rsidRDefault="000E75A3" w:rsidP="000E75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Елизовский р-он,   пос. Пионерский, ул. Виталия Бонивура,  д. 11, кв. 13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A3" w:rsidRDefault="000E75A3" w:rsidP="003C56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A3" w:rsidRPr="00FD176D" w:rsidRDefault="000E75A3" w:rsidP="000E75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5A3" w:rsidRPr="00AA1B88" w:rsidRDefault="000E75A3" w:rsidP="000E75A3">
            <w:pPr>
              <w:ind w:right="-81"/>
            </w:pPr>
            <w:r>
              <w:t>Выписка из ЕГРП  от 04.02.2019 г.  собственность, № 41:05:0101081:2273-41/008/2018-7  от 12.12.2018</w:t>
            </w:r>
          </w:p>
        </w:tc>
      </w:tr>
    </w:tbl>
    <w:p w:rsidR="002D7F4C" w:rsidRDefault="002D7F4C"/>
    <w:sectPr w:rsidR="002D7F4C" w:rsidSect="0021577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2D"/>
    <w:rsid w:val="0006592D"/>
    <w:rsid w:val="00080A66"/>
    <w:rsid w:val="000E75A3"/>
    <w:rsid w:val="000F282C"/>
    <w:rsid w:val="00115523"/>
    <w:rsid w:val="001165DF"/>
    <w:rsid w:val="00204172"/>
    <w:rsid w:val="002119A5"/>
    <w:rsid w:val="00215779"/>
    <w:rsid w:val="00244BF3"/>
    <w:rsid w:val="00267564"/>
    <w:rsid w:val="002D7F4C"/>
    <w:rsid w:val="003C0F13"/>
    <w:rsid w:val="003E7B9E"/>
    <w:rsid w:val="004614AA"/>
    <w:rsid w:val="0046335D"/>
    <w:rsid w:val="004A27EA"/>
    <w:rsid w:val="004B0F73"/>
    <w:rsid w:val="004F3393"/>
    <w:rsid w:val="00501FA8"/>
    <w:rsid w:val="0052089A"/>
    <w:rsid w:val="005D22C7"/>
    <w:rsid w:val="00622854"/>
    <w:rsid w:val="00644F2C"/>
    <w:rsid w:val="00645976"/>
    <w:rsid w:val="00647BBA"/>
    <w:rsid w:val="00652E2C"/>
    <w:rsid w:val="006A5E5A"/>
    <w:rsid w:val="00751141"/>
    <w:rsid w:val="007B23C0"/>
    <w:rsid w:val="007D3EDD"/>
    <w:rsid w:val="007F1C4F"/>
    <w:rsid w:val="00803AB8"/>
    <w:rsid w:val="008327AC"/>
    <w:rsid w:val="00851DB4"/>
    <w:rsid w:val="008C79B7"/>
    <w:rsid w:val="009A11ED"/>
    <w:rsid w:val="00A65849"/>
    <w:rsid w:val="00A81EDB"/>
    <w:rsid w:val="00AD2560"/>
    <w:rsid w:val="00B20E96"/>
    <w:rsid w:val="00B33BE4"/>
    <w:rsid w:val="00BC02C3"/>
    <w:rsid w:val="00BE14DA"/>
    <w:rsid w:val="00BE6A2C"/>
    <w:rsid w:val="00CF5EF1"/>
    <w:rsid w:val="00D24790"/>
    <w:rsid w:val="00D4164B"/>
    <w:rsid w:val="00D57436"/>
    <w:rsid w:val="00DA280A"/>
    <w:rsid w:val="00DB44F6"/>
    <w:rsid w:val="00DC0C6D"/>
    <w:rsid w:val="00DC1CC3"/>
    <w:rsid w:val="00E04908"/>
    <w:rsid w:val="00E1557A"/>
    <w:rsid w:val="00E2423E"/>
    <w:rsid w:val="00E76CA7"/>
    <w:rsid w:val="00EF0209"/>
    <w:rsid w:val="00F4763A"/>
    <w:rsid w:val="00FA0DA5"/>
    <w:rsid w:val="00FE63D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5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63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335D"/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63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">
    <w:name w:val="Body Text Indent 3"/>
    <w:basedOn w:val="a"/>
    <w:link w:val="30"/>
    <w:semiHidden/>
    <w:unhideWhenUsed/>
    <w:rsid w:val="00215779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1577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5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63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335D"/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63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">
    <w:name w:val="Body Text Indent 3"/>
    <w:basedOn w:val="a"/>
    <w:link w:val="30"/>
    <w:semiHidden/>
    <w:unhideWhenUsed/>
    <w:rsid w:val="00215779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1577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A0CE-7096-47ED-8B9C-7E9216DD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2019-02-14T23:19:00Z</cp:lastPrinted>
  <dcterms:created xsi:type="dcterms:W3CDTF">2015-03-12T22:17:00Z</dcterms:created>
  <dcterms:modified xsi:type="dcterms:W3CDTF">2019-02-18T05:15:00Z</dcterms:modified>
</cp:coreProperties>
</file>