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082" w:rsidRPr="00771209" w:rsidRDefault="00696082" w:rsidP="00696082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</w:pPr>
      <w:r w:rsidRPr="00771209"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  <w:t xml:space="preserve">АДМИНИСТРАЦИЯ </w:t>
      </w:r>
    </w:p>
    <w:p w:rsidR="00696082" w:rsidRPr="00771209" w:rsidRDefault="00696082" w:rsidP="00696082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</w:pPr>
      <w:r w:rsidRPr="00771209"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  <w:t>ПИОНЕРСКОГО СЕЛЬСКОГО ПОСЕЛЕНИЯ</w:t>
      </w:r>
    </w:p>
    <w:p w:rsidR="00696082" w:rsidRPr="00771209" w:rsidRDefault="00696082" w:rsidP="00696082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</w:pPr>
      <w:proofErr w:type="gramStart"/>
      <w:r w:rsidRPr="00771209"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  <w:t>ЕЛИЗОВСКОГО  МУНИЦИПАЛЬНОГО</w:t>
      </w:r>
      <w:proofErr w:type="gramEnd"/>
      <w:r w:rsidRPr="00771209"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  <w:t xml:space="preserve">  РАЙОНА </w:t>
      </w:r>
    </w:p>
    <w:p w:rsidR="00696082" w:rsidRPr="00771209" w:rsidRDefault="00696082" w:rsidP="00696082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</w:pPr>
      <w:r w:rsidRPr="00771209"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  <w:t xml:space="preserve">В КАМЧАТСКОМ КРАЕ </w:t>
      </w:r>
    </w:p>
    <w:p w:rsidR="00696082" w:rsidRPr="00771209" w:rsidRDefault="00696082" w:rsidP="00696082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</w:pPr>
    </w:p>
    <w:p w:rsidR="00696082" w:rsidRPr="00771209" w:rsidRDefault="00696082" w:rsidP="00696082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</w:pPr>
      <w:r w:rsidRPr="00771209"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  <w:t>ПОСТАНОВЛЕНИЕ</w:t>
      </w:r>
    </w:p>
    <w:p w:rsidR="00696082" w:rsidRPr="00771209" w:rsidRDefault="00696082" w:rsidP="00696082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</w:pPr>
      <w:r w:rsidRPr="00771209"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  <w:t xml:space="preserve">  </w:t>
      </w:r>
    </w:p>
    <w:p w:rsidR="00696082" w:rsidRPr="00771209" w:rsidRDefault="00696082" w:rsidP="00696082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 «26</w:t>
      </w:r>
      <w:r w:rsidRPr="0077120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апреля</w:t>
      </w:r>
      <w:r w:rsidRPr="0077120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2022 года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</w:t>
      </w:r>
      <w:r w:rsidRPr="0077120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35790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119</w:t>
      </w:r>
      <w:r w:rsidRPr="0077120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</w:t>
      </w:r>
    </w:p>
    <w:p w:rsidR="00696082" w:rsidRPr="00771209" w:rsidRDefault="00696082" w:rsidP="006960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696082" w:rsidRDefault="00696082" w:rsidP="00CD0D91">
      <w:pPr>
        <w:suppressAutoHyphens/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12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утверждении </w:t>
      </w:r>
      <w:r w:rsidR="00C82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орядка</w:t>
      </w:r>
      <w:r w:rsidRPr="009C3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составления проекта бюджета </w:t>
      </w:r>
      <w:r w:rsidRPr="00771209">
        <w:rPr>
          <w:rFonts w:ascii="Times New Roman" w:eastAsia="Times New Roman" w:hAnsi="Times New Roman" w:cs="Times New Roman"/>
          <w:sz w:val="28"/>
          <w:szCs w:val="28"/>
          <w:lang w:eastAsia="zh-CN"/>
        </w:rPr>
        <w:t>Пионерского сельского поселения</w:t>
      </w:r>
    </w:p>
    <w:p w:rsidR="00CD0D91" w:rsidRDefault="00696082" w:rsidP="00CD0D91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очередной финансовый год </w:t>
      </w:r>
      <w:r w:rsidRPr="009C3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плановый </w:t>
      </w:r>
    </w:p>
    <w:p w:rsidR="00696082" w:rsidRPr="009C3871" w:rsidRDefault="00696082" w:rsidP="00CD0D9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</w:t>
      </w:r>
    </w:p>
    <w:p w:rsidR="00696082" w:rsidRDefault="00696082">
      <w:r>
        <w:t xml:space="preserve"> </w:t>
      </w:r>
    </w:p>
    <w:p w:rsidR="005E798A" w:rsidRDefault="00696082" w:rsidP="00C823FF">
      <w:pPr>
        <w:shd w:val="clear" w:color="auto" w:fill="FFFFFF"/>
        <w:spacing w:after="27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169 и 184 Бюджетного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 2 пунктом 1 статьи 8</w:t>
      </w:r>
      <w:r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Пионерского сельского поселения от 06.11.2008 № 254</w:t>
      </w:r>
      <w:r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бюджетном процессе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Пионерском сельском поселении</w:t>
      </w:r>
      <w:r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целях своевременного и качественного составления проекта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Пионерского сельского поселения</w:t>
      </w:r>
      <w:r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</w:t>
      </w:r>
      <w:r w:rsidR="005E798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Пионерского сельского поселения</w:t>
      </w:r>
    </w:p>
    <w:p w:rsidR="005E798A" w:rsidRDefault="005E798A" w:rsidP="00C823FF">
      <w:pPr>
        <w:shd w:val="clear" w:color="auto" w:fill="FFFFFF"/>
        <w:spacing w:after="27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E798A" w:rsidRDefault="005E798A" w:rsidP="00942F22">
      <w:pPr>
        <w:shd w:val="clear" w:color="auto" w:fill="FFFFFF"/>
        <w:spacing w:after="27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составления проекта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Пионерского сельского поселения</w:t>
      </w:r>
      <w:r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согласно приложению</w:t>
      </w:r>
      <w:r w:rsidR="006A0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2F22" w:rsidRPr="00942F22" w:rsidRDefault="00942F22" w:rsidP="00942F22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 </w:t>
      </w:r>
      <w:r w:rsidRPr="00942F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</w:p>
    <w:p w:rsidR="00942F22" w:rsidRPr="00942F22" w:rsidRDefault="00942F22" w:rsidP="00942F22">
      <w:pPr>
        <w:widowControl w:val="0"/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 </w:t>
      </w:r>
      <w:r w:rsidRPr="00942F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942F22" w:rsidRDefault="00942F22" w:rsidP="00C823FF">
      <w:pPr>
        <w:shd w:val="clear" w:color="auto" w:fill="FFFFFF"/>
        <w:spacing w:after="27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98A" w:rsidRDefault="00942F22" w:rsidP="00C823FF">
      <w:pPr>
        <w:shd w:val="clear" w:color="auto" w:fill="FFFFFF"/>
        <w:spacing w:after="27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5E7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CD0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CD0D91" w:rsidRPr="005E7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D91" w:rsidRPr="009C38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E798A" w:rsidRPr="009C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5E79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начальника отдела финансов и имущественных отношений Пионерского сельского поселения.</w:t>
      </w:r>
      <w:r w:rsidR="005E798A" w:rsidRPr="00731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2F22" w:rsidRDefault="00942F22" w:rsidP="00C823FF">
      <w:pPr>
        <w:shd w:val="clear" w:color="auto" w:fill="FFFFFF"/>
        <w:spacing w:after="27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F22" w:rsidRPr="00942F22" w:rsidRDefault="00942F22" w:rsidP="00942F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42F22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Пионерского</w:t>
      </w:r>
    </w:p>
    <w:p w:rsidR="00942F22" w:rsidRPr="00942F22" w:rsidRDefault="00942F22" w:rsidP="00942F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942F22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                                                                             М.В. Юрьев</w:t>
      </w:r>
    </w:p>
    <w:p w:rsidR="00CD0D91" w:rsidRDefault="00CD0D91" w:rsidP="00942F22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98A" w:rsidRPr="00C6317B" w:rsidRDefault="005E798A" w:rsidP="005E798A">
      <w:pPr>
        <w:shd w:val="clear" w:color="auto" w:fill="FFFFFF"/>
        <w:spacing w:after="27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4D9" w:rsidRDefault="003F74D9" w:rsidP="003F74D9">
      <w:pPr>
        <w:shd w:val="clear" w:color="auto" w:fill="FFFFFF"/>
        <w:spacing w:after="27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4D9" w:rsidRDefault="003F74D9" w:rsidP="003F74D9">
      <w:pPr>
        <w:shd w:val="clear" w:color="auto" w:fill="FFFFFF"/>
        <w:spacing w:after="27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4D9" w:rsidRDefault="003F74D9" w:rsidP="003F74D9">
      <w:pPr>
        <w:shd w:val="clear" w:color="auto" w:fill="FFFFFF"/>
        <w:spacing w:after="27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4D9" w:rsidRDefault="003F74D9" w:rsidP="003F74D9">
      <w:pPr>
        <w:shd w:val="clear" w:color="auto" w:fill="FFFFFF"/>
        <w:spacing w:after="27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4D9" w:rsidRDefault="003F74D9" w:rsidP="003F74D9">
      <w:pPr>
        <w:shd w:val="clear" w:color="auto" w:fill="FFFFFF"/>
        <w:spacing w:after="27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4D9" w:rsidRDefault="003F74D9" w:rsidP="003F74D9">
      <w:pPr>
        <w:shd w:val="clear" w:color="auto" w:fill="FFFFFF"/>
        <w:spacing w:after="27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4D9" w:rsidRDefault="003F74D9" w:rsidP="003F74D9">
      <w:pPr>
        <w:shd w:val="clear" w:color="auto" w:fill="FFFFFF"/>
        <w:spacing w:after="27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4D9" w:rsidRDefault="003F74D9" w:rsidP="003F74D9">
      <w:pPr>
        <w:shd w:val="clear" w:color="auto" w:fill="FFFFFF"/>
        <w:spacing w:after="27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4D9" w:rsidRDefault="003F74D9" w:rsidP="003F74D9">
      <w:pPr>
        <w:shd w:val="clear" w:color="auto" w:fill="FFFFFF"/>
        <w:spacing w:after="27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4D9" w:rsidRDefault="003F74D9" w:rsidP="003F74D9">
      <w:pPr>
        <w:shd w:val="clear" w:color="auto" w:fill="FFFFFF"/>
        <w:spacing w:after="27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4D9" w:rsidRDefault="003F74D9" w:rsidP="003F74D9">
      <w:pPr>
        <w:shd w:val="clear" w:color="auto" w:fill="FFFFFF"/>
        <w:spacing w:after="27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4D9" w:rsidRDefault="003F74D9" w:rsidP="003F74D9">
      <w:pPr>
        <w:shd w:val="clear" w:color="auto" w:fill="FFFFFF"/>
        <w:spacing w:after="27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4D9" w:rsidRDefault="003F74D9" w:rsidP="003F74D9">
      <w:pPr>
        <w:shd w:val="clear" w:color="auto" w:fill="FFFFFF"/>
        <w:spacing w:after="27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4D9" w:rsidRDefault="003F74D9" w:rsidP="003F74D9">
      <w:pPr>
        <w:shd w:val="clear" w:color="auto" w:fill="FFFFFF"/>
        <w:spacing w:after="27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4D9" w:rsidRDefault="003F74D9" w:rsidP="003F74D9">
      <w:pPr>
        <w:shd w:val="clear" w:color="auto" w:fill="FFFFFF"/>
        <w:spacing w:after="27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4D9" w:rsidRDefault="003F74D9" w:rsidP="003F74D9">
      <w:pPr>
        <w:shd w:val="clear" w:color="auto" w:fill="FFFFFF"/>
        <w:spacing w:after="27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4D9" w:rsidRDefault="003F74D9" w:rsidP="003F74D9">
      <w:pPr>
        <w:shd w:val="clear" w:color="auto" w:fill="FFFFFF"/>
        <w:spacing w:after="27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4D9" w:rsidRDefault="003F74D9" w:rsidP="00942F2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D91" w:rsidRDefault="00CD0D91" w:rsidP="003F74D9">
      <w:pPr>
        <w:shd w:val="clear" w:color="auto" w:fill="FFFFFF"/>
        <w:spacing w:after="27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3F74D9" w:rsidRDefault="00CD0D91" w:rsidP="003F74D9">
      <w:pPr>
        <w:shd w:val="clear" w:color="auto" w:fill="FFFFFF"/>
        <w:spacing w:after="27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3F74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3F74D9" w:rsidRDefault="003F74D9" w:rsidP="003F74D9">
      <w:pPr>
        <w:shd w:val="clear" w:color="auto" w:fill="FFFFFF"/>
        <w:spacing w:after="27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Пионерского сельского поселения </w:t>
      </w:r>
    </w:p>
    <w:p w:rsidR="005E798A" w:rsidRDefault="00CD0D91" w:rsidP="003F74D9">
      <w:pPr>
        <w:shd w:val="clear" w:color="auto" w:fill="FFFFFF"/>
        <w:spacing w:after="27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0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04.2022г № </w:t>
      </w:r>
      <w:r w:rsidR="00D04FFC"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</w:p>
    <w:p w:rsidR="00696082" w:rsidRPr="00C6317B" w:rsidRDefault="00696082" w:rsidP="00696082">
      <w:pPr>
        <w:shd w:val="clear" w:color="auto" w:fill="FFFFFF"/>
        <w:spacing w:after="27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D91" w:rsidRPr="00C6317B" w:rsidRDefault="00CD0D91" w:rsidP="00C823FF">
      <w:pPr>
        <w:shd w:val="clear" w:color="auto" w:fill="FFFFFF"/>
        <w:spacing w:after="27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3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составления проекта бюджета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Пионерского сельского поселения </w:t>
      </w:r>
      <w:r w:rsidRPr="00C63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очередной финансовый год и плановый период</w:t>
      </w:r>
    </w:p>
    <w:p w:rsidR="00696082" w:rsidRDefault="00CD0D91" w:rsidP="00C823F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D91">
        <w:rPr>
          <w:rFonts w:ascii="Times New Roman" w:hAnsi="Times New Roman" w:cs="Times New Roman"/>
          <w:sz w:val="28"/>
          <w:szCs w:val="28"/>
        </w:rPr>
        <w:t>1. Общие положения</w:t>
      </w:r>
      <w:bookmarkStart w:id="0" w:name="_GoBack"/>
      <w:bookmarkEnd w:id="0"/>
    </w:p>
    <w:p w:rsidR="00CD0D91" w:rsidRDefault="00CD0D91" w:rsidP="00C823FF">
      <w:pPr>
        <w:shd w:val="clear" w:color="auto" w:fill="FFFFFF"/>
        <w:spacing w:after="27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составления проекта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Пионерского сельского поселения</w:t>
      </w:r>
      <w:r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очередной финансовый год и плановый период (далее – Порядок) разработан в соответствии с пунктом 2 статьи 169 Бюджетного кодекса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абзацем 2 пунктом 1 статьи 8</w:t>
      </w:r>
      <w:r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Пионерского сельского поселения от 06.11.2008 № 254</w:t>
      </w:r>
      <w:r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бюджетном процессе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Пионерском сельском поселении</w:t>
      </w:r>
      <w:r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регламентирует основы составления проекта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на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лановый период, а также сроки и основные  этапы его составления.     </w:t>
      </w:r>
    </w:p>
    <w:p w:rsidR="00CD0D91" w:rsidRDefault="00CD0D91" w:rsidP="00C823FF">
      <w:pPr>
        <w:shd w:val="clear" w:color="auto" w:fill="FFFFFF"/>
        <w:spacing w:after="27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настоящем Порядке все термины и понятия применяются в значениях, определенных в Бюджетном кодексе Российской Федерации.</w:t>
      </w:r>
      <w:r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 субъектами бюджетного планирования понимаются главные распорядители бюджетных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Пионерского сельского поселения</w:t>
      </w:r>
      <w:r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главные администраторы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Пионерского сельского поселения</w:t>
      </w:r>
      <w:r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главные администраторы источников финансирования дефицита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Пионерского сельского поселения.</w:t>
      </w:r>
    </w:p>
    <w:p w:rsidR="00CD0D91" w:rsidRDefault="00CD0D91" w:rsidP="00C823FF">
      <w:pPr>
        <w:shd w:val="clear" w:color="auto" w:fill="FFFFFF"/>
        <w:spacing w:after="27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Составление проекта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основывается на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Федерации, основных направлениях бюджетной и налоговой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Пионерского сельского поселения</w:t>
      </w:r>
      <w:r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прогнозе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Пионерского сельского поселения, </w:t>
      </w:r>
      <w:r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Пионерского сельского поселения.  </w:t>
      </w:r>
    </w:p>
    <w:p w:rsidR="00CD0D91" w:rsidRDefault="00CD0D91" w:rsidP="00C823FF">
      <w:pPr>
        <w:shd w:val="clear" w:color="auto" w:fill="FFFFFF"/>
        <w:spacing w:after="27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Разработка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Пионерского сельского поселения </w:t>
      </w:r>
      <w:r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плановый период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финансов и имущественных отношений</w:t>
      </w:r>
      <w:r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Пионерского сельского поселения </w:t>
      </w:r>
      <w:r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разработки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Пионерского сельского поселения.</w:t>
      </w:r>
      <w:r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Непосредственное составление проекта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финансов</w:t>
      </w:r>
      <w:r w:rsidRPr="0005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имущественных отношений</w:t>
      </w:r>
      <w:r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Пионерского сельского поселения </w:t>
      </w:r>
      <w:r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–отдел</w:t>
      </w:r>
      <w:r w:rsidR="00F8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F81E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 </w:t>
      </w:r>
      <w:r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проект решения 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представляет его с необходимыми документами и материалами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Пионерского сельского поселения</w:t>
      </w:r>
      <w:r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D91" w:rsidRDefault="00CD0D91" w:rsidP="00C823FF">
      <w:pPr>
        <w:shd w:val="clear" w:color="auto" w:fill="FFFFFF"/>
        <w:spacing w:after="27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проекта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следующих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этапов:</w:t>
      </w:r>
    </w:p>
    <w:p w:rsidR="00CD0D91" w:rsidRDefault="00CD0D91" w:rsidP="00C823FF">
      <w:pPr>
        <w:shd w:val="clear" w:color="auto" w:fill="FFFFFF"/>
        <w:spacing w:after="27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 </w:t>
      </w:r>
      <w:r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основных параметров социально-экономического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Пионерского сельского поселения на очередной год и плановый период;</w:t>
      </w:r>
    </w:p>
    <w:p w:rsidR="00CD0D91" w:rsidRDefault="00CD0D91" w:rsidP="00C823FF">
      <w:pPr>
        <w:shd w:val="clear" w:color="auto" w:fill="FFFFFF"/>
        <w:spacing w:after="27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 прогнозирования доходов бюджета поселения;</w:t>
      </w:r>
    </w:p>
    <w:p w:rsidR="00CD0D91" w:rsidRDefault="00CD0D91" w:rsidP="00C823FF">
      <w:pPr>
        <w:shd w:val="clear" w:color="auto" w:fill="FFFFFF"/>
        <w:spacing w:after="27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 прогнозирования </w:t>
      </w:r>
      <w:r w:rsidR="00C823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поселения;</w:t>
      </w:r>
    </w:p>
    <w:p w:rsidR="00CD0D91" w:rsidRDefault="00CD0D91" w:rsidP="00C823FF">
      <w:pPr>
        <w:shd w:val="clear" w:color="auto" w:fill="FFFFFF"/>
        <w:spacing w:after="27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 </w:t>
      </w:r>
      <w:r w:rsidR="00230B7A"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источников финансирования дефицита бюджета</w:t>
      </w:r>
      <w:r w:rsidR="0023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6337E2" w:rsidRDefault="006337E2" w:rsidP="00C823FF">
      <w:pPr>
        <w:shd w:val="clear" w:color="auto" w:fill="FFFFFF"/>
        <w:spacing w:after="27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 </w:t>
      </w:r>
      <w:r w:rsidRPr="006337E2">
        <w:rPr>
          <w:rFonts w:ascii="Times New Roman" w:hAnsi="Times New Roman" w:cs="Times New Roman"/>
          <w:sz w:val="28"/>
          <w:szCs w:val="28"/>
        </w:rPr>
        <w:t xml:space="preserve">формирование проекта решения </w:t>
      </w:r>
      <w:r w:rsidR="00C02054" w:rsidRPr="006337E2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633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Пионерского сельского </w:t>
      </w:r>
      <w:r w:rsidR="00C0205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02054" w:rsidRPr="006337E2">
        <w:rPr>
          <w:rFonts w:ascii="Times New Roman" w:hAnsi="Times New Roman" w:cs="Times New Roman"/>
          <w:sz w:val="28"/>
          <w:szCs w:val="28"/>
        </w:rPr>
        <w:t>«</w:t>
      </w:r>
      <w:r w:rsidRPr="006337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нормативно правового акта «О</w:t>
      </w:r>
      <w:r w:rsidRPr="006337E2">
        <w:rPr>
          <w:rFonts w:ascii="Times New Roman" w:hAnsi="Times New Roman" w:cs="Times New Roman"/>
          <w:sz w:val="28"/>
          <w:szCs w:val="28"/>
        </w:rPr>
        <w:t xml:space="preserve"> бюджете </w:t>
      </w:r>
      <w:r>
        <w:rPr>
          <w:rFonts w:ascii="Times New Roman" w:hAnsi="Times New Roman" w:cs="Times New Roman"/>
          <w:sz w:val="28"/>
          <w:szCs w:val="28"/>
        </w:rPr>
        <w:t>Пионерского сельского поселения</w:t>
      </w:r>
      <w:r w:rsidRPr="006337E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</w:t>
      </w:r>
      <w:r w:rsidR="00C02054" w:rsidRPr="006337E2">
        <w:rPr>
          <w:rFonts w:ascii="Times New Roman" w:hAnsi="Times New Roman" w:cs="Times New Roman"/>
          <w:sz w:val="28"/>
          <w:szCs w:val="28"/>
        </w:rPr>
        <w:t>период</w:t>
      </w:r>
      <w:r w:rsidR="00C02054">
        <w:rPr>
          <w:rFonts w:ascii="Times New Roman" w:hAnsi="Times New Roman" w:cs="Times New Roman"/>
          <w:sz w:val="28"/>
          <w:szCs w:val="28"/>
        </w:rPr>
        <w:t>»</w:t>
      </w:r>
      <w:r w:rsidR="009D6158">
        <w:rPr>
          <w:rFonts w:ascii="Times New Roman" w:hAnsi="Times New Roman" w:cs="Times New Roman"/>
          <w:sz w:val="28"/>
          <w:szCs w:val="28"/>
        </w:rPr>
        <w:t>.</w:t>
      </w:r>
    </w:p>
    <w:p w:rsidR="00230B7A" w:rsidRDefault="00230B7A" w:rsidP="00C823FF">
      <w:pPr>
        <w:shd w:val="clear" w:color="auto" w:fill="FFFFFF"/>
        <w:spacing w:after="27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B5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 материалы по вопросам бюджетного планирования рассматриваются и согласовываются рабочей комиссией по </w:t>
      </w:r>
      <w:r w:rsidRPr="00B5110F">
        <w:rPr>
          <w:rFonts w:ascii="Times New Roman" w:hAnsi="Times New Roman" w:cs="Times New Roman"/>
          <w:sz w:val="28"/>
          <w:szCs w:val="28"/>
        </w:rPr>
        <w:t>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проекта бюджета поселения.</w:t>
      </w:r>
    </w:p>
    <w:p w:rsidR="00662082" w:rsidRDefault="00F81E34" w:rsidP="00C823FF">
      <w:pPr>
        <w:shd w:val="clear" w:color="auto" w:fill="FFFFFF"/>
        <w:spacing w:after="27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662082" w:rsidRPr="00B5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проекта </w:t>
      </w:r>
      <w:r w:rsidR="006337E2" w:rsidRPr="00B5110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63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6337E2" w:rsidRPr="00B511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662082" w:rsidRPr="00B5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планом мероприятий по составлению проекта бюджета Пионерского сельского </w:t>
      </w:r>
      <w:r w:rsidR="006337E2" w:rsidRPr="00B51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на</w:t>
      </w:r>
      <w:r w:rsidR="00662082" w:rsidRPr="00B5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очередной финансовый год </w:t>
      </w:r>
      <w:r w:rsidR="006620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период.</w:t>
      </w:r>
    </w:p>
    <w:p w:rsidR="00CD0D91" w:rsidRDefault="00CD0D91" w:rsidP="00C823F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D91" w:rsidRDefault="00C02054" w:rsidP="00C823F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2054">
        <w:rPr>
          <w:rFonts w:ascii="Times New Roman" w:hAnsi="Times New Roman" w:cs="Times New Roman"/>
          <w:sz w:val="28"/>
          <w:szCs w:val="28"/>
        </w:rPr>
        <w:t>2. Сроки и основные этапы составления проекта бюджета Пионерского сельского поселения</w:t>
      </w:r>
    </w:p>
    <w:p w:rsidR="00B96D2B" w:rsidRDefault="00B96D2B" w:rsidP="00C823FF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6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 1 мая текущего финансового года:</w:t>
      </w:r>
    </w:p>
    <w:p w:rsidR="00B96D2B" w:rsidRDefault="00B96D2B" w:rsidP="00C823F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 Подготовка </w:t>
      </w:r>
      <w:r w:rsidRPr="00B96D2B">
        <w:rPr>
          <w:rFonts w:ascii="Times New Roman" w:hAnsi="Times New Roman" w:cs="Times New Roman"/>
          <w:sz w:val="28"/>
          <w:szCs w:val="28"/>
        </w:rPr>
        <w:t>и утверждение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B5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составлению проекта бюджета Пионерского сельского поселения на очередной финансовый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период.</w:t>
      </w:r>
    </w:p>
    <w:p w:rsidR="00B96D2B" w:rsidRDefault="00B96D2B" w:rsidP="00C823F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позднее 1 июня текущего финансового года:</w:t>
      </w:r>
    </w:p>
    <w:p w:rsidR="00B96D2B" w:rsidRDefault="00B96D2B" w:rsidP="00C823F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="0010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</w:t>
      </w:r>
      <w:r w:rsidR="009D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финансов </w:t>
      </w:r>
      <w:r w:rsidR="001015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запросов</w:t>
      </w:r>
      <w:r w:rsidR="009D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5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информации для формирования предварительных итогов и прогноза социально-экономического развития Пионерского сельского поселения на очередной финансовый год и плановый период.</w:t>
      </w:r>
    </w:p>
    <w:p w:rsidR="001015B9" w:rsidRDefault="001015B9" w:rsidP="00C823F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позднее 1 сентября текущего финансового года:</w:t>
      </w:r>
    </w:p>
    <w:p w:rsidR="001015B9" w:rsidRDefault="001A2A34" w:rsidP="00C823F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10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3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годовых объемов потребления коммунальных услуг</w:t>
      </w:r>
      <w:r w:rsidR="003C1332" w:rsidRPr="003C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33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распорядителями</w:t>
      </w:r>
      <w:r w:rsidR="003C1332"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</w:t>
      </w:r>
      <w:r w:rsidR="003C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муниципальными учреждениями</w:t>
      </w:r>
      <w:r w:rsidR="003C1332"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Пионерского сельского поселения</w:t>
      </w:r>
      <w:r w:rsidR="003C1332"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очередном финансовом году и плановом периоде в натуральном и стоимостном выражении</w:t>
      </w:r>
      <w:r w:rsidR="003C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3C1332" w:rsidRDefault="001A2A34" w:rsidP="00C823F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3C1332" w:rsidRPr="003C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332"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предоставление в</w:t>
      </w:r>
      <w:r w:rsidR="003C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6F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 </w:t>
      </w:r>
      <w:r w:rsidR="00F81E34"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 бюджетного планирования</w:t>
      </w:r>
      <w:r w:rsidR="00F81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муниципальными учреждениями расчетов и обоснований, расчетов исходных данных для </w:t>
      </w:r>
      <w:r w:rsidR="00F81E34"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распределения бюджетных ассигнований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D615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 финансовый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период, проектов планов ФХД с пояснительными записками.</w:t>
      </w:r>
    </w:p>
    <w:p w:rsidR="001A2A34" w:rsidRDefault="001A2A34" w:rsidP="00C823F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</w:t>
      </w:r>
      <w:r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предоставление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финансов</w:t>
      </w:r>
      <w:r w:rsidR="0090385C" w:rsidRPr="0090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85C"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 бюджетного планирования</w:t>
      </w:r>
      <w:r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прогноза объемов поступлений 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на плановый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A34" w:rsidRDefault="001A2A34" w:rsidP="00C823F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Не позднее 1 </w:t>
      </w:r>
      <w:r w:rsidR="0090385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текущего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года:</w:t>
      </w:r>
    </w:p>
    <w:p w:rsidR="001A2A34" w:rsidRDefault="0090385C" w:rsidP="00C823F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1A2A34"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налоговых поступлений по основным налогам и сборам в бюджет </w:t>
      </w:r>
      <w:r w:rsidR="001A2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Пионерского сельского поселения</w:t>
      </w:r>
      <w:r w:rsidR="001A2A34"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основанный на показателях прогноза социально-экономического развития </w:t>
      </w:r>
      <w:r w:rsidR="001A2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Пионерского сельского поселения, уточненного прогноза управления федеральной налоговой службы по Камчатскому краю поступлений на текущий год и плановый период;</w:t>
      </w:r>
    </w:p>
    <w:p w:rsidR="001A2A34" w:rsidRDefault="0090385C" w:rsidP="00C823F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 </w:t>
      </w:r>
      <w:r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предоставление</w:t>
      </w:r>
      <w:r w:rsidR="009D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Пионерского сельского поселения </w:t>
      </w:r>
      <w:r w:rsidR="009D6158"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финансов</w:t>
      </w:r>
      <w:r w:rsidRPr="0090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муниципальных программ Пионерского сельского поселения;</w:t>
      </w:r>
    </w:p>
    <w:p w:rsidR="0090385C" w:rsidRDefault="004B14E1" w:rsidP="00C823F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 р</w:t>
      </w:r>
      <w:r w:rsidRPr="00BC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азработка проекта основных направлений налоговой и бюджетной политики Пионерского сельского поселения на </w:t>
      </w:r>
      <w:r w:rsidR="000C556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 финансовый год</w:t>
      </w:r>
      <w:r w:rsidRPr="00BC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период. </w:t>
      </w:r>
    </w:p>
    <w:p w:rsidR="004B14E1" w:rsidRDefault="004B14E1" w:rsidP="00C823F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позднее 1 ноября текущего финансового года:</w:t>
      </w:r>
    </w:p>
    <w:p w:rsidR="000C556C" w:rsidRDefault="000C556C" w:rsidP="00C823F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 </w:t>
      </w:r>
      <w:r w:rsidR="00A86A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C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одготовка предварительных итогов социально-экономического развития Пионерского сельского поселения за 9 месяцев </w:t>
      </w:r>
      <w:r w:rsidR="00A86A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года;</w:t>
      </w:r>
    </w:p>
    <w:p w:rsidR="00A86A7C" w:rsidRDefault="00A86A7C" w:rsidP="00C823F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 </w:t>
      </w:r>
      <w:r w:rsidR="0018277B">
        <w:rPr>
          <w:rFonts w:ascii="Times New Roman" w:hAnsi="Times New Roman" w:cs="Times New Roman"/>
          <w:sz w:val="28"/>
          <w:szCs w:val="28"/>
        </w:rPr>
        <w:t>р</w:t>
      </w:r>
      <w:r w:rsidR="0018277B" w:rsidRPr="00BC17E7">
        <w:rPr>
          <w:rFonts w:ascii="Times New Roman" w:hAnsi="Times New Roman" w:cs="Times New Roman"/>
          <w:sz w:val="28"/>
          <w:szCs w:val="28"/>
        </w:rPr>
        <w:t>асчет оценки</w:t>
      </w:r>
      <w:r w:rsidRPr="00BC17E7">
        <w:rPr>
          <w:rFonts w:ascii="Times New Roman" w:hAnsi="Times New Roman" w:cs="Times New Roman"/>
          <w:sz w:val="28"/>
          <w:szCs w:val="28"/>
        </w:rPr>
        <w:t xml:space="preserve"> ожидаемого исполнения бюджета поселения за </w:t>
      </w:r>
      <w:r>
        <w:rPr>
          <w:rFonts w:ascii="Times New Roman" w:hAnsi="Times New Roman" w:cs="Times New Roman"/>
          <w:sz w:val="28"/>
          <w:szCs w:val="28"/>
        </w:rPr>
        <w:t>текущий год;</w:t>
      </w:r>
    </w:p>
    <w:p w:rsidR="0018277B" w:rsidRDefault="00A86A7C" w:rsidP="00C823F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разработка, рассмотрение и согласование основных показателей прогноза социально-экономического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Пионерского сельского поселения;</w:t>
      </w:r>
    </w:p>
    <w:p w:rsidR="00357904" w:rsidRDefault="00357904" w:rsidP="00C823F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 </w:t>
      </w:r>
      <w:r w:rsidR="006A0C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A0CBF" w:rsidRPr="00BC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ассмотрение и согласование распределения общего (предельного) объема бюджетных ассигнований </w:t>
      </w:r>
      <w:r w:rsidR="003846BE" w:rsidRPr="00BC17E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Пионерского</w:t>
      </w:r>
      <w:r w:rsidR="006A0CBF" w:rsidRPr="00BC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исполнение при</w:t>
      </w:r>
      <w:r w:rsidR="003846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нимаемых расходных обязательств;</w:t>
      </w:r>
    </w:p>
    <w:p w:rsidR="00A86A7C" w:rsidRDefault="00357904" w:rsidP="00C823F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18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22C"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и согласование основных характеристик бюджета </w:t>
      </w:r>
      <w:r w:rsidR="00FB0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Пионерского сельского поселения</w:t>
      </w:r>
      <w:r w:rsidR="00FB022C"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</w:t>
      </w:r>
      <w:r w:rsidR="00FB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период;</w:t>
      </w:r>
    </w:p>
    <w:p w:rsidR="006A0CBF" w:rsidRDefault="006A0CBF" w:rsidP="00C823F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  </w:t>
      </w:r>
      <w:r w:rsidR="00FB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6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17E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и согласование проекта программы муниципальных внутренних и внешних заимствований Пионерского сельского поселения и проекта программы муниципальных гарантий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6BE" w:rsidRDefault="003846BE" w:rsidP="00C823F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позднее 10 ноября текущего финансового года:</w:t>
      </w:r>
    </w:p>
    <w:p w:rsidR="0090385C" w:rsidRDefault="003846BE" w:rsidP="00C823F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 </w:t>
      </w:r>
      <w:r w:rsidRPr="00BC17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рассмотрение и согласование проекта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C63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на плановый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6BE" w:rsidRDefault="003846BE" w:rsidP="00C823F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 п</w:t>
      </w:r>
      <w:r w:rsidRPr="00BC17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финансов </w:t>
      </w:r>
      <w:r w:rsidRPr="00BC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Пионерского сельского поселения проекта решения о бюджете поселения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 финансовый и плановый период</w:t>
      </w:r>
      <w:r w:rsidRPr="00BC17E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документов и материалов, подлежащих представлению в Собрание депутатов Пионерского сельского поселения одновременно с проектом.</w:t>
      </w:r>
    </w:p>
    <w:p w:rsidR="003846BE" w:rsidRDefault="003846BE" w:rsidP="00C823F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позднее 15 ноября текущего финансового года:</w:t>
      </w:r>
    </w:p>
    <w:p w:rsidR="00C823FF" w:rsidRDefault="003846BE" w:rsidP="00942F2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7.1 н</w:t>
      </w:r>
      <w:r w:rsidRPr="00BC17E7">
        <w:rPr>
          <w:rFonts w:ascii="Times New Roman" w:hAnsi="Times New Roman" w:cs="Times New Roman"/>
          <w:sz w:val="28"/>
          <w:szCs w:val="28"/>
        </w:rPr>
        <w:t xml:space="preserve">аправление проекта решения о бюджете Пионерского сельского поселения на </w:t>
      </w:r>
      <w:r w:rsidR="009D6158">
        <w:rPr>
          <w:rFonts w:ascii="Times New Roman" w:hAnsi="Times New Roman" w:cs="Times New Roman"/>
          <w:sz w:val="28"/>
          <w:szCs w:val="28"/>
        </w:rPr>
        <w:t>очередной финансовый год</w:t>
      </w:r>
      <w:r w:rsidRPr="00BC17E7">
        <w:rPr>
          <w:rFonts w:ascii="Times New Roman" w:hAnsi="Times New Roman" w:cs="Times New Roman"/>
          <w:sz w:val="28"/>
          <w:szCs w:val="28"/>
        </w:rPr>
        <w:t xml:space="preserve"> плановый период документов и </w:t>
      </w:r>
      <w:r w:rsidR="009D6158" w:rsidRPr="00BC17E7">
        <w:rPr>
          <w:rFonts w:ascii="Times New Roman" w:hAnsi="Times New Roman" w:cs="Times New Roman"/>
          <w:sz w:val="28"/>
          <w:szCs w:val="28"/>
        </w:rPr>
        <w:t>материалов,</w:t>
      </w:r>
      <w:r w:rsidRPr="00BC17E7">
        <w:rPr>
          <w:rFonts w:ascii="Times New Roman" w:hAnsi="Times New Roman" w:cs="Times New Roman"/>
          <w:sz w:val="28"/>
          <w:szCs w:val="28"/>
        </w:rPr>
        <w:t xml:space="preserve"> </w:t>
      </w:r>
      <w:r w:rsidR="009D6158" w:rsidRPr="00BC17E7">
        <w:rPr>
          <w:rFonts w:ascii="Times New Roman" w:hAnsi="Times New Roman" w:cs="Times New Roman"/>
          <w:sz w:val="28"/>
          <w:szCs w:val="28"/>
        </w:rPr>
        <w:t>представляемых одновременно</w:t>
      </w:r>
      <w:r w:rsidRPr="00BC17E7">
        <w:rPr>
          <w:rFonts w:ascii="Times New Roman" w:hAnsi="Times New Roman" w:cs="Times New Roman"/>
          <w:sz w:val="28"/>
          <w:szCs w:val="28"/>
        </w:rPr>
        <w:t xml:space="preserve"> с проектом решения в Собрание депутатов </w:t>
      </w:r>
      <w:r w:rsidR="00942F22">
        <w:rPr>
          <w:rFonts w:ascii="Times New Roman" w:hAnsi="Times New Roman" w:cs="Times New Roman"/>
          <w:sz w:val="28"/>
          <w:szCs w:val="28"/>
        </w:rPr>
        <w:t>Пионерского сельского поселения</w:t>
      </w:r>
    </w:p>
    <w:sectPr w:rsidR="00C8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C3"/>
    <w:rsid w:val="000C556C"/>
    <w:rsid w:val="001015B9"/>
    <w:rsid w:val="0018277B"/>
    <w:rsid w:val="001A2A34"/>
    <w:rsid w:val="00230B7A"/>
    <w:rsid w:val="00357904"/>
    <w:rsid w:val="003846BE"/>
    <w:rsid w:val="003C1332"/>
    <w:rsid w:val="003F74D9"/>
    <w:rsid w:val="00405AC3"/>
    <w:rsid w:val="004B14E1"/>
    <w:rsid w:val="005E798A"/>
    <w:rsid w:val="006337E2"/>
    <w:rsid w:val="00662082"/>
    <w:rsid w:val="00696082"/>
    <w:rsid w:val="006A0CBF"/>
    <w:rsid w:val="006F6BA4"/>
    <w:rsid w:val="0090385C"/>
    <w:rsid w:val="00942F22"/>
    <w:rsid w:val="009D6158"/>
    <w:rsid w:val="00A86A7C"/>
    <w:rsid w:val="00B96D2B"/>
    <w:rsid w:val="00C02054"/>
    <w:rsid w:val="00C823FF"/>
    <w:rsid w:val="00CD0D91"/>
    <w:rsid w:val="00D04FFC"/>
    <w:rsid w:val="00F81E34"/>
    <w:rsid w:val="00FB022C"/>
    <w:rsid w:val="00FC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CBE9"/>
  <w15:chartTrackingRefBased/>
  <w15:docId w15:val="{146EDAB3-814E-4BF1-95E7-8001CE43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2022-04-27T00:09:00Z</dcterms:created>
  <dcterms:modified xsi:type="dcterms:W3CDTF">2022-04-27T20:45:00Z</dcterms:modified>
</cp:coreProperties>
</file>