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C0F3E" w:rsidTr="001C0F3E">
        <w:trPr>
          <w:trHeight w:val="2881"/>
        </w:trPr>
        <w:tc>
          <w:tcPr>
            <w:tcW w:w="9356" w:type="dxa"/>
          </w:tcPr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1C0F3E" w:rsidRDefault="001C0F3E" w:rsidP="00E26F59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E26F59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BB4D8A">
              <w:rPr>
                <w:sz w:val="28"/>
                <w:szCs w:val="28"/>
                <w:lang w:eastAsia="en-US"/>
              </w:rPr>
              <w:t xml:space="preserve"> </w:t>
            </w:r>
            <w:r w:rsidR="00E84BE3">
              <w:rPr>
                <w:sz w:val="28"/>
                <w:szCs w:val="28"/>
                <w:lang w:eastAsia="en-US"/>
              </w:rPr>
              <w:t xml:space="preserve"> </w:t>
            </w:r>
            <w:r w:rsidR="00E26F59">
              <w:rPr>
                <w:sz w:val="28"/>
                <w:szCs w:val="28"/>
                <w:lang w:eastAsia="en-US"/>
              </w:rPr>
              <w:t>декабря</w:t>
            </w:r>
            <w:r w:rsidR="00BB4D8A">
              <w:rPr>
                <w:sz w:val="28"/>
                <w:szCs w:val="28"/>
                <w:lang w:eastAsia="en-US"/>
              </w:rPr>
              <w:t xml:space="preserve"> </w:t>
            </w:r>
            <w:r w:rsidR="00162CC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DF33F1">
              <w:rPr>
                <w:sz w:val="28"/>
                <w:szCs w:val="28"/>
                <w:lang w:eastAsia="en-US"/>
              </w:rPr>
              <w:t>20</w:t>
            </w:r>
            <w:r w:rsidR="00F72809">
              <w:rPr>
                <w:sz w:val="28"/>
                <w:szCs w:val="28"/>
                <w:lang w:eastAsia="en-US"/>
              </w:rPr>
              <w:t xml:space="preserve"> года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 w:rsidR="00E84BE3">
              <w:rPr>
                <w:sz w:val="28"/>
                <w:szCs w:val="28"/>
                <w:lang w:eastAsia="en-US"/>
              </w:rPr>
              <w:t xml:space="preserve">                    </w:t>
            </w:r>
            <w:r w:rsidR="00EA4D7B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E26F59">
              <w:rPr>
                <w:sz w:val="28"/>
                <w:szCs w:val="28"/>
                <w:lang w:eastAsia="en-US"/>
              </w:rPr>
              <w:t>408</w:t>
            </w:r>
          </w:p>
        </w:tc>
      </w:tr>
    </w:tbl>
    <w:p w:rsidR="001C0F3E" w:rsidRDefault="001C0F3E" w:rsidP="001C0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</w:tblGrid>
      <w:tr w:rsidR="00F72809" w:rsidRPr="00F72809" w:rsidTr="00A702A6">
        <w:trPr>
          <w:trHeight w:val="131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F72809" w:rsidRPr="00F72809" w:rsidRDefault="00F72809" w:rsidP="00F72809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F72809">
              <w:rPr>
                <w:sz w:val="28"/>
                <w:szCs w:val="28"/>
              </w:rPr>
              <w:t>«О включении имущества в муниципальную казну</w:t>
            </w:r>
            <w:r>
              <w:rPr>
                <w:sz w:val="28"/>
                <w:szCs w:val="28"/>
              </w:rPr>
              <w:t xml:space="preserve"> </w:t>
            </w:r>
            <w:r w:rsidRPr="00F72809">
              <w:rPr>
                <w:sz w:val="28"/>
                <w:szCs w:val="28"/>
              </w:rPr>
              <w:t xml:space="preserve">Пионерского сельского поселения» </w:t>
            </w:r>
            <w:bookmarkEnd w:id="0"/>
          </w:p>
        </w:tc>
      </w:tr>
    </w:tbl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C0F3E" w:rsidRDefault="001C0F3E" w:rsidP="00E84BE3">
      <w:pPr>
        <w:ind w:right="5214"/>
        <w:jc w:val="both"/>
        <w:rPr>
          <w:sz w:val="28"/>
          <w:szCs w:val="28"/>
        </w:rPr>
      </w:pPr>
    </w:p>
    <w:p w:rsidR="00493A72" w:rsidRDefault="00493A72" w:rsidP="00E84BE3">
      <w:pPr>
        <w:ind w:right="5214"/>
        <w:jc w:val="both"/>
        <w:rPr>
          <w:sz w:val="28"/>
          <w:szCs w:val="28"/>
        </w:rPr>
      </w:pPr>
    </w:p>
    <w:p w:rsidR="008872AF" w:rsidRDefault="00DF33F1" w:rsidP="00375078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72AF">
        <w:rPr>
          <w:sz w:val="28"/>
          <w:szCs w:val="28"/>
        </w:rPr>
        <w:t xml:space="preserve">В соответствии с 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</w:t>
      </w:r>
      <w:r w:rsidR="00AA16F2">
        <w:rPr>
          <w:sz w:val="28"/>
          <w:szCs w:val="28"/>
        </w:rPr>
        <w:t xml:space="preserve">на основании </w:t>
      </w:r>
      <w:r w:rsidR="00610A0D">
        <w:rPr>
          <w:sz w:val="28"/>
          <w:szCs w:val="28"/>
        </w:rPr>
        <w:t>Выпис</w:t>
      </w:r>
      <w:r w:rsidR="00E26F59">
        <w:rPr>
          <w:sz w:val="28"/>
          <w:szCs w:val="28"/>
        </w:rPr>
        <w:t>ок</w:t>
      </w:r>
      <w:r w:rsidR="00610A0D">
        <w:rPr>
          <w:sz w:val="28"/>
          <w:szCs w:val="28"/>
        </w:rPr>
        <w:t xml:space="preserve"> из Единого государственного реестра прав на недвижимое имущество и сделок с ним, </w:t>
      </w:r>
    </w:p>
    <w:p w:rsidR="00DF33F1" w:rsidRDefault="00DF33F1" w:rsidP="00375078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DF33F1" w:rsidRDefault="000B6FC1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D14">
        <w:rPr>
          <w:sz w:val="28"/>
          <w:szCs w:val="28"/>
        </w:rPr>
        <w:t>Включить</w:t>
      </w:r>
      <w:r w:rsidR="005B0D3D">
        <w:rPr>
          <w:sz w:val="28"/>
          <w:szCs w:val="28"/>
        </w:rPr>
        <w:t xml:space="preserve"> в муниципальную казну земельны</w:t>
      </w:r>
      <w:r w:rsidR="00FA5614">
        <w:rPr>
          <w:sz w:val="28"/>
          <w:szCs w:val="28"/>
        </w:rPr>
        <w:t>е</w:t>
      </w:r>
      <w:r w:rsidR="005B0D3D">
        <w:rPr>
          <w:sz w:val="28"/>
          <w:szCs w:val="28"/>
        </w:rPr>
        <w:t xml:space="preserve"> участ</w:t>
      </w:r>
      <w:r w:rsidR="00FA5614">
        <w:rPr>
          <w:sz w:val="28"/>
          <w:szCs w:val="28"/>
        </w:rPr>
        <w:t>ки</w:t>
      </w:r>
      <w:r w:rsidR="00A11D14">
        <w:rPr>
          <w:sz w:val="28"/>
          <w:szCs w:val="28"/>
        </w:rPr>
        <w:t>, согласно приложению № 1.</w:t>
      </w:r>
    </w:p>
    <w:p w:rsidR="00493A72" w:rsidRDefault="00493A72" w:rsidP="005B0D3D">
      <w:pPr>
        <w:ind w:right="-81" w:firstLine="709"/>
        <w:jc w:val="both"/>
        <w:rPr>
          <w:sz w:val="28"/>
          <w:szCs w:val="28"/>
        </w:rPr>
      </w:pPr>
    </w:p>
    <w:p w:rsidR="009D1AF1" w:rsidRDefault="00DF33F1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6FC1">
        <w:rPr>
          <w:sz w:val="28"/>
          <w:szCs w:val="28"/>
        </w:rPr>
        <w:t xml:space="preserve">. </w:t>
      </w:r>
      <w:r w:rsidR="001C0F3E">
        <w:rPr>
          <w:sz w:val="28"/>
          <w:szCs w:val="28"/>
        </w:rPr>
        <w:t>Отделу финансов</w:t>
      </w:r>
      <w:r w:rsidR="0019001A">
        <w:rPr>
          <w:sz w:val="28"/>
          <w:szCs w:val="28"/>
        </w:rPr>
        <w:t xml:space="preserve"> и</w:t>
      </w:r>
      <w:r w:rsidR="001C0F3E">
        <w:rPr>
          <w:sz w:val="28"/>
          <w:szCs w:val="28"/>
        </w:rPr>
        <w:t xml:space="preserve"> имущественных отношений Пионерского сельского поселения</w:t>
      </w:r>
      <w:r w:rsidR="00766FAD">
        <w:rPr>
          <w:sz w:val="28"/>
          <w:szCs w:val="28"/>
        </w:rPr>
        <w:t>:</w:t>
      </w:r>
    </w:p>
    <w:p w:rsidR="00DF33F1" w:rsidRDefault="001C0F3E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AD">
        <w:rPr>
          <w:sz w:val="28"/>
          <w:szCs w:val="28"/>
        </w:rPr>
        <w:t>-</w:t>
      </w:r>
      <w:r>
        <w:rPr>
          <w:sz w:val="28"/>
          <w:szCs w:val="28"/>
        </w:rPr>
        <w:t>принять к бухгалтерскому учету и внести в Реестр муниципальной собственности Пионерског</w:t>
      </w:r>
      <w:r w:rsidR="005B0D3D">
        <w:rPr>
          <w:sz w:val="28"/>
          <w:szCs w:val="28"/>
        </w:rPr>
        <w:t>о сельского  поселения земельны</w:t>
      </w:r>
      <w:r w:rsidR="00FA5614">
        <w:rPr>
          <w:sz w:val="28"/>
          <w:szCs w:val="28"/>
        </w:rPr>
        <w:t>е</w:t>
      </w:r>
      <w:r w:rsidR="005B0D3D">
        <w:rPr>
          <w:sz w:val="28"/>
          <w:szCs w:val="28"/>
        </w:rPr>
        <w:t xml:space="preserve"> участ</w:t>
      </w:r>
      <w:r w:rsidR="00FA5614">
        <w:rPr>
          <w:sz w:val="28"/>
          <w:szCs w:val="28"/>
        </w:rPr>
        <w:t>ки</w:t>
      </w:r>
      <w:r>
        <w:rPr>
          <w:sz w:val="28"/>
          <w:szCs w:val="28"/>
        </w:rPr>
        <w:t>, согласно приложению № 1.</w:t>
      </w:r>
    </w:p>
    <w:p w:rsidR="00493A72" w:rsidRDefault="00493A72" w:rsidP="005B0D3D">
      <w:pPr>
        <w:ind w:right="-81" w:firstLine="709"/>
        <w:jc w:val="both"/>
        <w:rPr>
          <w:sz w:val="28"/>
          <w:szCs w:val="28"/>
        </w:rPr>
      </w:pPr>
    </w:p>
    <w:p w:rsidR="003A7F07" w:rsidRDefault="00DF33F1" w:rsidP="003A7F07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3A7F07">
        <w:rPr>
          <w:snapToGrid w:val="0"/>
          <w:sz w:val="28"/>
          <w:szCs w:val="28"/>
        </w:rPr>
        <w:t xml:space="preserve">. </w:t>
      </w:r>
      <w:proofErr w:type="gramStart"/>
      <w:r w:rsidR="003A7F07"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DF33F1" w:rsidRDefault="00DF33F1" w:rsidP="003A7F07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3A7F07" w:rsidRDefault="00DF33F1" w:rsidP="003A7F07">
      <w:pPr>
        <w:pStyle w:val="3"/>
        <w:widowControl w:val="0"/>
        <w:jc w:val="both"/>
        <w:rPr>
          <w:szCs w:val="28"/>
        </w:rPr>
      </w:pPr>
      <w:r>
        <w:rPr>
          <w:szCs w:val="28"/>
        </w:rPr>
        <w:t>4</w:t>
      </w:r>
      <w:r w:rsidR="003A7F07">
        <w:rPr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DF33F1" w:rsidRDefault="00DF33F1" w:rsidP="003A7F07">
      <w:pPr>
        <w:pStyle w:val="3"/>
        <w:widowControl w:val="0"/>
        <w:jc w:val="both"/>
        <w:rPr>
          <w:szCs w:val="28"/>
        </w:rPr>
      </w:pPr>
    </w:p>
    <w:p w:rsidR="003A7F07" w:rsidRDefault="00DF33F1" w:rsidP="003A7F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A7F07">
        <w:rPr>
          <w:sz w:val="28"/>
          <w:szCs w:val="28"/>
        </w:rPr>
        <w:t xml:space="preserve">.   </w:t>
      </w:r>
      <w:proofErr w:type="gramStart"/>
      <w:r w:rsidR="003A7F07">
        <w:rPr>
          <w:sz w:val="28"/>
          <w:szCs w:val="28"/>
        </w:rPr>
        <w:t>Контроль за</w:t>
      </w:r>
      <w:proofErr w:type="gramEnd"/>
      <w:r w:rsidR="003A7F07"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</w:t>
      </w:r>
    </w:p>
    <w:p w:rsidR="000029EC" w:rsidRDefault="000029EC" w:rsidP="001C0F3E">
      <w:pPr>
        <w:ind w:right="-81"/>
        <w:jc w:val="both"/>
        <w:rPr>
          <w:sz w:val="28"/>
          <w:szCs w:val="28"/>
        </w:rPr>
      </w:pPr>
    </w:p>
    <w:p w:rsidR="003A7F07" w:rsidRDefault="003A7F07" w:rsidP="001C0F3E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450ECC" w:rsidRDefault="00450ECC" w:rsidP="008872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766FAD" w:rsidRDefault="00DD2DAC" w:rsidP="008872A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872AF" w:rsidRPr="00AD2560">
        <w:rPr>
          <w:sz w:val="28"/>
          <w:szCs w:val="28"/>
        </w:rPr>
        <w:t>лав</w:t>
      </w:r>
      <w:r w:rsidR="00450ECC">
        <w:rPr>
          <w:sz w:val="28"/>
          <w:szCs w:val="28"/>
        </w:rPr>
        <w:t>ы</w:t>
      </w:r>
      <w:r w:rsidR="008872AF" w:rsidRPr="00AD2560">
        <w:rPr>
          <w:sz w:val="28"/>
          <w:szCs w:val="28"/>
        </w:rPr>
        <w:t xml:space="preserve"> Пионерского сельского поселения</w:t>
      </w:r>
      <w:r w:rsidR="008872AF">
        <w:rPr>
          <w:sz w:val="28"/>
          <w:szCs w:val="28"/>
        </w:rPr>
        <w:t xml:space="preserve">                  </w:t>
      </w:r>
      <w:r w:rsidR="00450ECC">
        <w:rPr>
          <w:sz w:val="28"/>
          <w:szCs w:val="28"/>
        </w:rPr>
        <w:t xml:space="preserve">                  В.В. Земцов</w:t>
      </w:r>
      <w:r w:rsidR="008872AF">
        <w:rPr>
          <w:sz w:val="28"/>
          <w:szCs w:val="28"/>
        </w:rPr>
        <w:t xml:space="preserve">             </w:t>
      </w:r>
      <w:r w:rsidR="00450ECC">
        <w:rPr>
          <w:sz w:val="28"/>
          <w:szCs w:val="28"/>
        </w:rPr>
        <w:t xml:space="preserve">  </w:t>
      </w:r>
    </w:p>
    <w:p w:rsidR="00766FAD" w:rsidRDefault="00766FAD" w:rsidP="008872AF">
      <w:pPr>
        <w:rPr>
          <w:sz w:val="28"/>
          <w:szCs w:val="28"/>
        </w:rPr>
      </w:pPr>
    </w:p>
    <w:p w:rsidR="00766FAD" w:rsidRDefault="00766FAD" w:rsidP="008872AF">
      <w:pPr>
        <w:rPr>
          <w:sz w:val="28"/>
          <w:szCs w:val="28"/>
        </w:rPr>
      </w:pPr>
    </w:p>
    <w:p w:rsidR="00766FAD" w:rsidRDefault="00766FAD" w:rsidP="008872AF">
      <w:pPr>
        <w:rPr>
          <w:sz w:val="28"/>
          <w:szCs w:val="28"/>
        </w:rPr>
      </w:pPr>
    </w:p>
    <w:p w:rsidR="00766FAD" w:rsidRDefault="00766FAD" w:rsidP="008872AF">
      <w:pPr>
        <w:rPr>
          <w:sz w:val="28"/>
          <w:szCs w:val="28"/>
        </w:rPr>
      </w:pPr>
    </w:p>
    <w:p w:rsidR="00766FAD" w:rsidRDefault="00766FAD" w:rsidP="008872AF">
      <w:pPr>
        <w:rPr>
          <w:sz w:val="28"/>
          <w:szCs w:val="28"/>
        </w:rPr>
      </w:pPr>
    </w:p>
    <w:p w:rsidR="00766FAD" w:rsidRDefault="00766FAD" w:rsidP="008872AF">
      <w:pPr>
        <w:rPr>
          <w:sz w:val="28"/>
          <w:szCs w:val="28"/>
        </w:rPr>
      </w:pPr>
    </w:p>
    <w:p w:rsidR="00766FAD" w:rsidRDefault="00766FAD" w:rsidP="008872AF">
      <w:pPr>
        <w:rPr>
          <w:sz w:val="28"/>
          <w:szCs w:val="28"/>
        </w:rPr>
        <w:sectPr w:rsidR="00766F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929"/>
        <w:tblW w:w="15139" w:type="dxa"/>
        <w:tblLook w:val="0000" w:firstRow="0" w:lastRow="0" w:firstColumn="0" w:lastColumn="0" w:noHBand="0" w:noVBand="0"/>
      </w:tblPr>
      <w:tblGrid>
        <w:gridCol w:w="15247"/>
      </w:tblGrid>
      <w:tr w:rsidR="00766FAD" w:rsidTr="008D5ADB">
        <w:tc>
          <w:tcPr>
            <w:tcW w:w="15139" w:type="dxa"/>
          </w:tcPr>
          <w:p w:rsidR="00766FAD" w:rsidRPr="00274523" w:rsidRDefault="00766FAD" w:rsidP="008D5ADB">
            <w:pPr>
              <w:pStyle w:val="HTML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67821" w:rsidRDefault="003E281E" w:rsidP="00067821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A7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06782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недвижимого имущества включенного в муниципальную казну</w:t>
            </w:r>
          </w:p>
          <w:p w:rsidR="00766FAD" w:rsidRDefault="00766FAD" w:rsidP="008D5ADB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3"/>
              <w:gridCol w:w="4580"/>
              <w:gridCol w:w="1366"/>
              <w:gridCol w:w="1626"/>
              <w:gridCol w:w="3119"/>
              <w:gridCol w:w="2126"/>
              <w:gridCol w:w="1701"/>
            </w:tblGrid>
            <w:tr w:rsidR="00E26F59" w:rsidRPr="00C6626C" w:rsidTr="00D60E3B">
              <w:trPr>
                <w:trHeight w:val="780"/>
              </w:trPr>
              <w:tc>
                <w:tcPr>
                  <w:tcW w:w="503" w:type="dxa"/>
                </w:tcPr>
                <w:p w:rsidR="00E26F59" w:rsidRPr="00C6626C" w:rsidRDefault="00E26F59" w:rsidP="00A702A6">
                  <w:pPr>
                    <w:pStyle w:val="HTML"/>
                    <w:framePr w:hSpace="180" w:wrap="around" w:vAnchor="page" w:hAnchor="margin" w:y="292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2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C662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C6626C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4580" w:type="dxa"/>
                  <w:shd w:val="clear" w:color="auto" w:fill="auto"/>
                </w:tcPr>
                <w:p w:rsidR="00E26F59" w:rsidRPr="00C6626C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Наименование объе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C6626C">
                    <w:rPr>
                      <w:b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1366" w:type="dxa"/>
                </w:tcPr>
                <w:p w:rsidR="00E26F59" w:rsidRPr="00C6626C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Дата регистрации</w:t>
                  </w:r>
                </w:p>
              </w:tc>
              <w:tc>
                <w:tcPr>
                  <w:tcW w:w="1626" w:type="dxa"/>
                </w:tcPr>
                <w:p w:rsidR="00E26F59" w:rsidRPr="00C6626C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Общая площадь (кв. м.)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26F59" w:rsidRPr="00C6626C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Место нахождения объекта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26F59" w:rsidRPr="00C6626C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Кадастровый №</w:t>
                  </w:r>
                </w:p>
              </w:tc>
              <w:tc>
                <w:tcPr>
                  <w:tcW w:w="1701" w:type="dxa"/>
                </w:tcPr>
                <w:p w:rsidR="00E26F59" w:rsidRPr="00C6626C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Кадастровая стоимость</w:t>
                  </w:r>
                  <w:r>
                    <w:rPr>
                      <w:b/>
                      <w:sz w:val="20"/>
                      <w:szCs w:val="20"/>
                    </w:rPr>
                    <w:t xml:space="preserve"> (руб.)</w:t>
                  </w:r>
                </w:p>
              </w:tc>
            </w:tr>
            <w:tr w:rsidR="00E26F59" w:rsidRPr="00C6626C" w:rsidTr="00D60E3B">
              <w:trPr>
                <w:trHeight w:val="533"/>
              </w:trPr>
              <w:tc>
                <w:tcPr>
                  <w:tcW w:w="503" w:type="dxa"/>
                </w:tcPr>
                <w:p w:rsidR="00E26F59" w:rsidRDefault="00E26F59" w:rsidP="00A702A6">
                  <w:pPr>
                    <w:pStyle w:val="HTML"/>
                    <w:framePr w:hSpace="180" w:wrap="around" w:vAnchor="page" w:hAnchor="margin" w:y="292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26F59" w:rsidRDefault="00E26F59" w:rsidP="00A702A6">
                  <w:pPr>
                    <w:pStyle w:val="HTML"/>
                    <w:framePr w:hSpace="180" w:wrap="around" w:vAnchor="page" w:hAnchor="margin" w:y="292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580" w:type="dxa"/>
                  <w:shd w:val="clear" w:color="auto" w:fill="auto"/>
                </w:tcPr>
                <w:p w:rsidR="00E26F59" w:rsidRPr="00C6626C" w:rsidRDefault="00E26F59" w:rsidP="00A702A6">
                  <w:pPr>
                    <w:framePr w:hSpace="180" w:wrap="around" w:vAnchor="page" w:hAnchor="margin" w:y="2929"/>
                    <w:jc w:val="both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 xml:space="preserve">Земельный участок;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C6626C">
                    <w:rPr>
                      <w:sz w:val="20"/>
                      <w:szCs w:val="20"/>
                    </w:rPr>
                    <w:t xml:space="preserve">атегория земель: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C6626C">
                    <w:rPr>
                      <w:sz w:val="20"/>
                      <w:szCs w:val="20"/>
                    </w:rPr>
                    <w:t xml:space="preserve">емли  населенных  пунктов, разрешенное  использование: </w:t>
                  </w:r>
                  <w:r>
                    <w:rPr>
                      <w:sz w:val="20"/>
                      <w:szCs w:val="20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1366" w:type="dxa"/>
                </w:tcPr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19.11.2020</w:t>
                  </w:r>
                </w:p>
              </w:tc>
              <w:tc>
                <w:tcPr>
                  <w:tcW w:w="1626" w:type="dxa"/>
                </w:tcPr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1822+/-8,62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26F59" w:rsidRDefault="00E26F59" w:rsidP="00A702A6">
                  <w:pPr>
                    <w:framePr w:hSpace="180" w:wrap="around" w:vAnchor="page" w:hAnchor="margin" w:y="2929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Российская Федерация, </w:t>
                  </w:r>
                  <w:r w:rsidRPr="00C6626C">
                    <w:rPr>
                      <w:sz w:val="20"/>
                      <w:szCs w:val="20"/>
                    </w:rPr>
                    <w:t>Камчатский край,  Елизовский</w:t>
                  </w:r>
                  <w:r>
                    <w:rPr>
                      <w:sz w:val="20"/>
                      <w:szCs w:val="20"/>
                    </w:rPr>
                    <w:t xml:space="preserve"> муниципальный </w:t>
                  </w:r>
                  <w:r w:rsidRPr="00C6626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р-н, Пионерское сельское поселение, п. Светлый, ул. Кооперативная</w:t>
                  </w:r>
                  <w:proofErr w:type="gramEnd"/>
                </w:p>
              </w:tc>
              <w:tc>
                <w:tcPr>
                  <w:tcW w:w="2126" w:type="dxa"/>
                  <w:shd w:val="clear" w:color="auto" w:fill="auto"/>
                </w:tcPr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both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>
                    <w:rPr>
                      <w:sz w:val="20"/>
                      <w:szCs w:val="20"/>
                    </w:rPr>
                    <w:t>82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1889</w:t>
                  </w: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</w:t>
                  </w:r>
                </w:p>
              </w:tc>
            </w:tr>
            <w:tr w:rsidR="00E26F59" w:rsidRPr="00C6626C" w:rsidTr="00D60E3B">
              <w:trPr>
                <w:trHeight w:val="533"/>
              </w:trPr>
              <w:tc>
                <w:tcPr>
                  <w:tcW w:w="503" w:type="dxa"/>
                </w:tcPr>
                <w:p w:rsidR="00E26F59" w:rsidRDefault="00E26F59" w:rsidP="00A702A6">
                  <w:pPr>
                    <w:pStyle w:val="HTML"/>
                    <w:framePr w:hSpace="180" w:wrap="around" w:vAnchor="page" w:hAnchor="margin" w:y="292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26F59" w:rsidRDefault="00E26F59" w:rsidP="00A702A6">
                  <w:pPr>
                    <w:pStyle w:val="HTML"/>
                    <w:framePr w:hSpace="180" w:wrap="around" w:vAnchor="page" w:hAnchor="margin" w:y="292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580" w:type="dxa"/>
                  <w:shd w:val="clear" w:color="auto" w:fill="auto"/>
                </w:tcPr>
                <w:p w:rsidR="00E26F59" w:rsidRPr="00C6626C" w:rsidRDefault="00E26F59" w:rsidP="00A702A6">
                  <w:pPr>
                    <w:framePr w:hSpace="180" w:wrap="around" w:vAnchor="page" w:hAnchor="margin" w:y="2929"/>
                    <w:jc w:val="both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 xml:space="preserve">Земельный участок;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C6626C">
                    <w:rPr>
                      <w:sz w:val="20"/>
                      <w:szCs w:val="20"/>
                    </w:rPr>
                    <w:t xml:space="preserve">атегория земель: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C6626C">
                    <w:rPr>
                      <w:sz w:val="20"/>
                      <w:szCs w:val="20"/>
                    </w:rPr>
                    <w:t xml:space="preserve">емли  населенных  пунктов, разрешенное  использование: </w:t>
                  </w:r>
                  <w:r>
                    <w:rPr>
                      <w:sz w:val="20"/>
                      <w:szCs w:val="20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1366" w:type="dxa"/>
                </w:tcPr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20.11.2020</w:t>
                  </w:r>
                </w:p>
              </w:tc>
              <w:tc>
                <w:tcPr>
                  <w:tcW w:w="1626" w:type="dxa"/>
                </w:tcPr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28097+/-33,78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26F59" w:rsidRDefault="00E26F59" w:rsidP="00A702A6">
                  <w:pPr>
                    <w:framePr w:hSpace="180" w:wrap="around" w:vAnchor="page" w:hAnchor="margin" w:y="2929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Российская Федерация, </w:t>
                  </w:r>
                  <w:r w:rsidRPr="00C6626C">
                    <w:rPr>
                      <w:sz w:val="20"/>
                      <w:szCs w:val="20"/>
                    </w:rPr>
                    <w:t>Камчатский край,  Елизовский</w:t>
                  </w:r>
                  <w:r>
                    <w:rPr>
                      <w:sz w:val="20"/>
                      <w:szCs w:val="20"/>
                    </w:rPr>
                    <w:t xml:space="preserve"> муниципальный </w:t>
                  </w:r>
                  <w:r w:rsidRPr="00C6626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р-н, Пионерское сельское поселение, п. Светлый, ул</w:t>
                  </w:r>
                  <w:r w:rsidR="00D60E3B">
                    <w:rPr>
                      <w:sz w:val="20"/>
                      <w:szCs w:val="20"/>
                    </w:rPr>
                    <w:t>. Восточная</w:t>
                  </w:r>
                  <w:proofErr w:type="gramEnd"/>
                </w:p>
              </w:tc>
              <w:tc>
                <w:tcPr>
                  <w:tcW w:w="2126" w:type="dxa"/>
                  <w:shd w:val="clear" w:color="auto" w:fill="auto"/>
                </w:tcPr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both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>
                    <w:rPr>
                      <w:sz w:val="20"/>
                      <w:szCs w:val="20"/>
                    </w:rPr>
                    <w:t>82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D60E3B">
                    <w:rPr>
                      <w:sz w:val="20"/>
                      <w:szCs w:val="20"/>
                    </w:rPr>
                    <w:t>900</w:t>
                  </w: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</w:t>
                  </w:r>
                </w:p>
              </w:tc>
            </w:tr>
            <w:tr w:rsidR="00E26F59" w:rsidRPr="00C6626C" w:rsidTr="00D60E3B">
              <w:trPr>
                <w:trHeight w:val="533"/>
              </w:trPr>
              <w:tc>
                <w:tcPr>
                  <w:tcW w:w="503" w:type="dxa"/>
                </w:tcPr>
                <w:p w:rsidR="00E26F59" w:rsidRDefault="00E26F59" w:rsidP="00A702A6">
                  <w:pPr>
                    <w:pStyle w:val="HTML"/>
                    <w:framePr w:hSpace="180" w:wrap="around" w:vAnchor="page" w:hAnchor="margin" w:y="292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26F59" w:rsidRDefault="00E26F59" w:rsidP="00A702A6">
                  <w:pPr>
                    <w:pStyle w:val="HTML"/>
                    <w:framePr w:hSpace="180" w:wrap="around" w:vAnchor="page" w:hAnchor="margin" w:y="292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580" w:type="dxa"/>
                  <w:shd w:val="clear" w:color="auto" w:fill="auto"/>
                </w:tcPr>
                <w:p w:rsidR="00E26F59" w:rsidRPr="00C6626C" w:rsidRDefault="00E26F59" w:rsidP="00A702A6">
                  <w:pPr>
                    <w:framePr w:hSpace="180" w:wrap="around" w:vAnchor="page" w:hAnchor="margin" w:y="2929"/>
                    <w:jc w:val="both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 xml:space="preserve">Земельный участок;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C6626C">
                    <w:rPr>
                      <w:sz w:val="20"/>
                      <w:szCs w:val="20"/>
                    </w:rPr>
                    <w:t xml:space="preserve">атегория земель: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C6626C">
                    <w:rPr>
                      <w:sz w:val="20"/>
                      <w:szCs w:val="20"/>
                    </w:rPr>
                    <w:t xml:space="preserve">емли  населенных  пунктов, разрешенное  использование: </w:t>
                  </w:r>
                  <w:r>
                    <w:rPr>
                      <w:sz w:val="20"/>
                      <w:szCs w:val="20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1366" w:type="dxa"/>
                </w:tcPr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D60E3B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="00E26F59">
                    <w:rPr>
                      <w:sz w:val="20"/>
                      <w:szCs w:val="20"/>
                    </w:rPr>
                    <w:t>.11.2020</w:t>
                  </w:r>
                </w:p>
              </w:tc>
              <w:tc>
                <w:tcPr>
                  <w:tcW w:w="1626" w:type="dxa"/>
                </w:tcPr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D60E3B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4676</w:t>
                  </w:r>
                  <w:r w:rsidR="00E26F59">
                    <w:rPr>
                      <w:sz w:val="20"/>
                      <w:szCs w:val="20"/>
                    </w:rPr>
                    <w:t>+/-</w:t>
                  </w: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26F59" w:rsidRDefault="00E26F59" w:rsidP="00A702A6">
                  <w:pPr>
                    <w:framePr w:hSpace="180" w:wrap="around" w:vAnchor="page" w:hAnchor="margin" w:y="2929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Российская Федерация, </w:t>
                  </w:r>
                  <w:r w:rsidRPr="00C6626C">
                    <w:rPr>
                      <w:sz w:val="20"/>
                      <w:szCs w:val="20"/>
                    </w:rPr>
                    <w:t>Камчатский край,  Елизовский</w:t>
                  </w:r>
                  <w:r>
                    <w:rPr>
                      <w:sz w:val="20"/>
                      <w:szCs w:val="20"/>
                    </w:rPr>
                    <w:t xml:space="preserve"> муниципальный </w:t>
                  </w:r>
                  <w:r w:rsidRPr="00C6626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р-н, Пионерское сельское поселение, п. Светлый, ул</w:t>
                  </w:r>
                  <w:r w:rsidR="00D60E3B">
                    <w:rPr>
                      <w:sz w:val="20"/>
                      <w:szCs w:val="20"/>
                    </w:rPr>
                    <w:t>. Энергетиков</w:t>
                  </w:r>
                  <w:proofErr w:type="gramEnd"/>
                </w:p>
              </w:tc>
              <w:tc>
                <w:tcPr>
                  <w:tcW w:w="2126" w:type="dxa"/>
                  <w:shd w:val="clear" w:color="auto" w:fill="auto"/>
                </w:tcPr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both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>
                    <w:rPr>
                      <w:sz w:val="20"/>
                      <w:szCs w:val="20"/>
                    </w:rPr>
                    <w:t>82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D60E3B">
                    <w:rPr>
                      <w:sz w:val="20"/>
                      <w:szCs w:val="20"/>
                    </w:rPr>
                    <w:t>905</w:t>
                  </w: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</w:t>
                  </w:r>
                </w:p>
              </w:tc>
            </w:tr>
            <w:tr w:rsidR="00E26F59" w:rsidRPr="00C6626C" w:rsidTr="00D60E3B">
              <w:trPr>
                <w:trHeight w:val="533"/>
              </w:trPr>
              <w:tc>
                <w:tcPr>
                  <w:tcW w:w="503" w:type="dxa"/>
                </w:tcPr>
                <w:p w:rsidR="00E26F59" w:rsidRDefault="00E26F59" w:rsidP="00A702A6">
                  <w:pPr>
                    <w:pStyle w:val="HTML"/>
                    <w:framePr w:hSpace="180" w:wrap="around" w:vAnchor="page" w:hAnchor="margin" w:y="292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26F59" w:rsidRDefault="00E26F59" w:rsidP="00A702A6">
                  <w:pPr>
                    <w:pStyle w:val="HTML"/>
                    <w:framePr w:hSpace="180" w:wrap="around" w:vAnchor="page" w:hAnchor="margin" w:y="292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580" w:type="dxa"/>
                  <w:shd w:val="clear" w:color="auto" w:fill="auto"/>
                </w:tcPr>
                <w:p w:rsidR="00E26F59" w:rsidRPr="00C6626C" w:rsidRDefault="00E26F59" w:rsidP="00A702A6">
                  <w:pPr>
                    <w:framePr w:hSpace="180" w:wrap="around" w:vAnchor="page" w:hAnchor="margin" w:y="2929"/>
                    <w:jc w:val="both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 xml:space="preserve">Земельный участок;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C6626C">
                    <w:rPr>
                      <w:sz w:val="20"/>
                      <w:szCs w:val="20"/>
                    </w:rPr>
                    <w:t xml:space="preserve">атегория земель: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C6626C">
                    <w:rPr>
                      <w:sz w:val="20"/>
                      <w:szCs w:val="20"/>
                    </w:rPr>
                    <w:t xml:space="preserve">емли  населенных  пунктов, разрешенное  использование: </w:t>
                  </w:r>
                  <w:r>
                    <w:rPr>
                      <w:sz w:val="20"/>
                      <w:szCs w:val="20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1366" w:type="dxa"/>
                </w:tcPr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19.11.2020</w:t>
                  </w:r>
                </w:p>
              </w:tc>
              <w:tc>
                <w:tcPr>
                  <w:tcW w:w="1626" w:type="dxa"/>
                </w:tcPr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D60E3B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15613</w:t>
                  </w:r>
                  <w:r w:rsidR="00E26F59">
                    <w:rPr>
                      <w:sz w:val="20"/>
                      <w:szCs w:val="20"/>
                    </w:rPr>
                    <w:t>+/-</w:t>
                  </w: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26F59" w:rsidRDefault="00E26F59" w:rsidP="00A702A6">
                  <w:pPr>
                    <w:framePr w:hSpace="180" w:wrap="around" w:vAnchor="page" w:hAnchor="margin" w:y="2929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Российская Федерация, </w:t>
                  </w:r>
                  <w:r w:rsidRPr="00C6626C">
                    <w:rPr>
                      <w:sz w:val="20"/>
                      <w:szCs w:val="20"/>
                    </w:rPr>
                    <w:t>Камчатский край,  Елизовский</w:t>
                  </w:r>
                  <w:r>
                    <w:rPr>
                      <w:sz w:val="20"/>
                      <w:szCs w:val="20"/>
                    </w:rPr>
                    <w:t xml:space="preserve"> муниципальный </w:t>
                  </w:r>
                  <w:r w:rsidRPr="00C6626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р-н, Пионерское сельское поселение, п. Светлый, ул. </w:t>
                  </w:r>
                  <w:r w:rsidR="00D60E3B">
                    <w:rPr>
                      <w:sz w:val="20"/>
                      <w:szCs w:val="20"/>
                    </w:rPr>
                    <w:t>Строительный проезд</w:t>
                  </w:r>
                  <w:proofErr w:type="gramEnd"/>
                </w:p>
              </w:tc>
              <w:tc>
                <w:tcPr>
                  <w:tcW w:w="2126" w:type="dxa"/>
                  <w:shd w:val="clear" w:color="auto" w:fill="auto"/>
                </w:tcPr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both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>
                    <w:rPr>
                      <w:sz w:val="20"/>
                      <w:szCs w:val="20"/>
                    </w:rPr>
                    <w:t>82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D60E3B">
                    <w:rPr>
                      <w:sz w:val="20"/>
                      <w:szCs w:val="20"/>
                    </w:rPr>
                    <w:t>906</w:t>
                  </w: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E26F59" w:rsidRDefault="00E26F59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</w:t>
                  </w:r>
                </w:p>
              </w:tc>
            </w:tr>
            <w:tr w:rsidR="00D60E3B" w:rsidRPr="00C6626C" w:rsidTr="00D60E3B">
              <w:trPr>
                <w:trHeight w:val="533"/>
              </w:trPr>
              <w:tc>
                <w:tcPr>
                  <w:tcW w:w="503" w:type="dxa"/>
                </w:tcPr>
                <w:p w:rsidR="00D60E3B" w:rsidRDefault="00D60E3B" w:rsidP="00A702A6">
                  <w:pPr>
                    <w:pStyle w:val="HTML"/>
                    <w:framePr w:hSpace="180" w:wrap="around" w:vAnchor="page" w:hAnchor="margin" w:y="292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0E3B" w:rsidRDefault="00D60E3B" w:rsidP="00A702A6">
                  <w:pPr>
                    <w:pStyle w:val="HTML"/>
                    <w:framePr w:hSpace="180" w:wrap="around" w:vAnchor="page" w:hAnchor="margin" w:y="292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580" w:type="dxa"/>
                  <w:shd w:val="clear" w:color="auto" w:fill="auto"/>
                </w:tcPr>
                <w:p w:rsidR="00D60E3B" w:rsidRPr="00C6626C" w:rsidRDefault="00D60E3B" w:rsidP="00A702A6">
                  <w:pPr>
                    <w:framePr w:hSpace="180" w:wrap="around" w:vAnchor="page" w:hAnchor="margin" w:y="2929"/>
                    <w:jc w:val="both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 xml:space="preserve">Земельный участок;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C6626C">
                    <w:rPr>
                      <w:sz w:val="20"/>
                      <w:szCs w:val="20"/>
                    </w:rPr>
                    <w:t xml:space="preserve">атегория земель: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C6626C">
                    <w:rPr>
                      <w:sz w:val="20"/>
                      <w:szCs w:val="20"/>
                    </w:rPr>
                    <w:t xml:space="preserve">емли  населенных  пунктов, разрешенное  использование: </w:t>
                  </w:r>
                  <w:r>
                    <w:rPr>
                      <w:sz w:val="20"/>
                      <w:szCs w:val="20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1366" w:type="dxa"/>
                </w:tcPr>
                <w:p w:rsidR="00D60E3B" w:rsidRDefault="00D60E3B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D60E3B" w:rsidRDefault="00D60E3B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19.11.2020</w:t>
                  </w:r>
                </w:p>
              </w:tc>
              <w:tc>
                <w:tcPr>
                  <w:tcW w:w="1626" w:type="dxa"/>
                </w:tcPr>
                <w:p w:rsidR="00D60E3B" w:rsidRDefault="00D60E3B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D60E3B" w:rsidRDefault="00D60E3B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7546+/-26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D60E3B" w:rsidRDefault="00D60E3B" w:rsidP="00A702A6">
                  <w:pPr>
                    <w:framePr w:hSpace="180" w:wrap="around" w:vAnchor="page" w:hAnchor="margin" w:y="2929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Российская Федерация, </w:t>
                  </w:r>
                  <w:r w:rsidRPr="00C6626C">
                    <w:rPr>
                      <w:sz w:val="20"/>
                      <w:szCs w:val="20"/>
                    </w:rPr>
                    <w:t>Камчатский край,  Елизовский</w:t>
                  </w:r>
                  <w:r>
                    <w:rPr>
                      <w:sz w:val="20"/>
                      <w:szCs w:val="20"/>
                    </w:rPr>
                    <w:t xml:space="preserve"> муниципальный </w:t>
                  </w:r>
                  <w:r w:rsidRPr="00C6626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р-н, Пионерское сельское поселение, п. Светлый, ул. Архитектурная</w:t>
                  </w:r>
                  <w:proofErr w:type="gramEnd"/>
                </w:p>
              </w:tc>
              <w:tc>
                <w:tcPr>
                  <w:tcW w:w="2126" w:type="dxa"/>
                  <w:shd w:val="clear" w:color="auto" w:fill="auto"/>
                </w:tcPr>
                <w:p w:rsidR="00D60E3B" w:rsidRDefault="00D60E3B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D60E3B" w:rsidRDefault="00D60E3B" w:rsidP="00A702A6">
                  <w:pPr>
                    <w:framePr w:hSpace="180" w:wrap="around" w:vAnchor="page" w:hAnchor="margin" w:y="2929"/>
                    <w:jc w:val="both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>
                    <w:rPr>
                      <w:sz w:val="20"/>
                      <w:szCs w:val="20"/>
                    </w:rPr>
                    <w:t>82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1916</w:t>
                  </w:r>
                </w:p>
                <w:p w:rsidR="00D60E3B" w:rsidRDefault="00D60E3B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D60E3B" w:rsidRDefault="00D60E3B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D60E3B" w:rsidRDefault="00D60E3B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</w:p>
                <w:p w:rsidR="00D60E3B" w:rsidRDefault="00D60E3B" w:rsidP="00A702A6">
                  <w:pPr>
                    <w:framePr w:hSpace="180" w:wrap="around" w:vAnchor="page" w:hAnchor="margin" w:y="29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</w:t>
                  </w:r>
                </w:p>
              </w:tc>
            </w:tr>
          </w:tbl>
          <w:p w:rsidR="00766FAD" w:rsidRDefault="00766FAD" w:rsidP="008D5ADB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FAD" w:rsidRDefault="00766FAD" w:rsidP="008D5ADB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FAD" w:rsidRDefault="00766FAD" w:rsidP="008D5ADB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page" w:horzAnchor="page" w:tblpX="11909" w:tblpY="805"/>
        <w:tblW w:w="4389" w:type="dxa"/>
        <w:tblLook w:val="04A0" w:firstRow="1" w:lastRow="0" w:firstColumn="1" w:lastColumn="0" w:noHBand="0" w:noVBand="1"/>
      </w:tblPr>
      <w:tblGrid>
        <w:gridCol w:w="4389"/>
      </w:tblGrid>
      <w:tr w:rsidR="00005323" w:rsidRPr="005B0D3D" w:rsidTr="00FA7813">
        <w:trPr>
          <w:trHeight w:val="848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005323" w:rsidRPr="005B0D3D" w:rsidRDefault="00005323" w:rsidP="00E26F59">
            <w:pPr>
              <w:autoSpaceDE w:val="0"/>
              <w:autoSpaceDN w:val="0"/>
              <w:adjustRightInd w:val="0"/>
              <w:jc w:val="both"/>
              <w:outlineLvl w:val="0"/>
            </w:pPr>
            <w:r w:rsidRPr="005B0D3D">
              <w:t xml:space="preserve">Приложение № </w:t>
            </w:r>
            <w:r>
              <w:t xml:space="preserve">1 </w:t>
            </w:r>
            <w:r w:rsidRPr="005B0D3D">
              <w:t xml:space="preserve">к Постановлению </w:t>
            </w:r>
            <w:r>
              <w:t xml:space="preserve">главы </w:t>
            </w:r>
            <w:r w:rsidRPr="005B0D3D">
              <w:t>Пионерского сельского поселения</w:t>
            </w:r>
            <w:r>
              <w:t xml:space="preserve"> </w:t>
            </w:r>
            <w:r w:rsidRPr="005B0D3D">
              <w:t xml:space="preserve">от </w:t>
            </w:r>
            <w:r w:rsidR="00E26F59">
              <w:t>30</w:t>
            </w:r>
            <w:r>
              <w:t xml:space="preserve"> </w:t>
            </w:r>
            <w:r w:rsidR="00E26F59">
              <w:t>декабря</w:t>
            </w:r>
            <w:r>
              <w:t xml:space="preserve"> </w:t>
            </w:r>
            <w:r w:rsidRPr="005B0D3D">
              <w:t>20</w:t>
            </w:r>
            <w:r>
              <w:t>20 года</w:t>
            </w:r>
            <w:r w:rsidRPr="005B0D3D">
              <w:t xml:space="preserve"> № </w:t>
            </w:r>
            <w:r w:rsidR="00E26F59">
              <w:t>408</w:t>
            </w:r>
          </w:p>
        </w:tc>
      </w:tr>
      <w:tr w:rsidR="00005323" w:rsidRPr="005B0D3D" w:rsidTr="00FA7813">
        <w:trPr>
          <w:trHeight w:val="848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005323" w:rsidRPr="005B0D3D" w:rsidRDefault="00005323" w:rsidP="00FA781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766FAD" w:rsidRPr="00AD2560" w:rsidRDefault="00766FAD" w:rsidP="008872AF">
      <w:pPr>
        <w:rPr>
          <w:sz w:val="28"/>
          <w:szCs w:val="28"/>
        </w:rPr>
        <w:sectPr w:rsidR="00766FAD" w:rsidRPr="00AD2560" w:rsidSect="00766F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7F4C" w:rsidRDefault="002D7F4C" w:rsidP="009A3C12"/>
    <w:sectPr w:rsidR="002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29" w:rsidRDefault="00952B29" w:rsidP="008D5ADB">
      <w:r>
        <w:separator/>
      </w:r>
    </w:p>
  </w:endnote>
  <w:endnote w:type="continuationSeparator" w:id="0">
    <w:p w:rsidR="00952B29" w:rsidRDefault="00952B29" w:rsidP="008D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29" w:rsidRDefault="00952B29" w:rsidP="008D5ADB">
      <w:r>
        <w:separator/>
      </w:r>
    </w:p>
  </w:footnote>
  <w:footnote w:type="continuationSeparator" w:id="0">
    <w:p w:rsidR="00952B29" w:rsidRDefault="00952B29" w:rsidP="008D5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5"/>
    <w:rsid w:val="000029EC"/>
    <w:rsid w:val="00005323"/>
    <w:rsid w:val="00017584"/>
    <w:rsid w:val="000523A0"/>
    <w:rsid w:val="00062CEC"/>
    <w:rsid w:val="00067821"/>
    <w:rsid w:val="00067986"/>
    <w:rsid w:val="00067EFF"/>
    <w:rsid w:val="000B6FC1"/>
    <w:rsid w:val="000D5980"/>
    <w:rsid w:val="00100977"/>
    <w:rsid w:val="00162CCB"/>
    <w:rsid w:val="00176CA3"/>
    <w:rsid w:val="0019001A"/>
    <w:rsid w:val="001C0F3E"/>
    <w:rsid w:val="00242255"/>
    <w:rsid w:val="002C137F"/>
    <w:rsid w:val="002D05B8"/>
    <w:rsid w:val="002D0BA4"/>
    <w:rsid w:val="002D7F4C"/>
    <w:rsid w:val="002F5E1F"/>
    <w:rsid w:val="003171F5"/>
    <w:rsid w:val="00343FC1"/>
    <w:rsid w:val="0036632A"/>
    <w:rsid w:val="00375078"/>
    <w:rsid w:val="003A7F07"/>
    <w:rsid w:val="003B1DEE"/>
    <w:rsid w:val="003B27AB"/>
    <w:rsid w:val="003D6DE2"/>
    <w:rsid w:val="003E281E"/>
    <w:rsid w:val="00406806"/>
    <w:rsid w:val="00446633"/>
    <w:rsid w:val="00450ECC"/>
    <w:rsid w:val="00456B5D"/>
    <w:rsid w:val="00493A72"/>
    <w:rsid w:val="004E7EAF"/>
    <w:rsid w:val="00504B50"/>
    <w:rsid w:val="00545842"/>
    <w:rsid w:val="005B0D3D"/>
    <w:rsid w:val="006053A0"/>
    <w:rsid w:val="00610A0D"/>
    <w:rsid w:val="006231C2"/>
    <w:rsid w:val="0063119C"/>
    <w:rsid w:val="00675780"/>
    <w:rsid w:val="00695B66"/>
    <w:rsid w:val="006971A0"/>
    <w:rsid w:val="006C7972"/>
    <w:rsid w:val="007563B4"/>
    <w:rsid w:val="00766FAD"/>
    <w:rsid w:val="007A218B"/>
    <w:rsid w:val="007D74B8"/>
    <w:rsid w:val="0085627A"/>
    <w:rsid w:val="008662F7"/>
    <w:rsid w:val="008872AF"/>
    <w:rsid w:val="008B1413"/>
    <w:rsid w:val="008D5ADB"/>
    <w:rsid w:val="008F515D"/>
    <w:rsid w:val="00925DE8"/>
    <w:rsid w:val="00952B29"/>
    <w:rsid w:val="0095663A"/>
    <w:rsid w:val="009A11ED"/>
    <w:rsid w:val="009A3C12"/>
    <w:rsid w:val="009D1AF1"/>
    <w:rsid w:val="00A11D14"/>
    <w:rsid w:val="00A56DF0"/>
    <w:rsid w:val="00A702A6"/>
    <w:rsid w:val="00AA16F2"/>
    <w:rsid w:val="00AA3668"/>
    <w:rsid w:val="00AF5E48"/>
    <w:rsid w:val="00B01A63"/>
    <w:rsid w:val="00B33F6E"/>
    <w:rsid w:val="00BB4D8A"/>
    <w:rsid w:val="00C6626C"/>
    <w:rsid w:val="00D1358E"/>
    <w:rsid w:val="00D60E3B"/>
    <w:rsid w:val="00DD2DAC"/>
    <w:rsid w:val="00DF33F1"/>
    <w:rsid w:val="00E01363"/>
    <w:rsid w:val="00E209B4"/>
    <w:rsid w:val="00E26F59"/>
    <w:rsid w:val="00E30941"/>
    <w:rsid w:val="00E84BE3"/>
    <w:rsid w:val="00EA4D7B"/>
    <w:rsid w:val="00EB4058"/>
    <w:rsid w:val="00EB6E6D"/>
    <w:rsid w:val="00F24A23"/>
    <w:rsid w:val="00F72809"/>
    <w:rsid w:val="00FA237F"/>
    <w:rsid w:val="00FA5614"/>
    <w:rsid w:val="00FA7813"/>
    <w:rsid w:val="00FB2F01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3A7F07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A7F07"/>
    <w:rPr>
      <w:sz w:val="28"/>
      <w:lang w:eastAsia="ru-RU"/>
    </w:rPr>
  </w:style>
  <w:style w:type="paragraph" w:styleId="a4">
    <w:name w:val="header"/>
    <w:basedOn w:val="a"/>
    <w:link w:val="a5"/>
    <w:uiPriority w:val="99"/>
    <w:unhideWhenUsed/>
    <w:rsid w:val="008D5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ADB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5A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5ADB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3A7F07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A7F07"/>
    <w:rPr>
      <w:sz w:val="28"/>
      <w:lang w:eastAsia="ru-RU"/>
    </w:rPr>
  </w:style>
  <w:style w:type="paragraph" w:styleId="a4">
    <w:name w:val="header"/>
    <w:basedOn w:val="a"/>
    <w:link w:val="a5"/>
    <w:uiPriority w:val="99"/>
    <w:unhideWhenUsed/>
    <w:rsid w:val="008D5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ADB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5A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5AD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dcterms:created xsi:type="dcterms:W3CDTF">2016-05-26T22:43:00Z</dcterms:created>
  <dcterms:modified xsi:type="dcterms:W3CDTF">2021-01-25T23:24:00Z</dcterms:modified>
</cp:coreProperties>
</file>