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ПИОНЕРСКОГО СЕЛЬСКОГО ПОСЕЛЕНИЯ</w:t>
      </w:r>
    </w:p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ЕЛИЗОВСКОГО МУНИЦИПАЛЬНОГО РАЙОНА</w:t>
      </w:r>
    </w:p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КАМЧАТСКОМ КРАЕ</w:t>
      </w:r>
    </w:p>
    <w:p w:rsidR="004D3A77" w:rsidRDefault="004D3A77" w:rsidP="004D3A77">
      <w:pPr>
        <w:jc w:val="center"/>
        <w:rPr>
          <w:sz w:val="28"/>
          <w:szCs w:val="28"/>
        </w:rPr>
      </w:pPr>
    </w:p>
    <w:p w:rsidR="004D3A77" w:rsidRDefault="004D3A77" w:rsidP="004D3A77">
      <w:pPr>
        <w:jc w:val="center"/>
        <w:rPr>
          <w:sz w:val="28"/>
          <w:szCs w:val="28"/>
        </w:rPr>
      </w:pPr>
    </w:p>
    <w:p w:rsidR="004D3A77" w:rsidRDefault="004D3A77" w:rsidP="004D3A77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4D3A77" w:rsidRDefault="004D3A77" w:rsidP="004D3A77">
      <w:pPr>
        <w:jc w:val="center"/>
        <w:outlineLvl w:val="0"/>
        <w:rPr>
          <w:sz w:val="28"/>
          <w:szCs w:val="28"/>
        </w:rPr>
      </w:pPr>
    </w:p>
    <w:p w:rsidR="004D3A77" w:rsidRDefault="004D3A77" w:rsidP="004D3A77">
      <w:pPr>
        <w:jc w:val="both"/>
      </w:pPr>
    </w:p>
    <w:p w:rsidR="004D3A77" w:rsidRPr="00345741" w:rsidRDefault="004D3A77" w:rsidP="004D3A77">
      <w:pPr>
        <w:rPr>
          <w:b/>
          <w:sz w:val="27"/>
          <w:szCs w:val="27"/>
        </w:rPr>
      </w:pPr>
      <w:r>
        <w:rPr>
          <w:sz w:val="28"/>
          <w:szCs w:val="28"/>
        </w:rPr>
        <w:t>о</w:t>
      </w:r>
      <w:r w:rsidRPr="00A012A7">
        <w:rPr>
          <w:sz w:val="28"/>
          <w:szCs w:val="28"/>
        </w:rPr>
        <w:t xml:space="preserve">т </w:t>
      </w:r>
      <w:r w:rsidR="00A92D27">
        <w:rPr>
          <w:sz w:val="28"/>
          <w:szCs w:val="28"/>
        </w:rPr>
        <w:t>05</w:t>
      </w:r>
      <w:r w:rsidR="008473F3">
        <w:rPr>
          <w:sz w:val="28"/>
          <w:szCs w:val="28"/>
        </w:rPr>
        <w:t xml:space="preserve"> </w:t>
      </w:r>
      <w:r w:rsidR="00A92D27">
        <w:rPr>
          <w:sz w:val="28"/>
          <w:szCs w:val="28"/>
        </w:rPr>
        <w:t>н</w:t>
      </w:r>
      <w:r w:rsidR="005030E3">
        <w:rPr>
          <w:sz w:val="28"/>
          <w:szCs w:val="28"/>
        </w:rPr>
        <w:t>о</w:t>
      </w:r>
      <w:r>
        <w:rPr>
          <w:sz w:val="28"/>
          <w:szCs w:val="28"/>
        </w:rPr>
        <w:t>ября</w:t>
      </w:r>
      <w:r w:rsidRPr="00A012A7">
        <w:rPr>
          <w:sz w:val="28"/>
          <w:szCs w:val="28"/>
        </w:rPr>
        <w:t xml:space="preserve"> 20</w:t>
      </w:r>
      <w:r w:rsidR="00A92D2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012A7">
        <w:rPr>
          <w:sz w:val="28"/>
          <w:szCs w:val="28"/>
        </w:rPr>
        <w:t xml:space="preserve">г.             </w:t>
      </w:r>
      <w:r w:rsidR="00A92D27">
        <w:rPr>
          <w:sz w:val="28"/>
          <w:szCs w:val="28"/>
        </w:rPr>
        <w:t xml:space="preserve">  </w:t>
      </w:r>
      <w:r w:rsidRPr="00A012A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A012A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A012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3F61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012A7">
        <w:rPr>
          <w:sz w:val="28"/>
          <w:szCs w:val="28"/>
        </w:rPr>
        <w:t xml:space="preserve">           </w:t>
      </w:r>
      <w:r w:rsidR="003F6118">
        <w:rPr>
          <w:sz w:val="28"/>
          <w:szCs w:val="28"/>
        </w:rPr>
        <w:t xml:space="preserve">    </w:t>
      </w:r>
      <w:r w:rsidRPr="00A012A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F6118">
        <w:rPr>
          <w:sz w:val="28"/>
          <w:szCs w:val="28"/>
        </w:rPr>
        <w:t>3</w:t>
      </w:r>
      <w:r w:rsidR="00A92D27">
        <w:rPr>
          <w:sz w:val="28"/>
          <w:szCs w:val="28"/>
        </w:rPr>
        <w:t>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</w:tblGrid>
      <w:tr w:rsidR="004D3A77" w:rsidRPr="00ED1EE0" w:rsidTr="005B14C5">
        <w:trPr>
          <w:trHeight w:val="145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A77" w:rsidRPr="00ED1EE0" w:rsidRDefault="004D3A77" w:rsidP="00F41020">
            <w:pPr>
              <w:jc w:val="both"/>
              <w:rPr>
                <w:sz w:val="28"/>
                <w:szCs w:val="28"/>
              </w:rPr>
            </w:pPr>
          </w:p>
          <w:p w:rsidR="004D3A77" w:rsidRPr="00ED1EE0" w:rsidRDefault="004D3A77" w:rsidP="00A92D27">
            <w:pPr>
              <w:jc w:val="both"/>
              <w:rPr>
                <w:b/>
                <w:sz w:val="28"/>
                <w:szCs w:val="28"/>
              </w:rPr>
            </w:pPr>
            <w:r w:rsidRPr="00ED1EE0">
              <w:rPr>
                <w:sz w:val="28"/>
                <w:szCs w:val="28"/>
              </w:rPr>
              <w:t xml:space="preserve">Об утверждении </w:t>
            </w:r>
            <w:r w:rsidR="005B14C5">
              <w:rPr>
                <w:sz w:val="28"/>
                <w:szCs w:val="28"/>
              </w:rPr>
              <w:t>«</w:t>
            </w:r>
            <w:r w:rsidR="005B14C5" w:rsidRPr="005B14C5">
              <w:rPr>
                <w:sz w:val="28"/>
                <w:szCs w:val="28"/>
              </w:rPr>
              <w:t>Основны</w:t>
            </w:r>
            <w:r w:rsidR="005B14C5">
              <w:rPr>
                <w:sz w:val="28"/>
                <w:szCs w:val="28"/>
              </w:rPr>
              <w:t>х</w:t>
            </w:r>
            <w:r w:rsidR="005B14C5" w:rsidRPr="005B14C5">
              <w:rPr>
                <w:sz w:val="28"/>
                <w:szCs w:val="28"/>
              </w:rPr>
              <w:t xml:space="preserve"> направлени</w:t>
            </w:r>
            <w:r w:rsidR="005B14C5">
              <w:rPr>
                <w:sz w:val="28"/>
                <w:szCs w:val="28"/>
              </w:rPr>
              <w:t>й</w:t>
            </w:r>
            <w:r w:rsidR="005B14C5" w:rsidRPr="005B14C5">
              <w:rPr>
                <w:sz w:val="28"/>
                <w:szCs w:val="28"/>
              </w:rPr>
              <w:t xml:space="preserve"> бюджетной и налоговой политики Пионерского сельского поселения на 20</w:t>
            </w:r>
            <w:r w:rsidR="003F6118">
              <w:rPr>
                <w:sz w:val="28"/>
                <w:szCs w:val="28"/>
              </w:rPr>
              <w:t>2</w:t>
            </w:r>
            <w:r w:rsidR="00A92D27">
              <w:rPr>
                <w:sz w:val="28"/>
                <w:szCs w:val="28"/>
              </w:rPr>
              <w:t>1</w:t>
            </w:r>
            <w:r w:rsidR="005B14C5">
              <w:rPr>
                <w:sz w:val="28"/>
                <w:szCs w:val="28"/>
              </w:rPr>
              <w:t xml:space="preserve"> </w:t>
            </w:r>
            <w:r w:rsidR="005B14C5" w:rsidRPr="005B14C5">
              <w:rPr>
                <w:sz w:val="28"/>
                <w:szCs w:val="28"/>
              </w:rPr>
              <w:t>год</w:t>
            </w:r>
            <w:r w:rsidR="005B14C5">
              <w:rPr>
                <w:sz w:val="28"/>
                <w:szCs w:val="28"/>
              </w:rPr>
              <w:t>»</w:t>
            </w:r>
          </w:p>
        </w:tc>
      </w:tr>
    </w:tbl>
    <w:p w:rsidR="004D3A77" w:rsidRDefault="004D3A77" w:rsidP="004D3A77">
      <w:pPr>
        <w:ind w:firstLine="709"/>
        <w:jc w:val="both"/>
        <w:rPr>
          <w:sz w:val="28"/>
          <w:szCs w:val="28"/>
        </w:rPr>
      </w:pPr>
    </w:p>
    <w:p w:rsidR="004D3A77" w:rsidRDefault="004D3A77" w:rsidP="004D3A77">
      <w:pPr>
        <w:tabs>
          <w:tab w:val="left" w:pos="5400"/>
        </w:tabs>
        <w:ind w:firstLine="680"/>
        <w:jc w:val="both"/>
        <w:rPr>
          <w:sz w:val="28"/>
          <w:szCs w:val="28"/>
        </w:rPr>
      </w:pPr>
      <w:r w:rsidRPr="005D6B93">
        <w:rPr>
          <w:sz w:val="28"/>
          <w:szCs w:val="28"/>
        </w:rPr>
        <w:t xml:space="preserve">На основании </w:t>
      </w:r>
      <w:r w:rsidRPr="00774D90">
        <w:rPr>
          <w:sz w:val="28"/>
          <w:szCs w:val="28"/>
        </w:rPr>
        <w:t>статьи 1</w:t>
      </w:r>
      <w:r w:rsidR="008473F3">
        <w:rPr>
          <w:sz w:val="28"/>
          <w:szCs w:val="28"/>
        </w:rPr>
        <w:t>65</w:t>
      </w:r>
      <w:r w:rsidRPr="005D6B93">
        <w:rPr>
          <w:sz w:val="28"/>
          <w:szCs w:val="28"/>
        </w:rPr>
        <w:t xml:space="preserve"> Бюджетного кодекса Российской Федерации,</w:t>
      </w:r>
      <w:r>
        <w:rPr>
          <w:sz w:val="28"/>
          <w:szCs w:val="28"/>
        </w:rPr>
        <w:t xml:space="preserve"> в</w:t>
      </w:r>
      <w:r w:rsidRPr="008C6378">
        <w:rPr>
          <w:sz w:val="28"/>
          <w:szCs w:val="28"/>
        </w:rPr>
        <w:t xml:space="preserve"> соответствии с</w:t>
      </w:r>
      <w:r w:rsidR="008473F3">
        <w:rPr>
          <w:sz w:val="28"/>
          <w:szCs w:val="28"/>
        </w:rPr>
        <w:t>о статьей</w:t>
      </w:r>
      <w:r w:rsidRPr="008C6378">
        <w:rPr>
          <w:sz w:val="28"/>
          <w:szCs w:val="28"/>
        </w:rPr>
        <w:t xml:space="preserve"> </w:t>
      </w:r>
      <w:r w:rsidR="008473F3">
        <w:rPr>
          <w:sz w:val="28"/>
          <w:szCs w:val="28"/>
        </w:rPr>
        <w:t xml:space="preserve">9 </w:t>
      </w:r>
      <w:r w:rsidRPr="008C6378">
        <w:rPr>
          <w:sz w:val="28"/>
          <w:szCs w:val="28"/>
        </w:rPr>
        <w:t>Положени</w:t>
      </w:r>
      <w:r w:rsidR="008473F3">
        <w:rPr>
          <w:sz w:val="28"/>
          <w:szCs w:val="28"/>
        </w:rPr>
        <w:t>я</w:t>
      </w:r>
      <w:r w:rsidRPr="008C6378">
        <w:rPr>
          <w:sz w:val="28"/>
          <w:szCs w:val="28"/>
        </w:rPr>
        <w:t xml:space="preserve"> «О бюджетном процессе в Пионерском сельском поселении»</w:t>
      </w:r>
      <w:r>
        <w:rPr>
          <w:sz w:val="28"/>
          <w:szCs w:val="28"/>
        </w:rPr>
        <w:t xml:space="preserve">, </w:t>
      </w:r>
      <w:r w:rsidRPr="008C6378">
        <w:rPr>
          <w:sz w:val="28"/>
          <w:szCs w:val="28"/>
        </w:rPr>
        <w:t xml:space="preserve"> </w:t>
      </w:r>
    </w:p>
    <w:p w:rsidR="008473F3" w:rsidRPr="001D5E8F" w:rsidRDefault="008473F3" w:rsidP="004D3A77">
      <w:pPr>
        <w:tabs>
          <w:tab w:val="left" w:pos="5400"/>
        </w:tabs>
        <w:ind w:firstLine="680"/>
        <w:jc w:val="both"/>
        <w:rPr>
          <w:sz w:val="28"/>
        </w:rPr>
      </w:pPr>
    </w:p>
    <w:p w:rsidR="004D3A77" w:rsidRPr="00472C87" w:rsidRDefault="004D3A77" w:rsidP="004D3A77">
      <w:pPr>
        <w:ind w:firstLine="709"/>
        <w:jc w:val="center"/>
        <w:rPr>
          <w:sz w:val="28"/>
          <w:szCs w:val="28"/>
        </w:rPr>
      </w:pPr>
      <w:r w:rsidRPr="00472C87">
        <w:rPr>
          <w:b/>
          <w:sz w:val="28"/>
          <w:szCs w:val="28"/>
        </w:rPr>
        <w:t>ПОСТАНОВЛЯЮ:</w:t>
      </w:r>
    </w:p>
    <w:p w:rsidR="004D3A77" w:rsidRPr="0047257E" w:rsidRDefault="004D3A77" w:rsidP="004D3A77">
      <w:pPr>
        <w:ind w:firstLine="709"/>
        <w:jc w:val="both"/>
        <w:rPr>
          <w:sz w:val="28"/>
          <w:szCs w:val="28"/>
        </w:rPr>
      </w:pPr>
      <w:r w:rsidRPr="0047257E">
        <w:rPr>
          <w:sz w:val="28"/>
          <w:szCs w:val="28"/>
        </w:rPr>
        <w:t xml:space="preserve"> </w:t>
      </w:r>
    </w:p>
    <w:p w:rsidR="004D3A77" w:rsidRDefault="004D3A77" w:rsidP="005B14C5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7257E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«</w:t>
      </w:r>
      <w:r w:rsidR="005B14C5" w:rsidRPr="005B14C5">
        <w:rPr>
          <w:sz w:val="28"/>
          <w:szCs w:val="28"/>
        </w:rPr>
        <w:t>Основные направления бюджетной и налоговой политики Пионерского сельского поселения на 20</w:t>
      </w:r>
      <w:r w:rsidR="003F6118">
        <w:rPr>
          <w:sz w:val="28"/>
          <w:szCs w:val="28"/>
        </w:rPr>
        <w:t>2</w:t>
      </w:r>
      <w:r w:rsidR="00A92D27">
        <w:rPr>
          <w:sz w:val="28"/>
          <w:szCs w:val="28"/>
        </w:rPr>
        <w:t>1</w:t>
      </w:r>
      <w:r w:rsidR="005B14C5">
        <w:rPr>
          <w:sz w:val="28"/>
          <w:szCs w:val="28"/>
        </w:rPr>
        <w:t xml:space="preserve"> </w:t>
      </w:r>
      <w:r w:rsidR="005B14C5" w:rsidRPr="005B14C5">
        <w:rPr>
          <w:sz w:val="28"/>
          <w:szCs w:val="28"/>
        </w:rPr>
        <w:t>год</w:t>
      </w:r>
      <w:r w:rsidR="005B14C5">
        <w:rPr>
          <w:sz w:val="28"/>
          <w:szCs w:val="28"/>
        </w:rPr>
        <w:t>»</w:t>
      </w:r>
      <w:r w:rsidR="00A92D27">
        <w:rPr>
          <w:sz w:val="28"/>
          <w:szCs w:val="28"/>
        </w:rPr>
        <w:t>,</w:t>
      </w:r>
      <w:r w:rsidR="005B14C5" w:rsidRPr="005B14C5">
        <w:rPr>
          <w:sz w:val="28"/>
          <w:szCs w:val="28"/>
        </w:rPr>
        <w:t xml:space="preserve"> </w:t>
      </w:r>
      <w:r>
        <w:rPr>
          <w:sz w:val="28"/>
        </w:rPr>
        <w:t>согласно</w:t>
      </w:r>
      <w:r w:rsidR="003F6118">
        <w:rPr>
          <w:sz w:val="28"/>
        </w:rPr>
        <w:t xml:space="preserve"> </w:t>
      </w:r>
      <w:proofErr w:type="gramStart"/>
      <w:r>
        <w:rPr>
          <w:sz w:val="28"/>
        </w:rPr>
        <w:t>Приложени</w:t>
      </w:r>
      <w:r w:rsidR="00A92D27">
        <w:rPr>
          <w:sz w:val="28"/>
        </w:rPr>
        <w:t>ю</w:t>
      </w:r>
      <w:proofErr w:type="gramEnd"/>
      <w:r>
        <w:rPr>
          <w:sz w:val="28"/>
        </w:rPr>
        <w:t xml:space="preserve"> к настоящему Постановлению</w:t>
      </w:r>
      <w:r w:rsidRPr="0047257E">
        <w:rPr>
          <w:sz w:val="28"/>
          <w:szCs w:val="28"/>
        </w:rPr>
        <w:t>.</w:t>
      </w:r>
    </w:p>
    <w:p w:rsidR="004D3A77" w:rsidRPr="004D3A77" w:rsidRDefault="005B14C5" w:rsidP="008473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A77">
        <w:rPr>
          <w:sz w:val="28"/>
          <w:szCs w:val="28"/>
        </w:rPr>
        <w:t>. Отделу финансов</w:t>
      </w:r>
      <w:r>
        <w:rPr>
          <w:sz w:val="28"/>
          <w:szCs w:val="28"/>
        </w:rPr>
        <w:t xml:space="preserve"> и</w:t>
      </w:r>
      <w:r w:rsidR="004D3A77">
        <w:rPr>
          <w:sz w:val="28"/>
          <w:szCs w:val="28"/>
        </w:rPr>
        <w:t xml:space="preserve"> имущественных </w:t>
      </w:r>
      <w:r w:rsidR="004D3A77" w:rsidRPr="004D3A77">
        <w:rPr>
          <w:sz w:val="28"/>
          <w:szCs w:val="28"/>
        </w:rPr>
        <w:t>отношений принять</w:t>
      </w:r>
      <w:r w:rsidR="004D3A77" w:rsidRPr="006C791F">
        <w:t xml:space="preserve"> </w:t>
      </w:r>
      <w:r w:rsidRPr="005B14C5">
        <w:rPr>
          <w:sz w:val="28"/>
          <w:szCs w:val="28"/>
        </w:rPr>
        <w:t>«Основные направления бюджетной и налоговой политики Пионерского сельского поселения на 20</w:t>
      </w:r>
      <w:r w:rsidR="003F6118">
        <w:rPr>
          <w:sz w:val="28"/>
          <w:szCs w:val="28"/>
        </w:rPr>
        <w:t>2</w:t>
      </w:r>
      <w:r w:rsidR="00A92D27">
        <w:rPr>
          <w:sz w:val="28"/>
          <w:szCs w:val="28"/>
        </w:rPr>
        <w:t>1</w:t>
      </w:r>
      <w:r w:rsidRPr="005B14C5">
        <w:rPr>
          <w:sz w:val="28"/>
          <w:szCs w:val="28"/>
        </w:rPr>
        <w:t xml:space="preserve"> год»</w:t>
      </w:r>
      <w:r w:rsidR="00A213DF">
        <w:rPr>
          <w:sz w:val="28"/>
          <w:szCs w:val="28"/>
        </w:rPr>
        <w:t xml:space="preserve"> </w:t>
      </w:r>
      <w:r w:rsidR="004D3A77" w:rsidRPr="004D3A77">
        <w:rPr>
          <w:sz w:val="28"/>
          <w:szCs w:val="28"/>
        </w:rPr>
        <w:t xml:space="preserve">за основу при формировании бюджета </w:t>
      </w:r>
      <w:r w:rsidR="004D3A77">
        <w:rPr>
          <w:sz w:val="28"/>
        </w:rPr>
        <w:t xml:space="preserve">Пионерского сельского </w:t>
      </w:r>
      <w:r w:rsidR="004D3A77" w:rsidRPr="004D3A77">
        <w:rPr>
          <w:sz w:val="28"/>
          <w:szCs w:val="28"/>
        </w:rPr>
        <w:t>поселения на 20</w:t>
      </w:r>
      <w:r w:rsidR="003F6118">
        <w:rPr>
          <w:sz w:val="28"/>
          <w:szCs w:val="28"/>
        </w:rPr>
        <w:t>2</w:t>
      </w:r>
      <w:r w:rsidR="00A92D27">
        <w:rPr>
          <w:sz w:val="28"/>
          <w:szCs w:val="28"/>
        </w:rPr>
        <w:t>1</w:t>
      </w:r>
      <w:r w:rsidR="004D3A77" w:rsidRPr="004D3A77">
        <w:rPr>
          <w:sz w:val="28"/>
          <w:szCs w:val="28"/>
        </w:rPr>
        <w:t xml:space="preserve"> год.</w:t>
      </w:r>
    </w:p>
    <w:p w:rsidR="004D3A77" w:rsidRPr="004D3A77" w:rsidRDefault="005B14C5" w:rsidP="008473F3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3</w:t>
      </w:r>
      <w:r w:rsidR="004D3A77">
        <w:rPr>
          <w:sz w:val="28"/>
          <w:szCs w:val="28"/>
        </w:rPr>
        <w:t xml:space="preserve">. </w:t>
      </w:r>
      <w:r w:rsidR="004D3A77" w:rsidRPr="004D3A77">
        <w:rPr>
          <w:sz w:val="27"/>
          <w:szCs w:val="27"/>
        </w:rPr>
        <w:t>Администрации Пионерского сельского поселения (Тюленевой М.Ф.) опубликовать (обнародовать) настоящее Постановление, в сети Интернет по адресу www.kamgov.ru на официальном сайте исполнительных органов государственной власти Камчатского края в разделе «Местное самоуправление» на странице «Пионерское сельское поселение».</w:t>
      </w:r>
    </w:p>
    <w:p w:rsidR="004D3A77" w:rsidRPr="0047257E" w:rsidRDefault="00A213DF" w:rsidP="004D3A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3A77" w:rsidRPr="0047257E">
        <w:rPr>
          <w:sz w:val="28"/>
          <w:szCs w:val="28"/>
        </w:rPr>
        <w:t xml:space="preserve">. Контроль исполнения настоящего распоряжения возложить на </w:t>
      </w:r>
      <w:r w:rsidR="004D3A77" w:rsidRPr="00CC6F1F">
        <w:rPr>
          <w:sz w:val="27"/>
          <w:szCs w:val="27"/>
        </w:rPr>
        <w:t xml:space="preserve">заместителя главы администрации </w:t>
      </w:r>
      <w:r w:rsidR="003F6118">
        <w:rPr>
          <w:sz w:val="27"/>
          <w:szCs w:val="27"/>
        </w:rPr>
        <w:t>Пономаренко О.А</w:t>
      </w:r>
      <w:r w:rsidR="004D3A77" w:rsidRPr="00CC6F1F">
        <w:rPr>
          <w:sz w:val="27"/>
          <w:szCs w:val="27"/>
        </w:rPr>
        <w:t>.</w:t>
      </w:r>
    </w:p>
    <w:p w:rsidR="004D3A77" w:rsidRPr="0047257E" w:rsidRDefault="004D3A77" w:rsidP="004D3A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3A77" w:rsidRPr="008C6378" w:rsidRDefault="004D3A77" w:rsidP="004D3A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D3A77" w:rsidRPr="008C6378" w:rsidRDefault="004D3A77" w:rsidP="004D3A77">
      <w:pPr>
        <w:ind w:firstLine="709"/>
        <w:rPr>
          <w:b/>
          <w:sz w:val="28"/>
          <w:szCs w:val="28"/>
        </w:rPr>
      </w:pPr>
    </w:p>
    <w:p w:rsidR="004D3A77" w:rsidRPr="008C6378" w:rsidRDefault="004D3A77" w:rsidP="004D3A77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8C6378">
        <w:rPr>
          <w:color w:val="000000"/>
          <w:sz w:val="28"/>
          <w:szCs w:val="28"/>
        </w:rPr>
        <w:t xml:space="preserve">Глава Пионерского </w:t>
      </w:r>
    </w:p>
    <w:p w:rsidR="004D3A77" w:rsidRDefault="004D3A77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  <w:r w:rsidRPr="008C6378">
        <w:rPr>
          <w:color w:val="000000"/>
          <w:sz w:val="28"/>
          <w:szCs w:val="28"/>
        </w:rPr>
        <w:t xml:space="preserve">сельского поселения                                </w:t>
      </w:r>
      <w:r>
        <w:rPr>
          <w:color w:val="000000"/>
          <w:sz w:val="28"/>
          <w:szCs w:val="28"/>
        </w:rPr>
        <w:t xml:space="preserve">  </w:t>
      </w:r>
      <w:r w:rsidRPr="008C6378">
        <w:rPr>
          <w:color w:val="000000"/>
          <w:sz w:val="28"/>
          <w:szCs w:val="28"/>
        </w:rPr>
        <w:t xml:space="preserve">                       </w:t>
      </w:r>
      <w:r w:rsidRPr="00345741">
        <w:rPr>
          <w:color w:val="000000"/>
          <w:sz w:val="27"/>
          <w:szCs w:val="27"/>
        </w:rPr>
        <w:t xml:space="preserve">        </w:t>
      </w:r>
      <w:r w:rsidR="003F6118">
        <w:rPr>
          <w:color w:val="000000"/>
          <w:sz w:val="27"/>
          <w:szCs w:val="27"/>
        </w:rPr>
        <w:t xml:space="preserve">       </w:t>
      </w:r>
      <w:r w:rsidRPr="00345741">
        <w:rPr>
          <w:color w:val="000000"/>
          <w:sz w:val="27"/>
          <w:szCs w:val="27"/>
        </w:rPr>
        <w:t xml:space="preserve">      М.В.Юрьев</w:t>
      </w:r>
    </w:p>
    <w:p w:rsidR="005B14C5" w:rsidRDefault="005B14C5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</w:p>
    <w:p w:rsidR="005B14C5" w:rsidRDefault="005B14C5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</w:p>
    <w:p w:rsidR="005B14C5" w:rsidRDefault="005B14C5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</w:p>
    <w:p w:rsidR="005B14C5" w:rsidRDefault="005B14C5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</w:p>
    <w:p w:rsidR="005B14C5" w:rsidRDefault="005B14C5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</w:p>
    <w:p w:rsidR="005B14C5" w:rsidRDefault="005B14C5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</w:p>
    <w:p w:rsidR="00ED1EE0" w:rsidRPr="00ED1EE0" w:rsidRDefault="00ED1EE0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  <w:r w:rsidRPr="00ED1EE0">
        <w:rPr>
          <w:color w:val="000000"/>
          <w:sz w:val="22"/>
          <w:szCs w:val="22"/>
        </w:rPr>
        <w:lastRenderedPageBreak/>
        <w:t xml:space="preserve">Приложение </w:t>
      </w:r>
    </w:p>
    <w:p w:rsidR="00A92D27" w:rsidRDefault="00ED1EE0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  <w:r w:rsidRPr="00ED1EE0">
        <w:rPr>
          <w:color w:val="000000"/>
          <w:sz w:val="22"/>
          <w:szCs w:val="22"/>
        </w:rPr>
        <w:t xml:space="preserve">к Постановлению </w:t>
      </w:r>
      <w:r w:rsidR="00A92D27">
        <w:rPr>
          <w:color w:val="000000"/>
          <w:sz w:val="22"/>
          <w:szCs w:val="22"/>
        </w:rPr>
        <w:t>Администрации</w:t>
      </w:r>
    </w:p>
    <w:p w:rsidR="00A92D27" w:rsidRDefault="00ED1EE0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  <w:r w:rsidRPr="00ED1EE0">
        <w:rPr>
          <w:color w:val="000000"/>
          <w:sz w:val="22"/>
          <w:szCs w:val="22"/>
        </w:rPr>
        <w:t xml:space="preserve">Пионерского сельского поселения </w:t>
      </w:r>
    </w:p>
    <w:p w:rsidR="00A92D27" w:rsidRDefault="00A92D27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</w:p>
    <w:p w:rsidR="00ED1EE0" w:rsidRPr="00ED1EE0" w:rsidRDefault="00ED1EE0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  <w:bookmarkStart w:id="0" w:name="_GoBack"/>
      <w:bookmarkEnd w:id="0"/>
      <w:r w:rsidRPr="00ED1EE0">
        <w:rPr>
          <w:color w:val="000000"/>
          <w:sz w:val="22"/>
          <w:szCs w:val="22"/>
        </w:rPr>
        <w:t xml:space="preserve">от </w:t>
      </w:r>
      <w:r w:rsidR="00A92D27">
        <w:rPr>
          <w:color w:val="000000"/>
          <w:sz w:val="22"/>
          <w:szCs w:val="22"/>
        </w:rPr>
        <w:t>05</w:t>
      </w:r>
      <w:r w:rsidR="006D44A7">
        <w:rPr>
          <w:color w:val="000000"/>
          <w:sz w:val="22"/>
          <w:szCs w:val="22"/>
        </w:rPr>
        <w:t xml:space="preserve"> </w:t>
      </w:r>
      <w:r w:rsidR="00A92D27">
        <w:rPr>
          <w:color w:val="000000"/>
          <w:sz w:val="22"/>
          <w:szCs w:val="22"/>
        </w:rPr>
        <w:t>н</w:t>
      </w:r>
      <w:r w:rsidRPr="00ED1EE0">
        <w:rPr>
          <w:color w:val="000000"/>
          <w:sz w:val="22"/>
          <w:szCs w:val="22"/>
        </w:rPr>
        <w:t>оября 20</w:t>
      </w:r>
      <w:r w:rsidR="00A92D27">
        <w:rPr>
          <w:color w:val="000000"/>
          <w:sz w:val="22"/>
          <w:szCs w:val="22"/>
        </w:rPr>
        <w:t>20</w:t>
      </w:r>
      <w:r w:rsidRPr="00ED1EE0">
        <w:rPr>
          <w:color w:val="000000"/>
          <w:sz w:val="22"/>
          <w:szCs w:val="22"/>
        </w:rPr>
        <w:t xml:space="preserve"> года№ </w:t>
      </w:r>
      <w:r w:rsidR="003F6118">
        <w:rPr>
          <w:color w:val="000000"/>
          <w:sz w:val="22"/>
          <w:szCs w:val="22"/>
        </w:rPr>
        <w:t>3</w:t>
      </w:r>
      <w:r w:rsidR="00A92D27">
        <w:rPr>
          <w:color w:val="000000"/>
          <w:sz w:val="22"/>
          <w:szCs w:val="22"/>
        </w:rPr>
        <w:t>35</w:t>
      </w:r>
      <w:r w:rsidRPr="00ED1EE0">
        <w:rPr>
          <w:color w:val="000000"/>
          <w:sz w:val="22"/>
          <w:szCs w:val="22"/>
        </w:rPr>
        <w:t xml:space="preserve"> </w:t>
      </w:r>
    </w:p>
    <w:p w:rsidR="00ED1EE0" w:rsidRDefault="00ED1EE0" w:rsidP="00ED1EE0">
      <w:pPr>
        <w:spacing w:line="300" w:lineRule="auto"/>
        <w:jc w:val="center"/>
        <w:rPr>
          <w:b/>
          <w:bCs/>
          <w:sz w:val="27"/>
          <w:szCs w:val="27"/>
        </w:rPr>
      </w:pPr>
    </w:p>
    <w:p w:rsidR="00A93258" w:rsidRPr="00A93258" w:rsidRDefault="00A93258" w:rsidP="00A93258">
      <w:pPr>
        <w:spacing w:line="288" w:lineRule="auto"/>
        <w:jc w:val="center"/>
        <w:rPr>
          <w:b/>
          <w:bCs/>
          <w:sz w:val="28"/>
          <w:szCs w:val="28"/>
        </w:rPr>
      </w:pPr>
      <w:r w:rsidRPr="00A93258">
        <w:rPr>
          <w:b/>
          <w:bCs/>
          <w:sz w:val="28"/>
          <w:szCs w:val="28"/>
        </w:rPr>
        <w:t xml:space="preserve">Основные направления бюджетной и налоговой политики </w:t>
      </w:r>
    </w:p>
    <w:p w:rsidR="00A93258" w:rsidRPr="00A93258" w:rsidRDefault="00A93258" w:rsidP="00A93258">
      <w:pPr>
        <w:spacing w:line="288" w:lineRule="auto"/>
        <w:jc w:val="center"/>
        <w:rPr>
          <w:b/>
          <w:sz w:val="28"/>
          <w:szCs w:val="28"/>
        </w:rPr>
      </w:pPr>
      <w:r w:rsidRPr="00A93258">
        <w:rPr>
          <w:b/>
          <w:sz w:val="28"/>
          <w:szCs w:val="28"/>
        </w:rPr>
        <w:t xml:space="preserve">Пионерского сельского поселения на 2021 год 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b/>
          <w:color w:val="FF0000"/>
          <w:sz w:val="28"/>
          <w:szCs w:val="28"/>
        </w:rPr>
      </w:pP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Основные направления бюджетной политики Пионерского сельского поселения на 2021 год разработаны в целях формирования основы для составления проекта местного бюджета, формирования межбюджетных отношений с муниципальными образованиями Камчатского края.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Бюджетная политика Пионерского сельского поселения на 2021 год: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- ориентирована на положения основных направлений бюджетной политики Российской Федерации, Камчатского края на соответствующий период;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- основана на преемственности бюджетной политики на 2021 год с учетом необходимости достижения целей и решения задач муниципальных программ Пионерского сельского поселения;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- нацелена на сохранение социальной и экономической стабильности Пионерского сельского поселения, безусловное исполнение в полном объеме приоритетных действующих расходных обязательств Пионерского сельского поселения.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rFonts w:eastAsiaTheme="minorHAnsi"/>
          <w:sz w:val="28"/>
          <w:szCs w:val="28"/>
          <w:lang w:eastAsia="en-US"/>
        </w:rPr>
        <w:t xml:space="preserve">Важнейшей предпосылкой ускоренного социально-экономического развития </w:t>
      </w:r>
      <w:r w:rsidRPr="00A93258">
        <w:rPr>
          <w:sz w:val="28"/>
          <w:szCs w:val="28"/>
        </w:rPr>
        <w:t>Пионерского сельского поселения</w:t>
      </w:r>
      <w:r w:rsidRPr="00A93258">
        <w:rPr>
          <w:rFonts w:eastAsiaTheme="minorHAnsi"/>
          <w:sz w:val="28"/>
          <w:szCs w:val="28"/>
          <w:lang w:eastAsia="en-US"/>
        </w:rPr>
        <w:t xml:space="preserve"> является стабильность бюджетной политики, преемственность взятого в предыдущие годы курса и выбранных приоритетных направлений развития.</w:t>
      </w:r>
      <w:r w:rsidRPr="00A9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93258">
        <w:rPr>
          <w:sz w:val="28"/>
          <w:szCs w:val="28"/>
        </w:rPr>
        <w:t xml:space="preserve">Основная задача бюджетной политики - обеспечение сбалансированности и устойчивости бюджета Пионерского сельского поселения как базового принципа ответственной бюджетной политики и выполнение задач, поставленных в указах и поручениях Президента Российской Федерации, Правительства Российской Федерации, Губернатора Камчатского края. 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 xml:space="preserve">Исходя из этого, планирование бюджетных ассигнований следует осуществлять с учетом необходимости безусловного исполнения действующих расходных обязательств, главным образом, законодательно установленных публично-нормативных и иных социально-значимых обязательств. 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При формировании бюджета принимаемых обязательств необходимо расставлять приоритеты расходов с учетом реальных возможностей бюджета.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lastRenderedPageBreak/>
        <w:t xml:space="preserve">При выполнении мероприятий, определенных указами и поручениями Президента Российской Федерации, Правительства Российской Федерации, Губернатора Камчатского края, необходимо в пределах доведенного финансового обеспечения реализации муниципальных программ Пионерского сельского поселения в полной мере задействовать внутренние резервы главных распорядителей бюджетных средств и подведомственных им учреждений, в частности, отменять реализацию неэффективных мероприятий, реализовывать мероприятия по оптимизации действующих муниципальных учреждений, сокращению избыточной численности работающих, повышению эффективности использования находящегося в их распоряжении имущества, привлечению дополнительных средств от оказания платных услуг. 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Основная задача главных распорядителей бюджетных средств - активная оптимизация расходов в пределах утвержденного бюджета, перераспределение ресурсов от низкоэффективных подпрограмм и мероприятий, обеспечение сбалансированности и устойчивости, в максимальном ограничении принятия новых расходных обязательств, реализации полномочий исходя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Основные характеристики местного бюджета на 2021 год формируются на основе консервативного варианта прогноза социально-экономического развития Пионерского сельского поселения на 2021 год исходя из прогнозируемых Министерством экономического развития и торговли Камчатского края следующих показателей уровня инфляции: 2021 год – 104,0%, 2022 год – 104,0%, 2023 год – 104,0%.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 xml:space="preserve">В связи с высокой </w:t>
      </w:r>
      <w:proofErr w:type="spellStart"/>
      <w:r w:rsidRPr="00A93258">
        <w:rPr>
          <w:sz w:val="28"/>
          <w:szCs w:val="28"/>
        </w:rPr>
        <w:t>дотационностью</w:t>
      </w:r>
      <w:proofErr w:type="spellEnd"/>
      <w:r w:rsidRPr="00A93258">
        <w:rPr>
          <w:sz w:val="28"/>
          <w:szCs w:val="28"/>
        </w:rPr>
        <w:t xml:space="preserve"> местного бюджета, исполнение расходных обязательств Пионерского сельского поселения, по-прежнему, в значительной степени зависит от финансовой помощи из краевого бюджета, бюджета Елизовского муниципального района. 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 xml:space="preserve">Важной задачей для главных распорядителей бюджетных средств, являющихся учредителями муниципальных учреждений, выполняющих муниципальные задания, в 2021 году будет реализация статьи 69.2 Бюджетного кодекса Российской Федерации. 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 xml:space="preserve">Реализация задачи позволит установить прозрачную методику определения стоимости каждой муниципальной услуги на основании нормативных затрат, рассчитанных в соответствии с единым базовым </w:t>
      </w:r>
      <w:r w:rsidRPr="00A93258">
        <w:rPr>
          <w:sz w:val="28"/>
          <w:szCs w:val="28"/>
        </w:rPr>
        <w:lastRenderedPageBreak/>
        <w:t>нормативом затрат, учитывающим экономически обоснованную себестоимость услуги, и корректирующих коэффициентов к нему.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</w:p>
    <w:p w:rsidR="00A93258" w:rsidRPr="00A93258" w:rsidRDefault="00A93258" w:rsidP="00A93258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A93258" w:rsidRPr="00A93258" w:rsidRDefault="00A93258" w:rsidP="00A93258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A93258">
        <w:rPr>
          <w:b/>
          <w:sz w:val="28"/>
          <w:szCs w:val="28"/>
        </w:rPr>
        <w:t>Основными направлениями бюджетной политики на 2021 год являются: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1. Обеспечение сбалансированности и устойчивости бюджета Пионерского сельского поселения, главным образом, за счет повышения достоверности бюджетных проектировок, своевременности внесения изменений в местный бюджет по результатам исполнения, создания резервов для финансового обеспечения непредвиденных расходов.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 xml:space="preserve">2. Развитие программно-целевых методов управления на </w:t>
      </w:r>
      <w:r w:rsidRPr="00A93258">
        <w:rPr>
          <w:rFonts w:eastAsiaTheme="minorHAnsi"/>
          <w:sz w:val="28"/>
          <w:szCs w:val="28"/>
          <w:lang w:eastAsia="en-US"/>
        </w:rPr>
        <w:t xml:space="preserve">муниципальном уровне, </w:t>
      </w:r>
      <w:r w:rsidRPr="00A93258">
        <w:rPr>
          <w:sz w:val="28"/>
          <w:szCs w:val="28"/>
        </w:rPr>
        <w:t>обеспечение нацеленности бюджета на достижение запланированных результатов.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3. Обеспечение ассигнованиями в полном объеме и финансирование в первоочередном порядке приоритетных расходных обязательств Пионерского сельского поселения и муниципальных учреждений, финансируемых из бюджета Пионерского сельского поселения (оплата труда и начисления на выплаты по оплате труда, социальное обеспечение, оплата коммунальных услуг, межбюджетные трансферты).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4. Пересмотр мер социальной поддержки на основе принципов адресности и нуждаемости.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5. Оздоровление муниципальных финансов, прежде всего, погашение просроченной кредиторской задолженности местного бюджета.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  <w:lang w:val="x-none" w:eastAsia="x-none"/>
        </w:rPr>
      </w:pPr>
      <w:r w:rsidRPr="00A93258">
        <w:rPr>
          <w:sz w:val="28"/>
          <w:szCs w:val="28"/>
          <w:lang w:eastAsia="x-none"/>
        </w:rPr>
        <w:t>6</w:t>
      </w:r>
      <w:r w:rsidRPr="00A93258">
        <w:rPr>
          <w:sz w:val="28"/>
          <w:szCs w:val="28"/>
          <w:lang w:val="x-none" w:eastAsia="x-none"/>
        </w:rPr>
        <w:t xml:space="preserve">. </w:t>
      </w:r>
      <w:r w:rsidRPr="00A93258">
        <w:rPr>
          <w:sz w:val="28"/>
          <w:szCs w:val="28"/>
          <w:lang w:eastAsia="x-none"/>
        </w:rPr>
        <w:t xml:space="preserve">Максимальное </w:t>
      </w:r>
      <w:r w:rsidRPr="00A93258">
        <w:rPr>
          <w:sz w:val="28"/>
          <w:szCs w:val="28"/>
          <w:lang w:val="x-none" w:eastAsia="x-none"/>
        </w:rPr>
        <w:t>ограничение принимаемых расходных обязательств</w:t>
      </w:r>
      <w:r w:rsidRPr="00A93258">
        <w:rPr>
          <w:sz w:val="28"/>
          <w:szCs w:val="28"/>
          <w:lang w:eastAsia="x-none"/>
        </w:rPr>
        <w:t xml:space="preserve">, сдерживание роста действующих расходных обязательств </w:t>
      </w:r>
      <w:r w:rsidRPr="00A93258">
        <w:rPr>
          <w:sz w:val="28"/>
          <w:szCs w:val="28"/>
        </w:rPr>
        <w:t>Пионерского сельского поселения</w:t>
      </w:r>
      <w:r w:rsidRPr="00A93258">
        <w:rPr>
          <w:sz w:val="28"/>
          <w:szCs w:val="28"/>
          <w:lang w:eastAsia="x-none"/>
        </w:rPr>
        <w:t>, запрет на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</w:t>
      </w:r>
      <w:r w:rsidRPr="00A93258">
        <w:rPr>
          <w:sz w:val="28"/>
          <w:szCs w:val="28"/>
          <w:lang w:val="x-none" w:eastAsia="x-none"/>
        </w:rPr>
        <w:t>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 xml:space="preserve">7. Повышение ответственности главных распорядителей средств органа местного самоуправления муниципального образования за качество бюджетного планирования, результативность бюджетных расходов и повышение качества муниципальных услуг. 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9. Реализация ответственной инвестиционной политики.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 xml:space="preserve">10. Повышение прозрачности, открытости и доступа для граждан к информации о бюджетном процессе, в том числе в рамках создаваемой на федеральном уровне государственной интегрированной информационной </w:t>
      </w:r>
      <w:r w:rsidRPr="00A93258">
        <w:rPr>
          <w:sz w:val="28"/>
          <w:szCs w:val="28"/>
        </w:rPr>
        <w:lastRenderedPageBreak/>
        <w:t>системы управления общественными финансами «Электронный бюджет», автоматизация бюджетного процесса на муниципальном уровне.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b/>
          <w:sz w:val="28"/>
          <w:szCs w:val="28"/>
        </w:rPr>
        <w:t>Формирование объема и структуры расходов местного бюджета на 2021 год осуществляется с учетом:</w:t>
      </w:r>
      <w:r w:rsidRPr="00A93258">
        <w:rPr>
          <w:sz w:val="28"/>
          <w:szCs w:val="28"/>
        </w:rPr>
        <w:t xml:space="preserve"> </w:t>
      </w:r>
    </w:p>
    <w:p w:rsidR="00A93258" w:rsidRPr="00A93258" w:rsidRDefault="00A93258" w:rsidP="00A93258">
      <w:pPr>
        <w:ind w:firstLine="720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1) бюджетные ассигнования на заработную плату работников казенных учреждений, работников, занимающих должности служащих, а также работающих по профессиям рабочих - на уровне 2020 года (с учетом индексации с 01.10.2020 на 3,8</w:t>
      </w:r>
      <w:proofErr w:type="gramStart"/>
      <w:r w:rsidRPr="00A93258">
        <w:rPr>
          <w:sz w:val="28"/>
          <w:szCs w:val="28"/>
        </w:rPr>
        <w:t>%);;</w:t>
      </w:r>
      <w:proofErr w:type="gramEnd"/>
      <w:r w:rsidRPr="00A93258">
        <w:rPr>
          <w:sz w:val="28"/>
          <w:szCs w:val="28"/>
        </w:rPr>
        <w:t xml:space="preserve"> 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2) финансового обеспечения расходов на оплату коммунальных услуг муниципальными учреждениями (казенными, бюджетными) в полном объеме за счет средств местного бюджета в соответствии с постановлением Администрации Пионерского сельского поселения от 04.06.2020 № 151 «Об установлении годовых объемов потребления коммунальных услуг на 2021 - 2023 годы»;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 xml:space="preserve">3) индексация на уровень инфляции (4% ежегодно) публичных </w:t>
      </w:r>
      <w:proofErr w:type="gramStart"/>
      <w:r w:rsidRPr="00A93258">
        <w:rPr>
          <w:sz w:val="28"/>
          <w:szCs w:val="28"/>
        </w:rPr>
        <w:t>норма-</w:t>
      </w:r>
      <w:proofErr w:type="spellStart"/>
      <w:r w:rsidRPr="00A93258">
        <w:rPr>
          <w:sz w:val="28"/>
          <w:szCs w:val="28"/>
        </w:rPr>
        <w:t>тивных</w:t>
      </w:r>
      <w:proofErr w:type="spellEnd"/>
      <w:proofErr w:type="gramEnd"/>
      <w:r w:rsidRPr="00A93258">
        <w:rPr>
          <w:sz w:val="28"/>
          <w:szCs w:val="28"/>
        </w:rPr>
        <w:t xml:space="preserve"> и приравненных к ним обязательств с учетом изменения численности получателей;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4) сокращения на 5% ежегодно от уровня 2020 года расходов на обеспечение выполнения функций (содержание) муниципальных учреждений, органов исполнительной власти;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5) формирования ассигнований на реализацию инвестиционных мероприятий;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8) сохранения практики образования резервного фонда, дорожного фонда Пионерского сельского поселения.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b/>
          <w:sz w:val="28"/>
          <w:szCs w:val="28"/>
        </w:rPr>
        <w:t>Формирование межбюджетных отношений на 2021 год</w:t>
      </w:r>
      <w:r w:rsidRPr="00A93258">
        <w:rPr>
          <w:sz w:val="28"/>
          <w:szCs w:val="28"/>
        </w:rPr>
        <w:t xml:space="preserve"> будет продолжаться с учетом необходимости повышения их эффективности, улучшения качества управления муниципальными финансами, создания эффективной, устойчивой и прозрачной системы финансовых взаимоотношений между органами государственной власти и Пионерским сельским поселением на основе сочетания принципов самостоятельности бюджетов всех уровней и единства их интересов.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Основными задачами в области регулирования межбюджетных отношений в Пионерском сельском поселении остаются: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 xml:space="preserve">- создание условий для сбалансированности местных бюджетов; 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- расширение стимулов для повышения собственной налоговой базы местных бюджетов;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lastRenderedPageBreak/>
        <w:t>- укрепление финансовой дисциплины в Пионерском сельском поселении, достижение условий соблюдения органом местного самоуправления бюджетного законодательства;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>- создание стимулов для улучшения качества управления муниципальными финансами, повышения эффективности расходования бюджетных средств;</w:t>
      </w:r>
    </w:p>
    <w:p w:rsidR="00A93258" w:rsidRPr="00A93258" w:rsidRDefault="00A93258" w:rsidP="00A93258">
      <w:pPr>
        <w:spacing w:line="288" w:lineRule="auto"/>
        <w:ind w:firstLine="709"/>
        <w:jc w:val="both"/>
        <w:rPr>
          <w:sz w:val="28"/>
          <w:szCs w:val="28"/>
        </w:rPr>
      </w:pPr>
      <w:r w:rsidRPr="00A93258">
        <w:rPr>
          <w:sz w:val="28"/>
          <w:szCs w:val="28"/>
        </w:rPr>
        <w:t xml:space="preserve">- повышение прозрачности </w:t>
      </w:r>
      <w:bookmarkStart w:id="1" w:name="sub_1340"/>
      <w:r w:rsidRPr="00A93258">
        <w:rPr>
          <w:sz w:val="28"/>
          <w:szCs w:val="28"/>
        </w:rPr>
        <w:t>муниципальных финансов.</w:t>
      </w:r>
    </w:p>
    <w:bookmarkEnd w:id="1"/>
    <w:p w:rsidR="00A93258" w:rsidRPr="00A93258" w:rsidRDefault="00A93258" w:rsidP="00A93258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A93258">
        <w:rPr>
          <w:sz w:val="28"/>
          <w:szCs w:val="28"/>
        </w:rPr>
        <w:t>Успешная реализация указанных задач бюджетной политики на 2021 год позволит сохранить достигнутую тенденцию социально-экономического развития Пионерского сельского поселения, повысить эффективность бюджетных расходов, обеспечить сохранение уровня и качества жизни населения.</w:t>
      </w:r>
    </w:p>
    <w:p w:rsidR="00A93258" w:rsidRPr="00A93258" w:rsidRDefault="00A93258" w:rsidP="00A93258">
      <w:pPr>
        <w:spacing w:line="300" w:lineRule="auto"/>
        <w:jc w:val="center"/>
        <w:rPr>
          <w:b/>
          <w:bCs/>
          <w:sz w:val="27"/>
          <w:szCs w:val="27"/>
        </w:rPr>
      </w:pPr>
      <w:r w:rsidRPr="00A93258">
        <w:rPr>
          <w:b/>
          <w:bCs/>
          <w:sz w:val="27"/>
          <w:szCs w:val="27"/>
        </w:rPr>
        <w:t>Основные направления</w:t>
      </w:r>
    </w:p>
    <w:p w:rsidR="00A93258" w:rsidRPr="00A93258" w:rsidRDefault="00A93258" w:rsidP="00A93258">
      <w:pPr>
        <w:spacing w:line="300" w:lineRule="auto"/>
        <w:jc w:val="center"/>
        <w:rPr>
          <w:b/>
          <w:sz w:val="27"/>
          <w:szCs w:val="27"/>
        </w:rPr>
      </w:pPr>
      <w:r w:rsidRPr="00A93258">
        <w:rPr>
          <w:b/>
          <w:bCs/>
          <w:sz w:val="27"/>
          <w:szCs w:val="27"/>
        </w:rPr>
        <w:t>налоговой политики</w:t>
      </w:r>
      <w:r w:rsidRPr="00A93258">
        <w:rPr>
          <w:b/>
          <w:sz w:val="27"/>
          <w:szCs w:val="27"/>
        </w:rPr>
        <w:t xml:space="preserve"> Пионерского сельского поселения на 2021 год </w:t>
      </w:r>
    </w:p>
    <w:p w:rsidR="00A93258" w:rsidRPr="00A93258" w:rsidRDefault="00A93258" w:rsidP="00A93258">
      <w:pPr>
        <w:spacing w:line="300" w:lineRule="auto"/>
        <w:jc w:val="both"/>
        <w:rPr>
          <w:sz w:val="27"/>
          <w:szCs w:val="27"/>
        </w:rPr>
      </w:pPr>
    </w:p>
    <w:p w:rsidR="00A93258" w:rsidRPr="00A93258" w:rsidRDefault="00A93258" w:rsidP="00A93258">
      <w:pPr>
        <w:spacing w:line="276" w:lineRule="auto"/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 xml:space="preserve">Основные направления налоговой политики Пионерского сельского поселения на 2021 год (далее – Основные направления налоговой политики) подготовлены с целью обеспечить требуемые условия для формирования проекта бюджета Пионерского сельского поселения на очередной финансовый год и двухлетний плановый период. </w:t>
      </w:r>
    </w:p>
    <w:p w:rsidR="00A93258" w:rsidRPr="00A93258" w:rsidRDefault="00A93258" w:rsidP="00A93258">
      <w:pPr>
        <w:spacing w:line="276" w:lineRule="auto"/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>Задачами Основных направлений налоговой политики являются поддер</w:t>
      </w:r>
      <w:r w:rsidRPr="00A93258">
        <w:rPr>
          <w:sz w:val="27"/>
          <w:szCs w:val="27"/>
        </w:rPr>
        <w:softHyphen/>
        <w:t xml:space="preserve">жание сбалансированности бюджетной системы; содействие устойчивому развитию экономики, приоритетных отраслей и видов деятельности, среднего и малого предпринимательства; улучшение инвестиционного климата и условий ведения предпринимательской деятельности. </w:t>
      </w:r>
    </w:p>
    <w:p w:rsidR="00A93258" w:rsidRPr="00A93258" w:rsidRDefault="00A93258" w:rsidP="00A93258">
      <w:pPr>
        <w:spacing w:line="276" w:lineRule="auto"/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 xml:space="preserve">Основные направления налоговой политики предопределяют стабильность и определенность условий ведения экономической деятельности, повышают прозрачность и предсказуемость, что имеет ключевое значение для инвесторов, принимающих долгосрочные инвестиционные решения. </w:t>
      </w:r>
    </w:p>
    <w:p w:rsidR="00A93258" w:rsidRPr="00A93258" w:rsidRDefault="00A93258" w:rsidP="00A93258">
      <w:pPr>
        <w:spacing w:line="276" w:lineRule="auto"/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>Налоговая политика будет направлена на реализацию мер по поддержке инвестиций, обеспечению бюджетной сбалансированности и продовольственной безопасности, стимулированию конкурентоспособности отраслей экономики. В развитие этих намерений налоговая политика предполагает следующие основные меры:</w:t>
      </w:r>
    </w:p>
    <w:p w:rsidR="00A93258" w:rsidRPr="00A93258" w:rsidRDefault="00A93258" w:rsidP="00A93258">
      <w:pPr>
        <w:spacing w:line="276" w:lineRule="auto"/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>- введение института предварительного налогового разъяснения (контроля);</w:t>
      </w:r>
    </w:p>
    <w:p w:rsidR="00A93258" w:rsidRPr="00A93258" w:rsidRDefault="00A93258" w:rsidP="00A93258">
      <w:pPr>
        <w:spacing w:line="276" w:lineRule="auto"/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>- повышение эффективности налогообложения участников консолидированной группы налогоплательщиков;</w:t>
      </w:r>
    </w:p>
    <w:p w:rsidR="00A93258" w:rsidRPr="00A93258" w:rsidRDefault="00A93258" w:rsidP="00A93258">
      <w:pPr>
        <w:spacing w:line="276" w:lineRule="auto"/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>- противодействие злоупотреблению нормами законодательства о налогах и сборах в целях минимизации налогов;</w:t>
      </w:r>
    </w:p>
    <w:p w:rsidR="00A93258" w:rsidRPr="00A93258" w:rsidRDefault="00A93258" w:rsidP="00A93258">
      <w:pPr>
        <w:spacing w:line="276" w:lineRule="auto"/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lastRenderedPageBreak/>
        <w:t>- оценку эффективности налоговых льгот и иных стимулирующих механизмов, выработку подходов к установлению налоговых льгот;</w:t>
      </w:r>
    </w:p>
    <w:p w:rsidR="00A93258" w:rsidRPr="00A93258" w:rsidRDefault="00A93258" w:rsidP="00A93258">
      <w:pPr>
        <w:spacing w:line="276" w:lineRule="auto"/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>-</w:t>
      </w:r>
      <w:r w:rsidRPr="00A93258">
        <w:rPr>
          <w:sz w:val="27"/>
          <w:szCs w:val="27"/>
        </w:rPr>
        <w:tab/>
        <w:t>последовательная деятельность в направлениях, обеспечивающих стабильный рост доходной части бюджета, в том числе за счет легализации выплаты заработной платы, сокращения задолженности по налогам и сборам, расширения налогооблагаемой базы.</w:t>
      </w:r>
    </w:p>
    <w:p w:rsidR="00A93258" w:rsidRPr="00A93258" w:rsidRDefault="00A93258" w:rsidP="00A93258">
      <w:pPr>
        <w:spacing w:line="276" w:lineRule="auto"/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 xml:space="preserve">Для обеспечения роста уровня собираемости налогов остается актуальным аспект улучшения налогового администрирования и результативности взаимодействия уполномоченных органов. </w:t>
      </w:r>
    </w:p>
    <w:p w:rsidR="00A93258" w:rsidRPr="00A93258" w:rsidRDefault="00A93258" w:rsidP="00A93258">
      <w:pPr>
        <w:spacing w:line="276" w:lineRule="auto"/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>Увеличению бюджетных доходов будет способствовать исполнение «Плана мероприятий налоговых органов, Правительства Камчатского края и Пионерского сельского поселения, совместная реализация которых нацелена на существенное пополнение регионального и местных бюджетов».</w:t>
      </w:r>
    </w:p>
    <w:p w:rsidR="00A93258" w:rsidRPr="00A93258" w:rsidRDefault="00A93258" w:rsidP="00A93258">
      <w:pPr>
        <w:spacing w:line="276" w:lineRule="auto"/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>Реализация Основных направлений налоговой политики Пионерского сельского поселения обеспечит создание необходимых условий для достижения среднесрочных целей социально-экономического развития муниципального образования.</w:t>
      </w:r>
    </w:p>
    <w:p w:rsidR="00A93258" w:rsidRPr="00A93258" w:rsidRDefault="00A93258" w:rsidP="00A93258">
      <w:pPr>
        <w:spacing w:line="276" w:lineRule="auto"/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>С учетом вышеперечисленных мер «Основные направления налоговой политики» призваны обеспечить гармоничное совмещение требований федеральных, региональных законодательных норм и целей, приоритетов и особенностей социально-экономического развития Пионерского сельского поселения.</w:t>
      </w:r>
    </w:p>
    <w:p w:rsidR="00A93258" w:rsidRPr="00A93258" w:rsidRDefault="00A93258" w:rsidP="00A93258">
      <w:pPr>
        <w:spacing w:line="276" w:lineRule="auto"/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>Выработка действий в сфере налогового регулирования будет направлена на повышение эффективности использования бюджетных средств и увеличение поступлений налоговых и неналоговых доходов бюджета Пионерского сельского поселения.</w:t>
      </w:r>
    </w:p>
    <w:p w:rsidR="00A93258" w:rsidRPr="00A93258" w:rsidRDefault="00A93258" w:rsidP="00A93258">
      <w:pPr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>Основные направления налоговой политики предполагают</w:t>
      </w:r>
      <w:r w:rsidRPr="00A93258">
        <w:rPr>
          <w:b/>
          <w:sz w:val="27"/>
          <w:szCs w:val="27"/>
        </w:rPr>
        <w:t xml:space="preserve"> </w:t>
      </w:r>
      <w:r w:rsidRPr="00A93258">
        <w:rPr>
          <w:sz w:val="27"/>
          <w:szCs w:val="27"/>
        </w:rPr>
        <w:t>следующее:</w:t>
      </w:r>
    </w:p>
    <w:p w:rsidR="00A93258" w:rsidRPr="00A93258" w:rsidRDefault="00A93258" w:rsidP="00A93258">
      <w:pPr>
        <w:tabs>
          <w:tab w:val="left" w:pos="1134"/>
          <w:tab w:val="num" w:pos="3600"/>
        </w:tabs>
        <w:ind w:firstLine="1134"/>
        <w:jc w:val="both"/>
        <w:rPr>
          <w:sz w:val="27"/>
          <w:szCs w:val="27"/>
        </w:rPr>
      </w:pPr>
      <w:r w:rsidRPr="00A93258">
        <w:rPr>
          <w:sz w:val="27"/>
          <w:szCs w:val="27"/>
        </w:rPr>
        <w:t>-поэтапное включение объектов недвижимости в систему уплаты налога на имущество организаций по их кадастровой стоимости;</w:t>
      </w:r>
    </w:p>
    <w:p w:rsidR="00A93258" w:rsidRPr="00A93258" w:rsidRDefault="00A93258" w:rsidP="00A93258">
      <w:pPr>
        <w:tabs>
          <w:tab w:val="left" w:pos="1134"/>
          <w:tab w:val="num" w:pos="3600"/>
        </w:tabs>
        <w:ind w:firstLine="1134"/>
        <w:jc w:val="both"/>
        <w:rPr>
          <w:sz w:val="27"/>
          <w:szCs w:val="27"/>
        </w:rPr>
      </w:pPr>
      <w:r w:rsidRPr="00A93258">
        <w:rPr>
          <w:sz w:val="27"/>
          <w:szCs w:val="27"/>
        </w:rPr>
        <w:t xml:space="preserve">-определение возможности дополнительного налогового стимулирования развития физкультурно-оздоровительной деятельности; </w:t>
      </w:r>
    </w:p>
    <w:p w:rsidR="00A93258" w:rsidRPr="00A93258" w:rsidRDefault="00A93258" w:rsidP="00A93258">
      <w:pPr>
        <w:tabs>
          <w:tab w:val="left" w:pos="1134"/>
          <w:tab w:val="num" w:pos="3600"/>
        </w:tabs>
        <w:ind w:firstLine="1134"/>
        <w:jc w:val="both"/>
        <w:rPr>
          <w:sz w:val="27"/>
          <w:szCs w:val="27"/>
        </w:rPr>
      </w:pPr>
      <w:r w:rsidRPr="00A93258">
        <w:rPr>
          <w:sz w:val="27"/>
          <w:szCs w:val="27"/>
        </w:rPr>
        <w:t xml:space="preserve">-реализация принципа предоставления льгот по налогу на имущество организаций при условии отсутствия у налогоплательщика задолженности перед бюджетом;  </w:t>
      </w:r>
    </w:p>
    <w:p w:rsidR="00A93258" w:rsidRPr="00A93258" w:rsidRDefault="00A93258" w:rsidP="00A93258">
      <w:pPr>
        <w:tabs>
          <w:tab w:val="left" w:pos="1134"/>
          <w:tab w:val="num" w:pos="3600"/>
        </w:tabs>
        <w:ind w:firstLine="1134"/>
        <w:jc w:val="both"/>
        <w:rPr>
          <w:sz w:val="27"/>
          <w:szCs w:val="27"/>
        </w:rPr>
      </w:pPr>
      <w:r w:rsidRPr="00A93258">
        <w:rPr>
          <w:sz w:val="27"/>
          <w:szCs w:val="27"/>
        </w:rPr>
        <w:t>- установление на постоянной основе налоговой ставки 0% для образовательных и медицинских организаций.</w:t>
      </w:r>
    </w:p>
    <w:p w:rsidR="00A93258" w:rsidRPr="00A93258" w:rsidRDefault="00A93258" w:rsidP="00A93258">
      <w:pPr>
        <w:tabs>
          <w:tab w:val="left" w:pos="1134"/>
          <w:tab w:val="num" w:pos="3600"/>
        </w:tabs>
        <w:ind w:firstLine="1134"/>
        <w:jc w:val="both"/>
        <w:rPr>
          <w:sz w:val="27"/>
          <w:szCs w:val="27"/>
        </w:rPr>
      </w:pPr>
      <w:r w:rsidRPr="00A93258">
        <w:rPr>
          <w:sz w:val="27"/>
          <w:szCs w:val="27"/>
        </w:rPr>
        <w:t>- последовательная деятельность в направлениях, обеспечивающих стабильный рост доходной части бюджета, в том числе за счет легализации выплаты заработной платы, сокращения задолженности по налогам и сборам, расширения налогооблагаемой базы.</w:t>
      </w:r>
    </w:p>
    <w:p w:rsidR="00A93258" w:rsidRPr="00A93258" w:rsidRDefault="00A93258" w:rsidP="00A93258">
      <w:pPr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>Необходима оценка исполнительным органом муниципальной власти Пионерского сельского поселения эффективности установленных (планируемых к установлению) налоговых льгот.</w:t>
      </w:r>
    </w:p>
    <w:p w:rsidR="00A93258" w:rsidRPr="00A93258" w:rsidRDefault="00A93258" w:rsidP="00A93258">
      <w:pPr>
        <w:tabs>
          <w:tab w:val="left" w:pos="0"/>
          <w:tab w:val="left" w:pos="1134"/>
        </w:tabs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lastRenderedPageBreak/>
        <w:t xml:space="preserve">Определенный потенциал увеличения бюджетных доходов должен быть реализован за счет повышения эффективности мер, способствующих росту уровня собираемости налогов. В этой связи остается актуальным аспект улучшения налогового администрирования и результативности взаимодействия уполномоченных органов. </w:t>
      </w:r>
    </w:p>
    <w:p w:rsidR="00A93258" w:rsidRPr="00A93258" w:rsidRDefault="00A93258" w:rsidP="00A93258">
      <w:pPr>
        <w:ind w:firstLine="709"/>
        <w:jc w:val="both"/>
        <w:rPr>
          <w:sz w:val="27"/>
          <w:szCs w:val="27"/>
        </w:rPr>
      </w:pPr>
      <w:r w:rsidRPr="00A93258">
        <w:rPr>
          <w:sz w:val="27"/>
          <w:szCs w:val="27"/>
        </w:rPr>
        <w:t xml:space="preserve">В целях совершенствования управления доходами местного бюджета необходимо продолжить осуществление мониторинга поступления в бюджет налогов, сборов и динамики задолженности по ним. </w:t>
      </w:r>
    </w:p>
    <w:p w:rsidR="00A93258" w:rsidRPr="00A93258" w:rsidRDefault="00A93258" w:rsidP="00A93258">
      <w:pPr>
        <w:ind w:firstLine="709"/>
        <w:jc w:val="both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 w:rsidRPr="00A93258">
        <w:rPr>
          <w:sz w:val="27"/>
          <w:szCs w:val="27"/>
        </w:rPr>
        <w:t>Реализация Основных направлений налоговой политики обеспечит создание необходимых условий для достижения среднесрочных целей социально-экономического развития Пионерского сельского поселения.</w:t>
      </w:r>
    </w:p>
    <w:p w:rsidR="00A93258" w:rsidRPr="00A93258" w:rsidRDefault="00A93258" w:rsidP="00A932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7CCC" w:rsidRPr="00487CCC" w:rsidRDefault="00487CCC" w:rsidP="00A93258">
      <w:pPr>
        <w:spacing w:line="288" w:lineRule="auto"/>
        <w:jc w:val="center"/>
        <w:rPr>
          <w:color w:val="FF0000"/>
          <w:sz w:val="28"/>
          <w:szCs w:val="28"/>
        </w:rPr>
      </w:pPr>
    </w:p>
    <w:sectPr w:rsidR="00487CCC" w:rsidRPr="00487CCC" w:rsidSect="004510B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59C"/>
    <w:multiLevelType w:val="hybridMultilevel"/>
    <w:tmpl w:val="A590F04C"/>
    <w:lvl w:ilvl="0" w:tplc="60F86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77"/>
    <w:rsid w:val="000011F9"/>
    <w:rsid w:val="000044CF"/>
    <w:rsid w:val="00006302"/>
    <w:rsid w:val="000110F4"/>
    <w:rsid w:val="000121D1"/>
    <w:rsid w:val="00012AB7"/>
    <w:rsid w:val="00012F0D"/>
    <w:rsid w:val="00013040"/>
    <w:rsid w:val="00013129"/>
    <w:rsid w:val="000154FC"/>
    <w:rsid w:val="00016FD4"/>
    <w:rsid w:val="0001742B"/>
    <w:rsid w:val="000218F9"/>
    <w:rsid w:val="00042FE0"/>
    <w:rsid w:val="0004362F"/>
    <w:rsid w:val="000466A3"/>
    <w:rsid w:val="00046707"/>
    <w:rsid w:val="000471CD"/>
    <w:rsid w:val="000509FC"/>
    <w:rsid w:val="000564B2"/>
    <w:rsid w:val="00056DD2"/>
    <w:rsid w:val="0006302B"/>
    <w:rsid w:val="00064C47"/>
    <w:rsid w:val="00065418"/>
    <w:rsid w:val="0007141F"/>
    <w:rsid w:val="00074AC5"/>
    <w:rsid w:val="000767B7"/>
    <w:rsid w:val="0008208E"/>
    <w:rsid w:val="000831DD"/>
    <w:rsid w:val="00092E24"/>
    <w:rsid w:val="00093004"/>
    <w:rsid w:val="00097F97"/>
    <w:rsid w:val="000A1421"/>
    <w:rsid w:val="000B3263"/>
    <w:rsid w:val="000B3E29"/>
    <w:rsid w:val="000C2446"/>
    <w:rsid w:val="000C2865"/>
    <w:rsid w:val="000C5AC5"/>
    <w:rsid w:val="000D0C94"/>
    <w:rsid w:val="000D4860"/>
    <w:rsid w:val="000D77BA"/>
    <w:rsid w:val="000E476F"/>
    <w:rsid w:val="000E5B29"/>
    <w:rsid w:val="000E639A"/>
    <w:rsid w:val="000F2281"/>
    <w:rsid w:val="00107527"/>
    <w:rsid w:val="00107854"/>
    <w:rsid w:val="00107AE6"/>
    <w:rsid w:val="00111C04"/>
    <w:rsid w:val="00112B0C"/>
    <w:rsid w:val="001145C7"/>
    <w:rsid w:val="00115A8F"/>
    <w:rsid w:val="0011682B"/>
    <w:rsid w:val="00121C31"/>
    <w:rsid w:val="0012411C"/>
    <w:rsid w:val="001262CB"/>
    <w:rsid w:val="00133E92"/>
    <w:rsid w:val="00140E68"/>
    <w:rsid w:val="001432C3"/>
    <w:rsid w:val="001504A0"/>
    <w:rsid w:val="00152266"/>
    <w:rsid w:val="001541CD"/>
    <w:rsid w:val="001561F6"/>
    <w:rsid w:val="001655BC"/>
    <w:rsid w:val="00172EF0"/>
    <w:rsid w:val="00174867"/>
    <w:rsid w:val="00175C5D"/>
    <w:rsid w:val="001767C0"/>
    <w:rsid w:val="00180FB3"/>
    <w:rsid w:val="001841E3"/>
    <w:rsid w:val="001919A4"/>
    <w:rsid w:val="00191C1C"/>
    <w:rsid w:val="00192A35"/>
    <w:rsid w:val="00194041"/>
    <w:rsid w:val="00196546"/>
    <w:rsid w:val="001A10F1"/>
    <w:rsid w:val="001A24FF"/>
    <w:rsid w:val="001B4E2A"/>
    <w:rsid w:val="001B62CC"/>
    <w:rsid w:val="001C1218"/>
    <w:rsid w:val="001C463D"/>
    <w:rsid w:val="001C4731"/>
    <w:rsid w:val="001C695A"/>
    <w:rsid w:val="001C6F19"/>
    <w:rsid w:val="001C751A"/>
    <w:rsid w:val="001D4C1A"/>
    <w:rsid w:val="001D6DF8"/>
    <w:rsid w:val="001E1FFC"/>
    <w:rsid w:val="001E2ABA"/>
    <w:rsid w:val="001F4C5B"/>
    <w:rsid w:val="001F53DC"/>
    <w:rsid w:val="00202F6D"/>
    <w:rsid w:val="00206985"/>
    <w:rsid w:val="00212BE7"/>
    <w:rsid w:val="00217874"/>
    <w:rsid w:val="002218AA"/>
    <w:rsid w:val="0022406E"/>
    <w:rsid w:val="00226043"/>
    <w:rsid w:val="00233886"/>
    <w:rsid w:val="00233997"/>
    <w:rsid w:val="002407AD"/>
    <w:rsid w:val="00240A44"/>
    <w:rsid w:val="00241C6D"/>
    <w:rsid w:val="00241CEE"/>
    <w:rsid w:val="002437A4"/>
    <w:rsid w:val="00246338"/>
    <w:rsid w:val="002517FF"/>
    <w:rsid w:val="00252D45"/>
    <w:rsid w:val="00254E1E"/>
    <w:rsid w:val="00263275"/>
    <w:rsid w:val="00267775"/>
    <w:rsid w:val="00271799"/>
    <w:rsid w:val="002738CD"/>
    <w:rsid w:val="002740F0"/>
    <w:rsid w:val="002756F5"/>
    <w:rsid w:val="00275CB0"/>
    <w:rsid w:val="002763BD"/>
    <w:rsid w:val="00276542"/>
    <w:rsid w:val="00280668"/>
    <w:rsid w:val="00281313"/>
    <w:rsid w:val="00281B16"/>
    <w:rsid w:val="00282AC7"/>
    <w:rsid w:val="00287491"/>
    <w:rsid w:val="002937F5"/>
    <w:rsid w:val="002A4E0B"/>
    <w:rsid w:val="002C3682"/>
    <w:rsid w:val="002D74B7"/>
    <w:rsid w:val="002D782F"/>
    <w:rsid w:val="002E48F1"/>
    <w:rsid w:val="002E6E15"/>
    <w:rsid w:val="002E79CB"/>
    <w:rsid w:val="002F033A"/>
    <w:rsid w:val="002F0A0E"/>
    <w:rsid w:val="002F4E81"/>
    <w:rsid w:val="002F6D7B"/>
    <w:rsid w:val="00305560"/>
    <w:rsid w:val="00320024"/>
    <w:rsid w:val="00320F03"/>
    <w:rsid w:val="00325CD9"/>
    <w:rsid w:val="00326DCF"/>
    <w:rsid w:val="00332F84"/>
    <w:rsid w:val="003330BE"/>
    <w:rsid w:val="00343526"/>
    <w:rsid w:val="00354DC5"/>
    <w:rsid w:val="00355DFE"/>
    <w:rsid w:val="00362BF6"/>
    <w:rsid w:val="003736CC"/>
    <w:rsid w:val="003743E9"/>
    <w:rsid w:val="00375E4D"/>
    <w:rsid w:val="0037786F"/>
    <w:rsid w:val="0038753E"/>
    <w:rsid w:val="00390079"/>
    <w:rsid w:val="003906A4"/>
    <w:rsid w:val="00392C3B"/>
    <w:rsid w:val="003941FF"/>
    <w:rsid w:val="00396C59"/>
    <w:rsid w:val="003A22AE"/>
    <w:rsid w:val="003B1D6F"/>
    <w:rsid w:val="003B3853"/>
    <w:rsid w:val="003C0C07"/>
    <w:rsid w:val="003C620F"/>
    <w:rsid w:val="003D2EE9"/>
    <w:rsid w:val="003D6BB6"/>
    <w:rsid w:val="003E4CD0"/>
    <w:rsid w:val="003E4FD9"/>
    <w:rsid w:val="003E52A9"/>
    <w:rsid w:val="003F09C1"/>
    <w:rsid w:val="003F0F7E"/>
    <w:rsid w:val="003F6118"/>
    <w:rsid w:val="003F76EF"/>
    <w:rsid w:val="004069B2"/>
    <w:rsid w:val="00411DDC"/>
    <w:rsid w:val="004251E6"/>
    <w:rsid w:val="0042674F"/>
    <w:rsid w:val="00430603"/>
    <w:rsid w:val="00431177"/>
    <w:rsid w:val="00432024"/>
    <w:rsid w:val="004352B7"/>
    <w:rsid w:val="00435F57"/>
    <w:rsid w:val="00437AFC"/>
    <w:rsid w:val="004438F9"/>
    <w:rsid w:val="004510B8"/>
    <w:rsid w:val="00452A85"/>
    <w:rsid w:val="00454CE8"/>
    <w:rsid w:val="004558C5"/>
    <w:rsid w:val="004612E6"/>
    <w:rsid w:val="00462543"/>
    <w:rsid w:val="00464739"/>
    <w:rsid w:val="00465EF1"/>
    <w:rsid w:val="00482AD3"/>
    <w:rsid w:val="00487CCC"/>
    <w:rsid w:val="00490E4F"/>
    <w:rsid w:val="00493AA5"/>
    <w:rsid w:val="004942C2"/>
    <w:rsid w:val="0049624F"/>
    <w:rsid w:val="004A0DA9"/>
    <w:rsid w:val="004A62AE"/>
    <w:rsid w:val="004B2C25"/>
    <w:rsid w:val="004B4175"/>
    <w:rsid w:val="004C170F"/>
    <w:rsid w:val="004C7D3A"/>
    <w:rsid w:val="004D032C"/>
    <w:rsid w:val="004D37DC"/>
    <w:rsid w:val="004D3A77"/>
    <w:rsid w:val="004D3EC2"/>
    <w:rsid w:val="004D6B8A"/>
    <w:rsid w:val="004E0785"/>
    <w:rsid w:val="004E7D7D"/>
    <w:rsid w:val="004F66F6"/>
    <w:rsid w:val="005030E3"/>
    <w:rsid w:val="00505DF8"/>
    <w:rsid w:val="00513A6F"/>
    <w:rsid w:val="00521D99"/>
    <w:rsid w:val="00524112"/>
    <w:rsid w:val="00525135"/>
    <w:rsid w:val="00533072"/>
    <w:rsid w:val="00535410"/>
    <w:rsid w:val="00540A3B"/>
    <w:rsid w:val="00540DC0"/>
    <w:rsid w:val="0054794D"/>
    <w:rsid w:val="00547D5C"/>
    <w:rsid w:val="0055729E"/>
    <w:rsid w:val="005647B2"/>
    <w:rsid w:val="00570D2D"/>
    <w:rsid w:val="00583072"/>
    <w:rsid w:val="0058698E"/>
    <w:rsid w:val="005910C9"/>
    <w:rsid w:val="005949EA"/>
    <w:rsid w:val="00595215"/>
    <w:rsid w:val="00596554"/>
    <w:rsid w:val="00597567"/>
    <w:rsid w:val="005A372E"/>
    <w:rsid w:val="005B14C5"/>
    <w:rsid w:val="005B1EA6"/>
    <w:rsid w:val="005B389C"/>
    <w:rsid w:val="005B4864"/>
    <w:rsid w:val="005B7EAA"/>
    <w:rsid w:val="005C10A1"/>
    <w:rsid w:val="005C60A6"/>
    <w:rsid w:val="005D2411"/>
    <w:rsid w:val="005D2AC3"/>
    <w:rsid w:val="005D3DB4"/>
    <w:rsid w:val="005D591E"/>
    <w:rsid w:val="005D602C"/>
    <w:rsid w:val="005D7757"/>
    <w:rsid w:val="005E711F"/>
    <w:rsid w:val="005F6CEE"/>
    <w:rsid w:val="005F797C"/>
    <w:rsid w:val="00600A98"/>
    <w:rsid w:val="00602205"/>
    <w:rsid w:val="006031DC"/>
    <w:rsid w:val="00606730"/>
    <w:rsid w:val="006076A2"/>
    <w:rsid w:val="00611039"/>
    <w:rsid w:val="00615352"/>
    <w:rsid w:val="006214AE"/>
    <w:rsid w:val="006341B9"/>
    <w:rsid w:val="0063610F"/>
    <w:rsid w:val="006440CF"/>
    <w:rsid w:val="006464B4"/>
    <w:rsid w:val="00646EAC"/>
    <w:rsid w:val="00650412"/>
    <w:rsid w:val="006544BF"/>
    <w:rsid w:val="00656C3B"/>
    <w:rsid w:val="006605CF"/>
    <w:rsid w:val="006630B8"/>
    <w:rsid w:val="00674EBA"/>
    <w:rsid w:val="00676005"/>
    <w:rsid w:val="006763B0"/>
    <w:rsid w:val="00676DA1"/>
    <w:rsid w:val="00681066"/>
    <w:rsid w:val="0068371C"/>
    <w:rsid w:val="0068422E"/>
    <w:rsid w:val="00685399"/>
    <w:rsid w:val="006858A0"/>
    <w:rsid w:val="006862B0"/>
    <w:rsid w:val="00695B75"/>
    <w:rsid w:val="006975BE"/>
    <w:rsid w:val="006A0559"/>
    <w:rsid w:val="006A147B"/>
    <w:rsid w:val="006A4BA3"/>
    <w:rsid w:val="006A4C8A"/>
    <w:rsid w:val="006A60A7"/>
    <w:rsid w:val="006A6720"/>
    <w:rsid w:val="006A6FA0"/>
    <w:rsid w:val="006A7B8E"/>
    <w:rsid w:val="006B206C"/>
    <w:rsid w:val="006C3BC5"/>
    <w:rsid w:val="006C428C"/>
    <w:rsid w:val="006C4921"/>
    <w:rsid w:val="006C5020"/>
    <w:rsid w:val="006D44A7"/>
    <w:rsid w:val="006D47FD"/>
    <w:rsid w:val="006D584A"/>
    <w:rsid w:val="006E225D"/>
    <w:rsid w:val="006E59DB"/>
    <w:rsid w:val="006E6D9B"/>
    <w:rsid w:val="006E7616"/>
    <w:rsid w:val="006F292F"/>
    <w:rsid w:val="006F4B25"/>
    <w:rsid w:val="006F6243"/>
    <w:rsid w:val="006F7C96"/>
    <w:rsid w:val="00703B8A"/>
    <w:rsid w:val="00704E8B"/>
    <w:rsid w:val="00705513"/>
    <w:rsid w:val="007079A5"/>
    <w:rsid w:val="007113F7"/>
    <w:rsid w:val="00712F13"/>
    <w:rsid w:val="007214FC"/>
    <w:rsid w:val="007238A4"/>
    <w:rsid w:val="00727C5B"/>
    <w:rsid w:val="0073392C"/>
    <w:rsid w:val="0073490B"/>
    <w:rsid w:val="00736B40"/>
    <w:rsid w:val="00747E76"/>
    <w:rsid w:val="0075216F"/>
    <w:rsid w:val="00756B87"/>
    <w:rsid w:val="007604DC"/>
    <w:rsid w:val="00764D36"/>
    <w:rsid w:val="0076672D"/>
    <w:rsid w:val="00771048"/>
    <w:rsid w:val="00772DDD"/>
    <w:rsid w:val="007822FB"/>
    <w:rsid w:val="00782499"/>
    <w:rsid w:val="00784E5A"/>
    <w:rsid w:val="007851FA"/>
    <w:rsid w:val="00785F06"/>
    <w:rsid w:val="007864D2"/>
    <w:rsid w:val="00797728"/>
    <w:rsid w:val="00797853"/>
    <w:rsid w:val="007A04CC"/>
    <w:rsid w:val="007B0E19"/>
    <w:rsid w:val="007B4231"/>
    <w:rsid w:val="007C1BBA"/>
    <w:rsid w:val="007C7AE8"/>
    <w:rsid w:val="007D098B"/>
    <w:rsid w:val="007D16BE"/>
    <w:rsid w:val="007D28A7"/>
    <w:rsid w:val="007D790E"/>
    <w:rsid w:val="007E301B"/>
    <w:rsid w:val="007F01B3"/>
    <w:rsid w:val="007F68A2"/>
    <w:rsid w:val="00801AA7"/>
    <w:rsid w:val="0080481C"/>
    <w:rsid w:val="008168C7"/>
    <w:rsid w:val="00820E47"/>
    <w:rsid w:val="00821460"/>
    <w:rsid w:val="008316FA"/>
    <w:rsid w:val="00832546"/>
    <w:rsid w:val="00832B68"/>
    <w:rsid w:val="00834235"/>
    <w:rsid w:val="008350E8"/>
    <w:rsid w:val="00845F01"/>
    <w:rsid w:val="008473F3"/>
    <w:rsid w:val="00851270"/>
    <w:rsid w:val="00852FE2"/>
    <w:rsid w:val="00853049"/>
    <w:rsid w:val="00866F7E"/>
    <w:rsid w:val="0087121B"/>
    <w:rsid w:val="00872EF8"/>
    <w:rsid w:val="00873760"/>
    <w:rsid w:val="00881F10"/>
    <w:rsid w:val="00882B51"/>
    <w:rsid w:val="00884547"/>
    <w:rsid w:val="00886B87"/>
    <w:rsid w:val="008871BA"/>
    <w:rsid w:val="00892DCE"/>
    <w:rsid w:val="00895474"/>
    <w:rsid w:val="008A09C8"/>
    <w:rsid w:val="008A5AFA"/>
    <w:rsid w:val="008B5F1C"/>
    <w:rsid w:val="008C22C8"/>
    <w:rsid w:val="008C2702"/>
    <w:rsid w:val="008C400B"/>
    <w:rsid w:val="008C6AF4"/>
    <w:rsid w:val="008C749F"/>
    <w:rsid w:val="008D3150"/>
    <w:rsid w:val="008D7912"/>
    <w:rsid w:val="008E00A2"/>
    <w:rsid w:val="008E04ED"/>
    <w:rsid w:val="008E0DF1"/>
    <w:rsid w:val="008F24DA"/>
    <w:rsid w:val="008F2564"/>
    <w:rsid w:val="008F350A"/>
    <w:rsid w:val="008F3872"/>
    <w:rsid w:val="009214E1"/>
    <w:rsid w:val="00925A6A"/>
    <w:rsid w:val="00941761"/>
    <w:rsid w:val="009421A8"/>
    <w:rsid w:val="00957063"/>
    <w:rsid w:val="00973D6D"/>
    <w:rsid w:val="00981516"/>
    <w:rsid w:val="009871DB"/>
    <w:rsid w:val="009873B2"/>
    <w:rsid w:val="00987C23"/>
    <w:rsid w:val="00991603"/>
    <w:rsid w:val="00992150"/>
    <w:rsid w:val="009A3C75"/>
    <w:rsid w:val="009A401A"/>
    <w:rsid w:val="009A7B11"/>
    <w:rsid w:val="009B0559"/>
    <w:rsid w:val="009B26DA"/>
    <w:rsid w:val="009B2ED3"/>
    <w:rsid w:val="009C4574"/>
    <w:rsid w:val="009D265C"/>
    <w:rsid w:val="009D4994"/>
    <w:rsid w:val="009E294E"/>
    <w:rsid w:val="009E68AA"/>
    <w:rsid w:val="009F39DE"/>
    <w:rsid w:val="00A00DD2"/>
    <w:rsid w:val="00A018CB"/>
    <w:rsid w:val="00A037AB"/>
    <w:rsid w:val="00A04477"/>
    <w:rsid w:val="00A10FEB"/>
    <w:rsid w:val="00A15B4E"/>
    <w:rsid w:val="00A213DF"/>
    <w:rsid w:val="00A221A6"/>
    <w:rsid w:val="00A254F9"/>
    <w:rsid w:val="00A26686"/>
    <w:rsid w:val="00A26B97"/>
    <w:rsid w:val="00A376C6"/>
    <w:rsid w:val="00A43E29"/>
    <w:rsid w:val="00A45CFD"/>
    <w:rsid w:val="00A470D0"/>
    <w:rsid w:val="00A538C5"/>
    <w:rsid w:val="00A75BB5"/>
    <w:rsid w:val="00A75D43"/>
    <w:rsid w:val="00A814B7"/>
    <w:rsid w:val="00A823BE"/>
    <w:rsid w:val="00A83246"/>
    <w:rsid w:val="00A868FB"/>
    <w:rsid w:val="00A911DE"/>
    <w:rsid w:val="00A92D27"/>
    <w:rsid w:val="00A93258"/>
    <w:rsid w:val="00AA44D2"/>
    <w:rsid w:val="00AA4981"/>
    <w:rsid w:val="00AB0D04"/>
    <w:rsid w:val="00AB1DDF"/>
    <w:rsid w:val="00AB45F5"/>
    <w:rsid w:val="00AC1BF7"/>
    <w:rsid w:val="00AC5961"/>
    <w:rsid w:val="00AC5A3C"/>
    <w:rsid w:val="00AC5E81"/>
    <w:rsid w:val="00AC761C"/>
    <w:rsid w:val="00AD1BC7"/>
    <w:rsid w:val="00AD48AF"/>
    <w:rsid w:val="00AD57E8"/>
    <w:rsid w:val="00AD7B56"/>
    <w:rsid w:val="00AE27F5"/>
    <w:rsid w:val="00AE67A5"/>
    <w:rsid w:val="00AF4944"/>
    <w:rsid w:val="00B14DCB"/>
    <w:rsid w:val="00B230AC"/>
    <w:rsid w:val="00B37615"/>
    <w:rsid w:val="00B552B8"/>
    <w:rsid w:val="00B64122"/>
    <w:rsid w:val="00B65BE3"/>
    <w:rsid w:val="00B70425"/>
    <w:rsid w:val="00B71F61"/>
    <w:rsid w:val="00B752F3"/>
    <w:rsid w:val="00B762AF"/>
    <w:rsid w:val="00B80070"/>
    <w:rsid w:val="00B81589"/>
    <w:rsid w:val="00B8226D"/>
    <w:rsid w:val="00B83EBD"/>
    <w:rsid w:val="00B8615B"/>
    <w:rsid w:val="00B86AC2"/>
    <w:rsid w:val="00B91417"/>
    <w:rsid w:val="00B9372E"/>
    <w:rsid w:val="00BA118A"/>
    <w:rsid w:val="00BA3916"/>
    <w:rsid w:val="00BB4123"/>
    <w:rsid w:val="00BB4FEC"/>
    <w:rsid w:val="00BB542B"/>
    <w:rsid w:val="00BE106A"/>
    <w:rsid w:val="00BE7D73"/>
    <w:rsid w:val="00BF28BC"/>
    <w:rsid w:val="00BF347E"/>
    <w:rsid w:val="00BF4B57"/>
    <w:rsid w:val="00BF7395"/>
    <w:rsid w:val="00BF7C85"/>
    <w:rsid w:val="00C00316"/>
    <w:rsid w:val="00C016F0"/>
    <w:rsid w:val="00C05EC6"/>
    <w:rsid w:val="00C24EC8"/>
    <w:rsid w:val="00C34466"/>
    <w:rsid w:val="00C34541"/>
    <w:rsid w:val="00C34542"/>
    <w:rsid w:val="00C3493E"/>
    <w:rsid w:val="00C4276A"/>
    <w:rsid w:val="00C50952"/>
    <w:rsid w:val="00C51E80"/>
    <w:rsid w:val="00C5423D"/>
    <w:rsid w:val="00C54326"/>
    <w:rsid w:val="00C61F50"/>
    <w:rsid w:val="00C65400"/>
    <w:rsid w:val="00C67409"/>
    <w:rsid w:val="00C67C0D"/>
    <w:rsid w:val="00C70A81"/>
    <w:rsid w:val="00C748CC"/>
    <w:rsid w:val="00C756AD"/>
    <w:rsid w:val="00C85246"/>
    <w:rsid w:val="00C92E1E"/>
    <w:rsid w:val="00C955DD"/>
    <w:rsid w:val="00CA50CC"/>
    <w:rsid w:val="00CA598C"/>
    <w:rsid w:val="00CB49DF"/>
    <w:rsid w:val="00CB66D6"/>
    <w:rsid w:val="00CB7DD1"/>
    <w:rsid w:val="00CC0A25"/>
    <w:rsid w:val="00CC0F97"/>
    <w:rsid w:val="00CC46C8"/>
    <w:rsid w:val="00CC53B3"/>
    <w:rsid w:val="00CD2A45"/>
    <w:rsid w:val="00CD5902"/>
    <w:rsid w:val="00CE7AC4"/>
    <w:rsid w:val="00CF04CF"/>
    <w:rsid w:val="00CF440F"/>
    <w:rsid w:val="00CF4975"/>
    <w:rsid w:val="00D02164"/>
    <w:rsid w:val="00D04785"/>
    <w:rsid w:val="00D05B3C"/>
    <w:rsid w:val="00D146AF"/>
    <w:rsid w:val="00D152C2"/>
    <w:rsid w:val="00D200C7"/>
    <w:rsid w:val="00D208B3"/>
    <w:rsid w:val="00D24474"/>
    <w:rsid w:val="00D24A8A"/>
    <w:rsid w:val="00D27801"/>
    <w:rsid w:val="00D321FB"/>
    <w:rsid w:val="00D3754A"/>
    <w:rsid w:val="00D435A4"/>
    <w:rsid w:val="00D44877"/>
    <w:rsid w:val="00D51E9B"/>
    <w:rsid w:val="00D520DD"/>
    <w:rsid w:val="00D55DE3"/>
    <w:rsid w:val="00D624FE"/>
    <w:rsid w:val="00D72B10"/>
    <w:rsid w:val="00D76376"/>
    <w:rsid w:val="00D8503D"/>
    <w:rsid w:val="00D86D50"/>
    <w:rsid w:val="00D92607"/>
    <w:rsid w:val="00DA04EA"/>
    <w:rsid w:val="00DA7243"/>
    <w:rsid w:val="00DC1E2D"/>
    <w:rsid w:val="00DC4B77"/>
    <w:rsid w:val="00DC5285"/>
    <w:rsid w:val="00DC5E5A"/>
    <w:rsid w:val="00DD1DF5"/>
    <w:rsid w:val="00DE0815"/>
    <w:rsid w:val="00DE23DA"/>
    <w:rsid w:val="00DF3A07"/>
    <w:rsid w:val="00DF5E28"/>
    <w:rsid w:val="00E00CE0"/>
    <w:rsid w:val="00E00F3F"/>
    <w:rsid w:val="00E02703"/>
    <w:rsid w:val="00E0533F"/>
    <w:rsid w:val="00E1240A"/>
    <w:rsid w:val="00E13F80"/>
    <w:rsid w:val="00E1518C"/>
    <w:rsid w:val="00E163B8"/>
    <w:rsid w:val="00E204FA"/>
    <w:rsid w:val="00E25898"/>
    <w:rsid w:val="00E266CD"/>
    <w:rsid w:val="00E3057D"/>
    <w:rsid w:val="00E30675"/>
    <w:rsid w:val="00E30C72"/>
    <w:rsid w:val="00E32726"/>
    <w:rsid w:val="00E347FD"/>
    <w:rsid w:val="00E34F68"/>
    <w:rsid w:val="00E356A1"/>
    <w:rsid w:val="00E35790"/>
    <w:rsid w:val="00E37897"/>
    <w:rsid w:val="00E4160A"/>
    <w:rsid w:val="00E43B70"/>
    <w:rsid w:val="00E43D0B"/>
    <w:rsid w:val="00E4537B"/>
    <w:rsid w:val="00E46932"/>
    <w:rsid w:val="00E471EF"/>
    <w:rsid w:val="00E5615E"/>
    <w:rsid w:val="00E67550"/>
    <w:rsid w:val="00E746AA"/>
    <w:rsid w:val="00E80724"/>
    <w:rsid w:val="00E80C96"/>
    <w:rsid w:val="00E80DB1"/>
    <w:rsid w:val="00E81B84"/>
    <w:rsid w:val="00E835A5"/>
    <w:rsid w:val="00E837AA"/>
    <w:rsid w:val="00E8450B"/>
    <w:rsid w:val="00E956AD"/>
    <w:rsid w:val="00E95DD4"/>
    <w:rsid w:val="00EA5797"/>
    <w:rsid w:val="00EA5DAC"/>
    <w:rsid w:val="00EB49C5"/>
    <w:rsid w:val="00EB5A6C"/>
    <w:rsid w:val="00EC14CF"/>
    <w:rsid w:val="00EC1EF9"/>
    <w:rsid w:val="00EC27E6"/>
    <w:rsid w:val="00EC7869"/>
    <w:rsid w:val="00ED0C50"/>
    <w:rsid w:val="00ED1EE0"/>
    <w:rsid w:val="00ED615F"/>
    <w:rsid w:val="00ED7A74"/>
    <w:rsid w:val="00EE46B8"/>
    <w:rsid w:val="00EE47D2"/>
    <w:rsid w:val="00EE5668"/>
    <w:rsid w:val="00EE792C"/>
    <w:rsid w:val="00EF0872"/>
    <w:rsid w:val="00EF750A"/>
    <w:rsid w:val="00F1112F"/>
    <w:rsid w:val="00F1559C"/>
    <w:rsid w:val="00F169D0"/>
    <w:rsid w:val="00F20147"/>
    <w:rsid w:val="00F26CE6"/>
    <w:rsid w:val="00F31D22"/>
    <w:rsid w:val="00F36D53"/>
    <w:rsid w:val="00F404FD"/>
    <w:rsid w:val="00F41D82"/>
    <w:rsid w:val="00F43656"/>
    <w:rsid w:val="00F464BF"/>
    <w:rsid w:val="00F60188"/>
    <w:rsid w:val="00F670B3"/>
    <w:rsid w:val="00F70467"/>
    <w:rsid w:val="00F71AE3"/>
    <w:rsid w:val="00F80EFA"/>
    <w:rsid w:val="00F818CA"/>
    <w:rsid w:val="00F92FAA"/>
    <w:rsid w:val="00FA02E6"/>
    <w:rsid w:val="00FA0F63"/>
    <w:rsid w:val="00FA34BE"/>
    <w:rsid w:val="00FA7A98"/>
    <w:rsid w:val="00FB1018"/>
    <w:rsid w:val="00FB2887"/>
    <w:rsid w:val="00FB5C8C"/>
    <w:rsid w:val="00FC7704"/>
    <w:rsid w:val="00FD3ECE"/>
    <w:rsid w:val="00FD511A"/>
    <w:rsid w:val="00FD5854"/>
    <w:rsid w:val="00FD672B"/>
    <w:rsid w:val="00FD716B"/>
    <w:rsid w:val="00FE06E6"/>
    <w:rsid w:val="00FE2656"/>
    <w:rsid w:val="00FE2F1E"/>
    <w:rsid w:val="00FE628B"/>
    <w:rsid w:val="00FF1E77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1568"/>
  <w15:docId w15:val="{10299771-2498-4FEE-834C-2AB290B5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2017-11-28T20:39:00Z</cp:lastPrinted>
  <dcterms:created xsi:type="dcterms:W3CDTF">2016-11-10T23:17:00Z</dcterms:created>
  <dcterms:modified xsi:type="dcterms:W3CDTF">2020-11-05T23:17:00Z</dcterms:modified>
</cp:coreProperties>
</file>