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11" w:rsidRDefault="00947511" w:rsidP="00947511">
      <w:pPr>
        <w:ind w:left="1260" w:hanging="1260"/>
        <w:jc w:val="center"/>
        <w:rPr>
          <w:b/>
          <w:sz w:val="28"/>
          <w:szCs w:val="28"/>
        </w:rPr>
      </w:pPr>
      <w:bookmarkStart w:id="0" w:name="_GoBack"/>
      <w:bookmarkEnd w:id="0"/>
      <w:r w:rsidRPr="006B6A5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b/>
          <w:sz w:val="28"/>
          <w:szCs w:val="28"/>
        </w:rPr>
        <w:t>лица, замещающего муниципальную должность Главы -Председателя Собрания депутатов</w:t>
      </w:r>
      <w:r w:rsidRPr="006B6A55">
        <w:rPr>
          <w:b/>
          <w:sz w:val="28"/>
          <w:szCs w:val="28"/>
        </w:rPr>
        <w:t xml:space="preserve"> Новолесновского сельского поселения</w:t>
      </w:r>
      <w:r>
        <w:rPr>
          <w:b/>
          <w:sz w:val="28"/>
          <w:szCs w:val="28"/>
        </w:rPr>
        <w:t xml:space="preserve"> за 2015 год</w:t>
      </w:r>
    </w:p>
    <w:p w:rsidR="00947511" w:rsidRPr="006B6A55" w:rsidRDefault="00947511" w:rsidP="00947511">
      <w:pPr>
        <w:ind w:left="1260" w:hanging="1260"/>
        <w:jc w:val="center"/>
        <w:rPr>
          <w:b/>
          <w:sz w:val="28"/>
          <w:szCs w:val="28"/>
        </w:rPr>
      </w:pPr>
    </w:p>
    <w:p w:rsidR="00947511" w:rsidRDefault="00947511" w:rsidP="00947511">
      <w:pPr>
        <w:ind w:left="1260" w:hanging="1260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12"/>
        <w:gridCol w:w="1620"/>
        <w:gridCol w:w="1440"/>
        <w:gridCol w:w="1382"/>
        <w:gridCol w:w="1858"/>
        <w:gridCol w:w="1620"/>
        <w:gridCol w:w="1620"/>
        <w:gridCol w:w="1620"/>
      </w:tblGrid>
      <w:tr w:rsidR="00947511" w:rsidTr="00022248">
        <w:tc>
          <w:tcPr>
            <w:tcW w:w="2376" w:type="dxa"/>
            <w:vMerge w:val="restart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>, должность</w:t>
            </w:r>
          </w:p>
        </w:tc>
        <w:tc>
          <w:tcPr>
            <w:tcW w:w="1512" w:type="dxa"/>
            <w:vMerge w:val="restart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2</w:t>
            </w:r>
            <w:r w:rsidRPr="00A73DB6">
              <w:rPr>
                <w:sz w:val="18"/>
                <w:szCs w:val="18"/>
              </w:rPr>
              <w:t xml:space="preserve"> год</w:t>
            </w:r>
          </w:p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(руб.)</w:t>
            </w:r>
          </w:p>
        </w:tc>
        <w:tc>
          <w:tcPr>
            <w:tcW w:w="6300" w:type="dxa"/>
            <w:gridSpan w:val="4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947511" w:rsidTr="00022248">
        <w:trPr>
          <w:trHeight w:val="490"/>
        </w:trPr>
        <w:tc>
          <w:tcPr>
            <w:tcW w:w="2376" w:type="dxa"/>
            <w:vMerge/>
          </w:tcPr>
          <w:p w:rsidR="00947511" w:rsidRDefault="00947511" w:rsidP="00022248">
            <w:pPr>
              <w:spacing w:line="240" w:lineRule="exact"/>
              <w:jc w:val="both"/>
            </w:pPr>
          </w:p>
        </w:tc>
        <w:tc>
          <w:tcPr>
            <w:tcW w:w="1512" w:type="dxa"/>
            <w:vMerge/>
          </w:tcPr>
          <w:p w:rsidR="00947511" w:rsidRDefault="00947511" w:rsidP="00022248">
            <w:pPr>
              <w:spacing w:line="240" w:lineRule="exact"/>
              <w:jc w:val="both"/>
            </w:pP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Площадь</w:t>
            </w:r>
          </w:p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(кв. м)</w:t>
            </w:r>
          </w:p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58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Транспортное средство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 xml:space="preserve">Площадь </w:t>
            </w:r>
          </w:p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(кв. м)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Страна расположения</w:t>
            </w:r>
          </w:p>
        </w:tc>
      </w:tr>
      <w:tr w:rsidR="00947511" w:rsidTr="00022248">
        <w:trPr>
          <w:trHeight w:val="283"/>
        </w:trPr>
        <w:tc>
          <w:tcPr>
            <w:tcW w:w="2376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5</w:t>
            </w:r>
          </w:p>
        </w:tc>
        <w:tc>
          <w:tcPr>
            <w:tcW w:w="1858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DB6">
              <w:rPr>
                <w:sz w:val="18"/>
                <w:szCs w:val="18"/>
              </w:rPr>
              <w:t>9</w:t>
            </w:r>
          </w:p>
        </w:tc>
      </w:tr>
      <w:tr w:rsidR="00947511" w:rsidRPr="00A73DB6" w:rsidTr="00022248">
        <w:trPr>
          <w:trHeight w:val="560"/>
        </w:trPr>
        <w:tc>
          <w:tcPr>
            <w:tcW w:w="2376" w:type="dxa"/>
            <w:vMerge w:val="restart"/>
          </w:tcPr>
          <w:p w:rsidR="00947511" w:rsidRPr="006B6A55" w:rsidRDefault="00947511" w:rsidP="0002224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6B6A55">
              <w:rPr>
                <w:b/>
                <w:sz w:val="20"/>
                <w:szCs w:val="20"/>
              </w:rPr>
              <w:t>Потанин</w:t>
            </w:r>
          </w:p>
          <w:p w:rsidR="00947511" w:rsidRPr="006B6A55" w:rsidRDefault="00947511" w:rsidP="0002224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6B6A55">
              <w:rPr>
                <w:b/>
                <w:sz w:val="20"/>
                <w:szCs w:val="20"/>
              </w:rPr>
              <w:t xml:space="preserve">Владимир Васильевич </w:t>
            </w:r>
          </w:p>
          <w:p w:rsidR="00947511" w:rsidRDefault="00947511" w:rsidP="00022248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947511" w:rsidRPr="00A73DB6" w:rsidRDefault="00947511" w:rsidP="0002224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 председатель Собрания депутатов Новолесновского сельского поселения</w:t>
            </w:r>
          </w:p>
        </w:tc>
        <w:tc>
          <w:tcPr>
            <w:tcW w:w="1512" w:type="dxa"/>
            <w:vMerge w:val="restart"/>
          </w:tcPr>
          <w:p w:rsidR="00947511" w:rsidRPr="00A73DB6" w:rsidRDefault="00947511" w:rsidP="00022248">
            <w:pPr>
              <w:spacing w:line="240" w:lineRule="exact"/>
              <w:rPr>
                <w:sz w:val="20"/>
                <w:szCs w:val="20"/>
              </w:rPr>
            </w:pPr>
          </w:p>
          <w:p w:rsidR="00947511" w:rsidRPr="00A73DB6" w:rsidRDefault="00947511" w:rsidP="000222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2 929726,27</w:t>
            </w:r>
          </w:p>
        </w:tc>
        <w:tc>
          <w:tcPr>
            <w:tcW w:w="1620" w:type="dxa"/>
          </w:tcPr>
          <w:p w:rsidR="00947511" w:rsidRPr="00AA0BF4" w:rsidRDefault="00947511" w:rsidP="000222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73DB6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</w:tcPr>
          <w:p w:rsidR="00947511" w:rsidRDefault="00947511" w:rsidP="000222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1,5 кв. м"/>
              </w:smartTagPr>
              <w:r>
                <w:rPr>
                  <w:sz w:val="20"/>
                  <w:szCs w:val="20"/>
                </w:rPr>
                <w:t>61</w:t>
              </w:r>
              <w:r w:rsidRPr="00A73DB6">
                <w:rPr>
                  <w:sz w:val="20"/>
                  <w:szCs w:val="20"/>
                </w:rPr>
                <w:t>,</w:t>
              </w:r>
              <w:r>
                <w:rPr>
                  <w:sz w:val="20"/>
                  <w:szCs w:val="20"/>
                </w:rPr>
                <w:t>5 кв. м</w:t>
              </w:r>
            </w:smartTag>
          </w:p>
          <w:p w:rsidR="00947511" w:rsidRDefault="00947511" w:rsidP="00022248">
            <w:pPr>
              <w:jc w:val="center"/>
              <w:rPr>
                <w:sz w:val="20"/>
                <w:szCs w:val="20"/>
              </w:rPr>
            </w:pPr>
          </w:p>
          <w:p w:rsidR="00947511" w:rsidRPr="00AA0BF4" w:rsidRDefault="00947511" w:rsidP="0002224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47511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Россия</w:t>
            </w:r>
          </w:p>
          <w:p w:rsidR="00947511" w:rsidRDefault="00947511" w:rsidP="00022248">
            <w:pPr>
              <w:rPr>
                <w:sz w:val="20"/>
                <w:szCs w:val="20"/>
              </w:rPr>
            </w:pPr>
          </w:p>
          <w:p w:rsidR="00947511" w:rsidRPr="00AA0BF4" w:rsidRDefault="00947511" w:rsidP="0002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947511" w:rsidRPr="00980113" w:rsidRDefault="00947511" w:rsidP="000222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Toyota-Hilux-Surf</w:t>
            </w:r>
          </w:p>
        </w:tc>
        <w:tc>
          <w:tcPr>
            <w:tcW w:w="1620" w:type="dxa"/>
            <w:vMerge w:val="restart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</w:tr>
      <w:tr w:rsidR="00947511" w:rsidRPr="00A73DB6" w:rsidTr="00022248">
        <w:trPr>
          <w:trHeight w:val="560"/>
        </w:trPr>
        <w:tc>
          <w:tcPr>
            <w:tcW w:w="2376" w:type="dxa"/>
            <w:vMerge/>
          </w:tcPr>
          <w:p w:rsidR="00947511" w:rsidRPr="006B6A55" w:rsidRDefault="00947511" w:rsidP="0002224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7511" w:rsidRPr="00A73DB6" w:rsidRDefault="00947511" w:rsidP="000222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47511" w:rsidRDefault="00947511" w:rsidP="000222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</w:tc>
        <w:tc>
          <w:tcPr>
            <w:tcW w:w="1440" w:type="dxa"/>
          </w:tcPr>
          <w:p w:rsidR="00947511" w:rsidRDefault="00947511" w:rsidP="00022248">
            <w:pPr>
              <w:spacing w:line="240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,9 кв. м"/>
              </w:smartTagPr>
              <w:r>
                <w:rPr>
                  <w:sz w:val="20"/>
                  <w:szCs w:val="20"/>
                </w:rPr>
                <w:t>47,9 кв. м</w:t>
              </w:r>
            </w:smartTag>
          </w:p>
        </w:tc>
        <w:tc>
          <w:tcPr>
            <w:tcW w:w="1382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vMerge/>
          </w:tcPr>
          <w:p w:rsidR="00947511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47511" w:rsidRPr="00A73DB6" w:rsidTr="00022248">
        <w:trPr>
          <w:trHeight w:val="560"/>
        </w:trPr>
        <w:tc>
          <w:tcPr>
            <w:tcW w:w="2376" w:type="dxa"/>
            <w:vMerge/>
          </w:tcPr>
          <w:p w:rsidR="00947511" w:rsidRPr="006B6A55" w:rsidRDefault="00947511" w:rsidP="0002224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47511" w:rsidRPr="00A73DB6" w:rsidRDefault="00947511" w:rsidP="000222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47511" w:rsidRDefault="00947511" w:rsidP="000222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</w:tc>
        <w:tc>
          <w:tcPr>
            <w:tcW w:w="1440" w:type="dxa"/>
          </w:tcPr>
          <w:p w:rsidR="00947511" w:rsidRDefault="00947511" w:rsidP="00022248">
            <w:pPr>
              <w:spacing w:line="240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42 кв. м"/>
              </w:smartTagPr>
              <w:r>
                <w:rPr>
                  <w:sz w:val="20"/>
                  <w:szCs w:val="20"/>
                </w:rPr>
                <w:t>2342 кв. м</w:t>
              </w:r>
            </w:smartTag>
          </w:p>
        </w:tc>
        <w:tc>
          <w:tcPr>
            <w:tcW w:w="1382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vMerge/>
          </w:tcPr>
          <w:p w:rsidR="00947511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47511" w:rsidRPr="00A73DB6" w:rsidTr="00022248">
        <w:tc>
          <w:tcPr>
            <w:tcW w:w="2376" w:type="dxa"/>
          </w:tcPr>
          <w:p w:rsidR="00947511" w:rsidRPr="006B6A55" w:rsidRDefault="00947511" w:rsidP="0002224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6B6A5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12" w:type="dxa"/>
          </w:tcPr>
          <w:p w:rsidR="00947511" w:rsidRPr="000825F0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2 20224,12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47511" w:rsidRPr="00A73DB6" w:rsidRDefault="00947511" w:rsidP="000222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3DB6">
              <w:rPr>
                <w:sz w:val="20"/>
                <w:szCs w:val="20"/>
              </w:rPr>
              <w:t>-</w:t>
            </w:r>
          </w:p>
        </w:tc>
      </w:tr>
      <w:tr w:rsidR="00947511" w:rsidRPr="00A73DB6" w:rsidTr="00022248">
        <w:tc>
          <w:tcPr>
            <w:tcW w:w="2376" w:type="dxa"/>
          </w:tcPr>
          <w:p w:rsidR="00947511" w:rsidRPr="006B6A55" w:rsidRDefault="00947511" w:rsidP="0002224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несовершеннолетние дети </w:t>
            </w:r>
          </w:p>
        </w:tc>
        <w:tc>
          <w:tcPr>
            <w:tcW w:w="12672" w:type="dxa"/>
            <w:gridSpan w:val="8"/>
          </w:tcPr>
          <w:p w:rsidR="00947511" w:rsidRPr="00953D31" w:rsidRDefault="00947511" w:rsidP="00022248">
            <w:pPr>
              <w:spacing w:line="240" w:lineRule="exact"/>
              <w:rPr>
                <w:b/>
                <w:sz w:val="20"/>
                <w:szCs w:val="20"/>
              </w:rPr>
            </w:pPr>
            <w:r w:rsidRPr="00953D31">
              <w:rPr>
                <w:b/>
                <w:sz w:val="20"/>
                <w:szCs w:val="20"/>
              </w:rPr>
              <w:t>отсутствуют</w:t>
            </w:r>
          </w:p>
        </w:tc>
      </w:tr>
    </w:tbl>
    <w:p w:rsidR="00947511" w:rsidRDefault="00947511" w:rsidP="00947511">
      <w:pPr>
        <w:ind w:left="1260" w:hanging="1260"/>
      </w:pPr>
    </w:p>
    <w:p w:rsidR="00947511" w:rsidRDefault="00947511" w:rsidP="00947511">
      <w:pPr>
        <w:ind w:left="1260" w:hanging="1260"/>
      </w:pPr>
    </w:p>
    <w:p w:rsidR="00947511" w:rsidRDefault="00947511" w:rsidP="00947511">
      <w:pPr>
        <w:ind w:left="1260" w:hanging="1260"/>
      </w:pPr>
    </w:p>
    <w:p w:rsidR="00947511" w:rsidRDefault="00947511" w:rsidP="00947511">
      <w:pPr>
        <w:ind w:left="1260" w:hanging="1260"/>
      </w:pPr>
    </w:p>
    <w:p w:rsidR="00947511" w:rsidRDefault="00947511" w:rsidP="00947511">
      <w:pPr>
        <w:ind w:left="1260" w:hanging="1260"/>
      </w:pPr>
    </w:p>
    <w:p w:rsidR="0019158A" w:rsidRDefault="0019158A"/>
    <w:sectPr w:rsidR="0019158A" w:rsidSect="00947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1"/>
    <w:rsid w:val="0019158A"/>
    <w:rsid w:val="00947511"/>
    <w:rsid w:val="00D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Evgeniay</dc:creator>
  <cp:lastModifiedBy>Пользователь</cp:lastModifiedBy>
  <cp:revision>2</cp:revision>
  <dcterms:created xsi:type="dcterms:W3CDTF">2018-05-23T21:40:00Z</dcterms:created>
  <dcterms:modified xsi:type="dcterms:W3CDTF">2018-05-23T21:40:00Z</dcterms:modified>
</cp:coreProperties>
</file>