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2A45BF" w:rsidRPr="002A45BF" w:rsidRDefault="002A45BF" w:rsidP="002A45BF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A45BF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03 ноября </w:t>
      </w:r>
      <w:r w:rsidRPr="002A45BF">
        <w:rPr>
          <w:rFonts w:ascii="Times New Roman" w:hAnsi="Times New Roman"/>
          <w:sz w:val="28"/>
          <w:szCs w:val="28"/>
          <w:lang w:eastAsia="en-US"/>
        </w:rPr>
        <w:t xml:space="preserve">2021 года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DC75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45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75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45BF">
        <w:rPr>
          <w:rFonts w:ascii="Times New Roman" w:hAnsi="Times New Roman"/>
          <w:sz w:val="28"/>
          <w:szCs w:val="28"/>
          <w:lang w:eastAsia="en-US"/>
        </w:rPr>
        <w:t>№</w:t>
      </w:r>
      <w:r w:rsidR="00DC75CD">
        <w:rPr>
          <w:rFonts w:ascii="Times New Roman" w:hAnsi="Times New Roman"/>
          <w:sz w:val="28"/>
          <w:szCs w:val="28"/>
          <w:lang w:eastAsia="en-US"/>
        </w:rPr>
        <w:t xml:space="preserve"> 98</w:t>
      </w:r>
    </w:p>
    <w:p w:rsidR="00F80DA4" w:rsidRDefault="00F80DA4" w:rsidP="00F80DA4">
      <w:pPr>
        <w:autoSpaceDE w:val="0"/>
        <w:autoSpaceDN w:val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6C36FC" w:rsidP="00F80DA4">
      <w:pPr>
        <w:autoSpaceDE w:val="0"/>
        <w:autoSpaceDN w:val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  <w:t>О</w:t>
      </w:r>
      <w:r w:rsidRPr="00F80DA4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 порядке формирования и веден</w:t>
      </w:r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ия реестра муниципальных услуг </w:t>
      </w:r>
      <w:proofErr w:type="spellStart"/>
      <w:r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  <w:t>Н</w:t>
      </w:r>
      <w:r w:rsidRPr="00F80DA4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  <w:t>оволесновского</w:t>
      </w:r>
      <w:proofErr w:type="spellEnd"/>
      <w:r w:rsidRPr="00F80DA4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</w:p>
    <w:p w:rsidR="00F80DA4" w:rsidRPr="00F80DA4" w:rsidRDefault="00F80DA4" w:rsidP="00F80DA4">
      <w:pPr>
        <w:autoSpaceDN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частями 6 и 7 статьи 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</w:t>
      </w:r>
      <w:r w:rsidR="00B65C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 июля 2010 года № 210–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ФЗ «Об организации предоставления государственных и муниципальных услуг», руководствуясь </w:t>
      </w:r>
      <w:r w:rsid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</w:t>
      </w:r>
      <w:proofErr w:type="spellStart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F80DA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, 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proofErr w:type="spellStart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Pr="00330B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F80DA4" w:rsidRPr="00B766A0" w:rsidRDefault="00F80DA4" w:rsidP="00F80DA4">
      <w:pPr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1. Утвердить Порядок формирования и ведения реестра муниципальных услуг </w:t>
      </w:r>
      <w:proofErr w:type="spellStart"/>
      <w:r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 (прилагается).</w:t>
      </w:r>
    </w:p>
    <w:p w:rsidR="00F80DA4" w:rsidRPr="00B766A0" w:rsidRDefault="002A45BF" w:rsidP="00F80DA4">
      <w:pPr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2</w:t>
      </w:r>
      <w:r w:rsidR="00F80DA4"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. Опубликовать (обнародовать) настоящее постановление в информационном бюллетене «</w:t>
      </w:r>
      <w:proofErr w:type="spellStart"/>
      <w:r w:rsidR="00F80DA4"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Елизовский</w:t>
      </w:r>
      <w:proofErr w:type="spellEnd"/>
      <w:r w:rsidR="00F80DA4"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Вестник».</w:t>
      </w:r>
    </w:p>
    <w:p w:rsidR="00F80DA4" w:rsidRPr="00B766A0" w:rsidRDefault="002A45BF" w:rsidP="00F80DA4">
      <w:pPr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3</w:t>
      </w:r>
      <w:r w:rsidR="00F80DA4" w:rsidRPr="00B766A0"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  <w:t>. Настоящее постановление вступает в силу после дня его официального опубликования.</w:t>
      </w:r>
    </w:p>
    <w:p w:rsidR="00F80DA4" w:rsidRPr="00B766A0" w:rsidRDefault="00F80DA4" w:rsidP="00F80DA4">
      <w:pPr>
        <w:widowControl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80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Глава администрации</w:t>
      </w:r>
    </w:p>
    <w:p w:rsidR="00F80DA4" w:rsidRPr="00F80DA4" w:rsidRDefault="00F80DA4" w:rsidP="00F80DA4">
      <w:pPr>
        <w:widowControl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F80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F80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 </w:t>
      </w:r>
      <w:r w:rsidRPr="00F80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Н.А. Беляева</w:t>
      </w:r>
    </w:p>
    <w:p w:rsidR="00F80DA4" w:rsidRPr="002A45BF" w:rsidRDefault="00F80DA4" w:rsidP="004432EB">
      <w:pPr>
        <w:widowControl/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F80D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  <w:r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lastRenderedPageBreak/>
        <w:t xml:space="preserve">Приложение к Постановлению </w:t>
      </w:r>
      <w:r w:rsidRPr="002A45BF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администрации</w:t>
      </w:r>
      <w:r w:rsidRPr="002A45BF">
        <w:rPr>
          <w:rFonts w:ascii="Times New Roman" w:eastAsia="Times New Roman" w:hAnsi="Times New Roman" w:cs="Times New Roman"/>
          <w:bCs/>
          <w:i/>
          <w:color w:val="auto"/>
          <w:kern w:val="2"/>
          <w:lang w:bidi="ar-SA"/>
        </w:rPr>
        <w:t xml:space="preserve"> </w:t>
      </w:r>
      <w:proofErr w:type="spellStart"/>
      <w:r w:rsidRPr="002A45BF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Новолесновского</w:t>
      </w:r>
      <w:proofErr w:type="spellEnd"/>
      <w:r w:rsidRPr="002A45BF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 xml:space="preserve"> сельского поселения</w:t>
      </w:r>
      <w:r w:rsidR="004432EB"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</w:t>
      </w:r>
      <w:r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от </w:t>
      </w:r>
      <w:r w:rsidR="002A45BF"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03.11.2021 года №  </w:t>
      </w:r>
      <w:r w:rsidR="00DC75CD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98 </w:t>
      </w:r>
      <w:bookmarkStart w:id="1" w:name="_GoBack"/>
      <w:bookmarkEnd w:id="1"/>
      <w:r w:rsidR="002A45BF"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«О порядке формирования и ведения реестра муниципальных услуг </w:t>
      </w:r>
      <w:proofErr w:type="spellStart"/>
      <w:r w:rsidR="002A45BF"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t>Новолесновского</w:t>
      </w:r>
      <w:proofErr w:type="spellEnd"/>
      <w:r w:rsidR="002A45BF" w:rsidRPr="002A45B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сельского поселения»</w:t>
      </w: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80DA4" w:rsidRPr="00F80DA4" w:rsidRDefault="00330B23" w:rsidP="00F80DA4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Pr="00F80D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орядок</w:t>
      </w:r>
    </w:p>
    <w:p w:rsidR="00F80DA4" w:rsidRPr="00F80DA4" w:rsidRDefault="00330B23" w:rsidP="00F80DA4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80D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формирования и веден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ия реестра муниципальных услуг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Pr="00F80D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оволесновского</w:t>
      </w:r>
      <w:proofErr w:type="spellEnd"/>
      <w:r w:rsidRPr="00F80D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сельского поселения</w:t>
      </w:r>
    </w:p>
    <w:p w:rsidR="00F80DA4" w:rsidRPr="00F80DA4" w:rsidRDefault="00F80DA4" w:rsidP="00F80DA4">
      <w:pPr>
        <w:widowControl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1. Настоящий Порядок разработан в соответствии с Федеральным </w:t>
      </w:r>
      <w:hyperlink r:id="rId8" w:history="1">
        <w:r w:rsidRPr="00F80DA4">
          <w:rPr>
            <w:rFonts w:ascii="Times New Roman" w:eastAsia="Arial" w:hAnsi="Times New Roman" w:cs="Times New Roman"/>
            <w:color w:val="auto"/>
            <w:kern w:val="3"/>
            <w:sz w:val="28"/>
            <w:szCs w:val="28"/>
            <w:lang w:eastAsia="zh-CN" w:bidi="ar-SA"/>
          </w:rPr>
          <w:t>законом</w:t>
        </w:r>
      </w:hyperlink>
      <w:r w:rsidR="0032231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от 27 июля 2010 года № 210–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ФЗ «Об организации предоставления государственных и муниципальных услуг» и определяет процедуру формирования и ведения реестра муниципальных услуг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  <w:r w:rsidRPr="00F80DA4">
        <w:rPr>
          <w:rFonts w:ascii="Times New Roman" w:eastAsia="Arial" w:hAnsi="Times New Roman" w:cs="Times New Roman"/>
          <w:i/>
          <w:color w:val="auto"/>
          <w:kern w:val="3"/>
          <w:sz w:val="28"/>
          <w:szCs w:val="28"/>
          <w:lang w:eastAsia="zh-CN" w:bidi="ar-SA"/>
        </w:rPr>
        <w:t xml:space="preserve"> 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(далее – Реестр), а также устанавливает форму Реестра.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2. 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3. Формирование и ведение Реестра осуществляет администрация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 (далее – администрация).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4. Реестр утверждается постановлением администрации.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5. Реестр содержит сведения: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1) о муниципальных услугах, предоставляемых администрацией;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3) об услугах, предоставляемых муниципальными учреждениями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 и иными организациями, в которых размещается муниципальное задание (заказ), выполняемое (выполняемый) за счет средств бюджета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поселения, и предоставляемых в электронной форме;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4) </w:t>
      </w:r>
      <w:r w:rsidRPr="00F80DA4">
        <w:rPr>
          <w:rFonts w:ascii="Times New Roman" w:eastAsia="Arial" w:hAnsi="Times New Roman" w:cs="Times New Roman"/>
          <w:bCs/>
          <w:color w:val="auto"/>
          <w:kern w:val="3"/>
          <w:sz w:val="28"/>
          <w:szCs w:val="28"/>
          <w:lang w:eastAsia="zh-CN" w:bidi="ar-SA"/>
        </w:rPr>
        <w:t>иные сведения.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6. Формирование Реестра осуществляется на основании: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1) сведений о муниципальных услугах, предоставляемых администрацией.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Подготовку указанных сведений осуществляют 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сотрудники 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администрации, ответственные за предоставление услуг (далее – </w:t>
      </w:r>
      <w:r w:rsidR="0032231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сотрудники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администрации);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2) 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lastRenderedPageBreak/>
        <w:t xml:space="preserve">Указанные сведения вносятся в Реестр уполномоченным должностным лицом администрации на основании </w:t>
      </w:r>
      <w:hyperlink r:id="rId9" w:history="1">
        <w:r w:rsidRPr="00F80DA4">
          <w:rPr>
            <w:rFonts w:ascii="Times New Roman" w:eastAsia="Arial" w:hAnsi="Times New Roman" w:cs="Times New Roman"/>
            <w:color w:val="auto"/>
            <w:kern w:val="3"/>
            <w:sz w:val="28"/>
            <w:szCs w:val="28"/>
            <w:lang w:eastAsia="zh-CN" w:bidi="ar-SA"/>
          </w:rPr>
          <w:t>перечня</w:t>
        </w:r>
      </w:hyperlink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таких услуг, утвержденного решением 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Собрания депутатов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поселения;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3) сведений об услугах, предоставляемых муниципальными учреждениями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 и иными организациями, в которых размещается муниципальное задание (заказ), выполняемое (выполняемый) за счет средств бюджета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поселения, и предоставляемых в электронной форме.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Указанные сведения предоставляют </w:t>
      </w:r>
      <w:r w:rsidR="00B178E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сотрудники 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администрации, размещающие соответствующее муниципальное задание (заказ).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8. Формирование и ведение Реестра включает в себя: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1) включение муниципальных услуг в Реестр;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2) внесение изменений в сведения о муниципальных услугах в Реестре;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3) исключение муниципальных услуг из Реестра.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9. </w:t>
      </w:r>
      <w:bookmarkStart w:id="2" w:name="P77"/>
      <w:bookmarkEnd w:id="2"/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Для включения либо исключения муниципальной услуги из Реестра, внесения изменений в сведения о муниципальной услуге </w:t>
      </w:r>
      <w:r w:rsidR="00B178E1"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сотрудник </w:t>
      </w: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администрации направляет на имя главы администрации 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</w:t>
      </w:r>
      <w:hyperlink r:id="rId10" w:history="1">
        <w:r w:rsidRPr="00330B23">
          <w:rPr>
            <w:rFonts w:ascii="Times New Roman" w:eastAsia="Arial" w:hAnsi="Times New Roman" w:cs="Times New Roman"/>
            <w:color w:val="auto"/>
            <w:kern w:val="3"/>
            <w:sz w:val="28"/>
            <w:szCs w:val="28"/>
            <w:lang w:eastAsia="zh-CN" w:bidi="ar-SA"/>
          </w:rPr>
          <w:t>Реестра</w:t>
        </w:r>
      </w:hyperlink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, в который предлагается внести изменения. </w:t>
      </w:r>
    </w:p>
    <w:p w:rsidR="00F80DA4" w:rsidRPr="00330B23" w:rsidRDefault="00F80DA4" w:rsidP="00F80D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Указанная в пункте 9 настоящего Порядка служебная записка направляется </w:t>
      </w:r>
      <w:r w:rsidR="00B178E1"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главе администрации</w:t>
      </w:r>
      <w:r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одновременно в бумажном и электронном виде.</w:t>
      </w:r>
    </w:p>
    <w:p w:rsidR="00F80DA4" w:rsidRPr="00330B23" w:rsidRDefault="00F80DA4" w:rsidP="00F80D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Днем предоставления служебной записки </w:t>
      </w:r>
      <w:r w:rsidR="00B178E1"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главе администрации</w:t>
      </w:r>
      <w:r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считается дата получения их на бумажном носителе.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11. </w:t>
      </w:r>
      <w:r w:rsidR="00B178E1"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Глава администрации </w:t>
      </w: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в течение </w:t>
      </w:r>
      <w:r w:rsidR="00B178E1"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7 </w:t>
      </w: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1) возвращает служебную записку </w:t>
      </w:r>
      <w:r w:rsidR="00B178E1"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сотруднику администрации</w:t>
      </w: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 указанием причин возврата – в случае выявления в представленной служебной записке несоответствия действующему законодательству;</w:t>
      </w:r>
    </w:p>
    <w:p w:rsidR="00F80DA4" w:rsidRPr="00330B23" w:rsidRDefault="00F80DA4" w:rsidP="00F80DA4">
      <w:pPr>
        <w:widowControl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</w:t>
      </w:r>
      <w:r w:rsidR="00B178E1"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Pr="00330B23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– в случае выявления отсутствия несоответствия представленных документов действующему законодательству.</w:t>
      </w: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В течение </w:t>
      </w:r>
      <w:r w:rsidR="003223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330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 со дня издания постановления, указанного в подпункте 2 пункта 11 настоящего Порядка, уполномоченное должностное лицо администрации вносит соответствующие изменения в Реестр и размещает в электронной форме сведения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муниципальных услугах 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 официальном сайте </w:t>
      </w:r>
      <w:proofErr w:type="spellStart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информационно–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телекоммуникационной сети «Интернет».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contextualSpacing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sectPr w:rsidR="00F80DA4" w:rsidRPr="00F80DA4" w:rsidSect="00F80DA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0DA4"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  <w:t xml:space="preserve"> </w:t>
      </w:r>
    </w:p>
    <w:tbl>
      <w:tblPr>
        <w:tblpPr w:leftFromText="180" w:rightFromText="180" w:horzAnchor="margin" w:tblpY="-615"/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F80DA4" w:rsidRPr="00F80DA4" w:rsidTr="00DD186C">
        <w:tc>
          <w:tcPr>
            <w:tcW w:w="9180" w:type="dxa"/>
            <w:shd w:val="clear" w:color="auto" w:fill="auto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5606" w:type="dxa"/>
            <w:shd w:val="clear" w:color="auto" w:fill="auto"/>
          </w:tcPr>
          <w:p w:rsidR="00F80DA4" w:rsidRPr="0032231E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32231E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Приложение 1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к Порядку формирования и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ведения реестра муниципальных услуг </w:t>
            </w:r>
            <w:r w:rsidRPr="00F80DA4">
              <w:rPr>
                <w:rFonts w:ascii="Arial" w:eastAsia="Arial" w:hAnsi="Arial" w:cs="Arial"/>
                <w:color w:val="auto"/>
                <w:kern w:val="3"/>
                <w:lang w:eastAsia="zh-CN" w:bidi="ar-SA"/>
              </w:rPr>
              <w:t xml:space="preserve">   </w:t>
            </w:r>
            <w:proofErr w:type="spellStart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Новолесновского</w:t>
            </w:r>
            <w:proofErr w:type="spellEnd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 сельского поселения</w:t>
            </w:r>
          </w:p>
        </w:tc>
      </w:tr>
    </w:tbl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Реестр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i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муниципальных услуг </w:t>
      </w:r>
      <w:proofErr w:type="spellStart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i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i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1. Муниципальные услуги, предоставляемые администрацией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tbl>
      <w:tblPr>
        <w:tblW w:w="1444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57"/>
        <w:gridCol w:w="3402"/>
        <w:gridCol w:w="2977"/>
        <w:gridCol w:w="5386"/>
      </w:tblGrid>
      <w:tr w:rsidR="00F80DA4" w:rsidRPr="00F80DA4" w:rsidTr="002A45BF">
        <w:tc>
          <w:tcPr>
            <w:tcW w:w="624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№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п/п</w:t>
            </w:r>
          </w:p>
        </w:tc>
        <w:tc>
          <w:tcPr>
            <w:tcW w:w="2057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Наименование муниципальной услуги</w:t>
            </w:r>
          </w:p>
        </w:tc>
        <w:tc>
          <w:tcPr>
            <w:tcW w:w="3402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Правовое основание предоставления муниципальной услуги</w:t>
            </w:r>
          </w:p>
        </w:tc>
        <w:tc>
          <w:tcPr>
            <w:tcW w:w="2977" w:type="dxa"/>
          </w:tcPr>
          <w:p w:rsidR="00F80DA4" w:rsidRPr="00F80DA4" w:rsidRDefault="00F80DA4" w:rsidP="00B178E1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 xml:space="preserve">Наименование </w:t>
            </w:r>
            <w:r w:rsidR="00B178E1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органа</w:t>
            </w: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, предоставляющего муниципальную услугу</w:t>
            </w:r>
          </w:p>
        </w:tc>
        <w:tc>
          <w:tcPr>
            <w:tcW w:w="5386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Муниципальный правовой акт, утверждающий административный регламент предоставления</w:t>
            </w: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br/>
              <w:t>муниципальной услуги</w:t>
            </w:r>
          </w:p>
        </w:tc>
      </w:tr>
      <w:tr w:rsidR="00F80DA4" w:rsidRPr="00F80DA4" w:rsidTr="002A45BF">
        <w:tc>
          <w:tcPr>
            <w:tcW w:w="624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57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3402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5386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</w:tr>
    </w:tbl>
    <w:p w:rsidR="0032231E" w:rsidRDefault="0032231E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3802"/>
      </w:tblGrid>
      <w:tr w:rsidR="00F80DA4" w:rsidRPr="00F80DA4" w:rsidTr="00B178E1">
        <w:tc>
          <w:tcPr>
            <w:tcW w:w="644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13802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Наименование услуги</w:t>
            </w:r>
          </w:p>
        </w:tc>
      </w:tr>
      <w:tr w:rsidR="00F80DA4" w:rsidRPr="00F80DA4" w:rsidTr="00B178E1">
        <w:tc>
          <w:tcPr>
            <w:tcW w:w="644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3802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</w:tr>
    </w:tbl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contextualSpacing/>
        <w:jc w:val="center"/>
        <w:textAlignment w:val="baseline"/>
        <w:rPr>
          <w:rFonts w:ascii="Times New Roman" w:eastAsia="Arial" w:hAnsi="Times New Roman" w:cs="Times New Roman"/>
          <w:i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3. Услуги, предоставляемые муниципальными учреждениями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 и иными организациями, в которых размещается муниципальное задание (заказ), выполняемое (выполняемый)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за счет средств бюджета </w:t>
      </w:r>
      <w:proofErr w:type="spellStart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сельского поселения, и предоставляемые в электронной форме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989"/>
        <w:gridCol w:w="8798"/>
      </w:tblGrid>
      <w:tr w:rsidR="00F80DA4" w:rsidRPr="00F80DA4" w:rsidTr="00B178E1">
        <w:tc>
          <w:tcPr>
            <w:tcW w:w="659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4989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Наименование услуги</w:t>
            </w:r>
          </w:p>
        </w:tc>
        <w:tc>
          <w:tcPr>
            <w:tcW w:w="8798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t>Наименование муниципального учреждения (организации), предоставляющего услугу</w:t>
            </w:r>
          </w:p>
        </w:tc>
      </w:tr>
      <w:tr w:rsidR="00F80DA4" w:rsidRPr="00F80DA4" w:rsidTr="00B178E1">
        <w:tc>
          <w:tcPr>
            <w:tcW w:w="659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  <w:lastRenderedPageBreak/>
              <w:t>1</w:t>
            </w:r>
          </w:p>
        </w:tc>
        <w:tc>
          <w:tcPr>
            <w:tcW w:w="4989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8798" w:type="dxa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ind w:firstLine="709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</w:tr>
    </w:tbl>
    <w:p w:rsidR="00330B23" w:rsidRDefault="00330B23" w:rsidP="00F80DA4">
      <w:pPr>
        <w:widowControl/>
        <w:suppressAutoHyphens/>
        <w:autoSpaceDE w:val="0"/>
        <w:autoSpaceDN w:val="0"/>
        <w:ind w:firstLine="709"/>
        <w:contextualSpacing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sectPr w:rsidR="00330B23" w:rsidSect="009D048C">
          <w:headerReference w:type="default" r:id="rId11"/>
          <w:headerReference w:type="first" r:id="rId12"/>
          <w:footnotePr>
            <w:numRestart w:val="eachPage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B23" w:rsidRPr="00F80DA4" w:rsidRDefault="00330B23" w:rsidP="00330B23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sectPr w:rsidR="00330B23" w:rsidRPr="00F80DA4" w:rsidSect="00330B23">
          <w:footnotePr>
            <w:numRestart w:val="eachPage"/>
          </w:footnotePr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Y="-645"/>
        <w:tblW w:w="0" w:type="auto"/>
        <w:tblLook w:val="04A0" w:firstRow="1" w:lastRow="0" w:firstColumn="1" w:lastColumn="0" w:noHBand="0" w:noVBand="1"/>
      </w:tblPr>
      <w:tblGrid>
        <w:gridCol w:w="5466"/>
        <w:gridCol w:w="4103"/>
      </w:tblGrid>
      <w:tr w:rsidR="00F80DA4" w:rsidRPr="00F80DA4" w:rsidTr="00DD186C">
        <w:tc>
          <w:tcPr>
            <w:tcW w:w="9180" w:type="dxa"/>
            <w:shd w:val="clear" w:color="auto" w:fill="auto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5606" w:type="dxa"/>
            <w:shd w:val="clear" w:color="auto" w:fill="auto"/>
          </w:tcPr>
          <w:p w:rsidR="00F80DA4" w:rsidRPr="00330B23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330B23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Приложение 2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к Порядку формирования и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ведения реестра муниципальных услуг </w:t>
            </w:r>
            <w:r w:rsidRPr="00F80DA4">
              <w:rPr>
                <w:rFonts w:ascii="Arial" w:eastAsia="Arial" w:hAnsi="Arial" w:cs="Arial"/>
                <w:color w:val="auto"/>
                <w:kern w:val="3"/>
                <w:lang w:eastAsia="zh-CN" w:bidi="ar-SA"/>
              </w:rPr>
              <w:t xml:space="preserve">   </w:t>
            </w:r>
            <w:proofErr w:type="spellStart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Новолесновского</w:t>
            </w:r>
            <w:proofErr w:type="spellEnd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 сельского поселения</w:t>
            </w:r>
          </w:p>
        </w:tc>
      </w:tr>
    </w:tbl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Служебная записка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contextualSpacing/>
        <w:jc w:val="center"/>
        <w:textAlignment w:val="baseline"/>
        <w:rPr>
          <w:rFonts w:ascii="Times New Roman" w:eastAsia="Arial" w:hAnsi="Times New Roman" w:cs="Times New Roman"/>
          <w:b/>
          <w:i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о</w:t>
      </w:r>
      <w:r w:rsidRPr="00F80DA4">
        <w:rPr>
          <w:rFonts w:ascii="Times New Roman" w:eastAsia="Arial" w:hAnsi="Times New Roman" w:cs="Times New Roman"/>
          <w:b/>
          <w:i/>
          <w:color w:val="auto"/>
          <w:kern w:val="3"/>
          <w:sz w:val="28"/>
          <w:szCs w:val="28"/>
          <w:lang w:eastAsia="zh-CN" w:bidi="ar-SA"/>
        </w:rPr>
        <w:t xml:space="preserve"> </w:t>
      </w: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включении муниципальной услуги в реестр муниципальных услуг</w:t>
      </w:r>
      <w:r w:rsidRPr="00F80DA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proofErr w:type="spellStart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32231E" w:rsidRDefault="0032231E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включить муниципальную услугу в Реестр муниципальных услуг </w:t>
      </w:r>
      <w:proofErr w:type="spellStart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F80DA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:</w:t>
      </w:r>
    </w:p>
    <w:p w:rsidR="00F80DA4" w:rsidRPr="00F80DA4" w:rsidRDefault="00F80DA4" w:rsidP="00330B23">
      <w:pPr>
        <w:widowControl/>
        <w:suppressAutoHyphens/>
        <w:autoSpaceDE w:val="0"/>
        <w:autoSpaceDN w:val="0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330B23" w:rsidP="00F80DA4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 w:rsidR="00F80DA4"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F80DA4"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           ____________________</w:t>
      </w:r>
    </w:p>
    <w:p w:rsidR="00B178E1" w:rsidRDefault="00F80DA4" w:rsidP="00B178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(должность </w:t>
      </w:r>
      <w:r w:rsidR="00B178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уполномоченного </w:t>
      </w:r>
    </w:p>
    <w:p w:rsidR="00F80DA4" w:rsidRPr="00F80DA4" w:rsidRDefault="00B178E1" w:rsidP="00B178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должностного лица</w:t>
      </w:r>
      <w:r w:rsidR="00F80DA4"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  </w:t>
      </w:r>
      <w:r w:rsidR="003223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="00330B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80DA4"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(подпись)                               </w:t>
      </w:r>
      <w:r w:rsidR="00330B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</w:t>
      </w:r>
      <w:r w:rsidR="00F80DA4"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(Ф.И.О.)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contextualSpacing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sectPr w:rsidR="00F80DA4" w:rsidRPr="00F80DA4" w:rsidSect="00330B23">
          <w:footnotePr>
            <w:numRestart w:val="eachPage"/>
          </w:footnotePr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Y="-690"/>
        <w:tblW w:w="0" w:type="auto"/>
        <w:tblLook w:val="04A0" w:firstRow="1" w:lastRow="0" w:firstColumn="1" w:lastColumn="0" w:noHBand="0" w:noVBand="1"/>
      </w:tblPr>
      <w:tblGrid>
        <w:gridCol w:w="5466"/>
        <w:gridCol w:w="4103"/>
      </w:tblGrid>
      <w:tr w:rsidR="00F80DA4" w:rsidRPr="00F80DA4" w:rsidTr="00DD186C">
        <w:tc>
          <w:tcPr>
            <w:tcW w:w="9180" w:type="dxa"/>
            <w:shd w:val="clear" w:color="auto" w:fill="auto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5606" w:type="dxa"/>
            <w:shd w:val="clear" w:color="auto" w:fill="auto"/>
          </w:tcPr>
          <w:p w:rsidR="00F80DA4" w:rsidRPr="00330B23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330B23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Приложение 3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к Порядку формирования и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ведения реестра муниципальных услуг </w:t>
            </w:r>
            <w:r w:rsidRPr="00F80DA4">
              <w:rPr>
                <w:rFonts w:ascii="Arial" w:eastAsia="Arial" w:hAnsi="Arial" w:cs="Arial"/>
                <w:color w:val="auto"/>
                <w:kern w:val="3"/>
                <w:lang w:eastAsia="zh-CN" w:bidi="ar-SA"/>
              </w:rPr>
              <w:t xml:space="preserve">   </w:t>
            </w:r>
            <w:proofErr w:type="spellStart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Новолесновского</w:t>
            </w:r>
            <w:proofErr w:type="spellEnd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 сельского поселения</w:t>
            </w:r>
          </w:p>
        </w:tc>
      </w:tr>
    </w:tbl>
    <w:p w:rsidR="00330B23" w:rsidRDefault="00330B23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</w:p>
    <w:p w:rsidR="00330B23" w:rsidRDefault="00330B23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Служебная записка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об</w:t>
      </w:r>
      <w:r w:rsidRPr="00F80DA4">
        <w:rPr>
          <w:rFonts w:ascii="Times New Roman" w:eastAsia="Arial" w:hAnsi="Times New Roman" w:cs="Times New Roman"/>
          <w:b/>
          <w:i/>
          <w:color w:val="auto"/>
          <w:kern w:val="3"/>
          <w:sz w:val="28"/>
          <w:szCs w:val="28"/>
          <w:lang w:eastAsia="zh-CN" w:bidi="ar-SA"/>
        </w:rPr>
        <w:t xml:space="preserve"> </w:t>
      </w: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исключении муниципальной услуги из реестра муниципальных услуг </w:t>
      </w:r>
      <w:proofErr w:type="spellStart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</w:p>
    <w:p w:rsidR="00B178E1" w:rsidRDefault="00B178E1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78E1" w:rsidRDefault="00B178E1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исключить муниципальную услугу из реестра муниципальных услуг </w:t>
      </w:r>
      <w:proofErr w:type="spellStart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F80DA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:</w:t>
      </w: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540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330B23" w:rsidRPr="00F80DA4" w:rsidRDefault="00330B23" w:rsidP="00330B23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           ____________________</w:t>
      </w:r>
    </w:p>
    <w:p w:rsidR="00330B23" w:rsidRDefault="00330B23" w:rsidP="00330B2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(должность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уполномоченного </w:t>
      </w:r>
    </w:p>
    <w:p w:rsidR="00330B23" w:rsidRPr="00F80DA4" w:rsidRDefault="00330B23" w:rsidP="00330B2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должностного лица</w:t>
      </w:r>
      <w:r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="003223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</w:t>
      </w:r>
      <w:r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(подпись)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</w:t>
      </w:r>
      <w:r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(Ф.И.О.)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F80DA4" w:rsidRPr="00F80DA4" w:rsidSect="00330B23">
          <w:footnotePr>
            <w:numRestart w:val="eachPage"/>
          </w:footnotePr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text" w:horzAnchor="margin" w:tblpY="-544"/>
        <w:tblW w:w="0" w:type="auto"/>
        <w:tblLook w:val="04A0" w:firstRow="1" w:lastRow="0" w:firstColumn="1" w:lastColumn="0" w:noHBand="0" w:noVBand="1"/>
      </w:tblPr>
      <w:tblGrid>
        <w:gridCol w:w="5466"/>
        <w:gridCol w:w="4103"/>
      </w:tblGrid>
      <w:tr w:rsidR="00F80DA4" w:rsidRPr="00F80DA4" w:rsidTr="00DD186C">
        <w:tc>
          <w:tcPr>
            <w:tcW w:w="9180" w:type="dxa"/>
            <w:shd w:val="clear" w:color="auto" w:fill="auto"/>
          </w:tcPr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sz w:val="28"/>
                <w:szCs w:val="28"/>
                <w:lang w:eastAsia="zh-CN" w:bidi="ar-SA"/>
              </w:rPr>
            </w:pPr>
          </w:p>
        </w:tc>
        <w:tc>
          <w:tcPr>
            <w:tcW w:w="5606" w:type="dxa"/>
            <w:shd w:val="clear" w:color="auto" w:fill="auto"/>
          </w:tcPr>
          <w:p w:rsidR="00F80DA4" w:rsidRPr="00330B23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330B23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Приложение 4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к Порядку формирования и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textAlignment w:val="baseline"/>
              <w:rPr>
                <w:rFonts w:ascii="Times New Roman" w:eastAsia="Arial" w:hAnsi="Times New Roman" w:cs="Times New Roman"/>
                <w:i/>
                <w:color w:val="auto"/>
                <w:kern w:val="3"/>
                <w:lang w:eastAsia="zh-CN" w:bidi="ar-SA"/>
              </w:rPr>
            </w:pPr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ведения реестра муниципальных услуг </w:t>
            </w:r>
            <w:r w:rsidRPr="00F80DA4">
              <w:rPr>
                <w:rFonts w:ascii="Arial" w:eastAsia="Arial" w:hAnsi="Arial" w:cs="Arial"/>
                <w:color w:val="auto"/>
                <w:kern w:val="3"/>
                <w:lang w:eastAsia="zh-CN" w:bidi="ar-SA"/>
              </w:rPr>
              <w:t xml:space="preserve">   </w:t>
            </w:r>
            <w:proofErr w:type="spellStart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>Новолесновского</w:t>
            </w:r>
            <w:proofErr w:type="spellEnd"/>
            <w:r w:rsidRPr="00F80DA4"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  <w:t xml:space="preserve"> сельского поселения</w:t>
            </w:r>
          </w:p>
          <w:p w:rsidR="00F80DA4" w:rsidRPr="00F80DA4" w:rsidRDefault="00F80DA4" w:rsidP="00F80DA4">
            <w:pPr>
              <w:widowControl/>
              <w:suppressAutoHyphens/>
              <w:autoSpaceDE w:val="0"/>
              <w:autoSpaceDN w:val="0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color w:val="auto"/>
                <w:kern w:val="3"/>
                <w:lang w:eastAsia="zh-CN" w:bidi="ar-SA"/>
              </w:rPr>
            </w:pPr>
          </w:p>
        </w:tc>
      </w:tr>
    </w:tbl>
    <w:p w:rsidR="00B178E1" w:rsidRDefault="00B178E1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u w:val="single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Служебная записка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/>
          <w:i/>
          <w:color w:val="auto"/>
          <w:kern w:val="3"/>
          <w:sz w:val="28"/>
          <w:szCs w:val="28"/>
          <w:lang w:eastAsia="zh-CN" w:bidi="ar-SA"/>
        </w:rPr>
      </w:pPr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о внесении изменений в сведения о муниципальной услуге </w:t>
      </w:r>
      <w:proofErr w:type="spellStart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>Новолесновского</w:t>
      </w:r>
      <w:proofErr w:type="spellEnd"/>
      <w:r w:rsidRPr="00F80DA4">
        <w:rPr>
          <w:rFonts w:ascii="Times New Roman" w:eastAsia="Arial" w:hAnsi="Times New Roman" w:cs="Times New Roman"/>
          <w:b/>
          <w:color w:val="auto"/>
          <w:kern w:val="3"/>
          <w:sz w:val="28"/>
          <w:szCs w:val="28"/>
          <w:lang w:eastAsia="zh-CN" w:bidi="ar-SA"/>
        </w:rPr>
        <w:t xml:space="preserve"> сельского поселения</w:t>
      </w: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B178E1" w:rsidRDefault="00B178E1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внести изменения в сведения о муниципальной услуге, включенной в реестр </w:t>
      </w:r>
      <w:r w:rsidR="00B178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муниципальных услуг </w:t>
      </w:r>
      <w:proofErr w:type="spellStart"/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</w:t>
      </w:r>
      <w:r w:rsidR="00B65C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олесновского</w:t>
      </w:r>
      <w:proofErr w:type="spellEnd"/>
      <w:r w:rsidR="00B65C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поселения:</w:t>
      </w:r>
    </w:p>
    <w:p w:rsidR="00F80DA4" w:rsidRPr="00F80DA4" w:rsidRDefault="00F80DA4" w:rsidP="00F80DA4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F80DA4" w:rsidRPr="00F80DA4" w:rsidRDefault="00F80DA4" w:rsidP="00F80DA4">
      <w:pPr>
        <w:widowControl/>
        <w:suppressAutoHyphens/>
        <w:autoSpaceDE w:val="0"/>
        <w:autoSpaceDN w:val="0"/>
        <w:ind w:firstLine="709"/>
        <w:contextualSpacing/>
        <w:textAlignment w:val="baseline"/>
        <w:outlineLvl w:val="2"/>
        <w:rPr>
          <w:rFonts w:ascii="Arial" w:eastAsia="Arial" w:hAnsi="Arial" w:cs="Arial"/>
          <w:color w:val="auto"/>
          <w:kern w:val="3"/>
          <w:sz w:val="28"/>
          <w:szCs w:val="28"/>
          <w:lang w:eastAsia="zh-CN" w:bidi="ar-SA"/>
        </w:rPr>
      </w:pPr>
    </w:p>
    <w:p w:rsidR="00B178E1" w:rsidRPr="00B178E1" w:rsidRDefault="00F80DA4" w:rsidP="00B178E1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   </w:t>
      </w:r>
      <w:r w:rsidRPr="00F80D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________________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______________</w:t>
      </w:r>
      <w:r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(должность</w:t>
      </w:r>
      <w:r w:rsidR="00B178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уполномоченного</w:t>
      </w:r>
    </w:p>
    <w:p w:rsidR="00F80DA4" w:rsidRPr="00F80DA4" w:rsidRDefault="00B178E1" w:rsidP="00F80DA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должностного лица</w:t>
      </w:r>
      <w:r w:rsid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                      </w:t>
      </w:r>
      <w:r w:rsidR="003223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80DA4"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(подпись)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="00F80DA4" w:rsidRPr="00F80DA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(Ф.И.О.)</w:t>
      </w:r>
    </w:p>
    <w:p w:rsidR="00F80DA4" w:rsidRPr="00F80DA4" w:rsidRDefault="00F80DA4" w:rsidP="00F80DA4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sectPr w:rsidR="004C2E62" w:rsidSect="00330B23">
      <w:pgSz w:w="11905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07" w:rsidRDefault="00FF2B07">
      <w:r>
        <w:separator/>
      </w:r>
    </w:p>
  </w:endnote>
  <w:endnote w:type="continuationSeparator" w:id="0">
    <w:p w:rsidR="00FF2B07" w:rsidRDefault="00FF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07" w:rsidRDefault="00FF2B07"/>
  </w:footnote>
  <w:footnote w:type="continuationSeparator" w:id="0">
    <w:p w:rsidR="00FF2B07" w:rsidRDefault="00FF2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A4" w:rsidRDefault="00F80DA4">
    <w:pPr>
      <w:pStyle w:val="a6"/>
      <w:jc w:val="center"/>
    </w:pPr>
  </w:p>
  <w:p w:rsidR="00F80DA4" w:rsidRDefault="00F80D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A4" w:rsidRDefault="00F80DA4">
    <w:pPr>
      <w:pStyle w:val="a6"/>
      <w:jc w:val="center"/>
    </w:pPr>
  </w:p>
  <w:p w:rsidR="00F80DA4" w:rsidRDefault="00F80D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3145E"/>
    <w:rsid w:val="00094975"/>
    <w:rsid w:val="00095851"/>
    <w:rsid w:val="00164CFF"/>
    <w:rsid w:val="0018068B"/>
    <w:rsid w:val="001F3CBD"/>
    <w:rsid w:val="001F461B"/>
    <w:rsid w:val="001F690B"/>
    <w:rsid w:val="0023069D"/>
    <w:rsid w:val="00237945"/>
    <w:rsid w:val="002936D9"/>
    <w:rsid w:val="002A45BF"/>
    <w:rsid w:val="00302933"/>
    <w:rsid w:val="0031103B"/>
    <w:rsid w:val="0032231E"/>
    <w:rsid w:val="00330B23"/>
    <w:rsid w:val="003B655A"/>
    <w:rsid w:val="003E6216"/>
    <w:rsid w:val="003E7CA8"/>
    <w:rsid w:val="004432EB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81C82"/>
    <w:rsid w:val="00696A53"/>
    <w:rsid w:val="006C12B7"/>
    <w:rsid w:val="006C36FC"/>
    <w:rsid w:val="006C3BBB"/>
    <w:rsid w:val="006E7998"/>
    <w:rsid w:val="00706186"/>
    <w:rsid w:val="00772BBA"/>
    <w:rsid w:val="00774064"/>
    <w:rsid w:val="007932E4"/>
    <w:rsid w:val="007C282D"/>
    <w:rsid w:val="00815381"/>
    <w:rsid w:val="00821198"/>
    <w:rsid w:val="00893754"/>
    <w:rsid w:val="00895DCE"/>
    <w:rsid w:val="008B0F43"/>
    <w:rsid w:val="008C2C33"/>
    <w:rsid w:val="008F7D2B"/>
    <w:rsid w:val="009133B1"/>
    <w:rsid w:val="009625F4"/>
    <w:rsid w:val="009963A4"/>
    <w:rsid w:val="009C1A1B"/>
    <w:rsid w:val="009D4B5A"/>
    <w:rsid w:val="00A01E3C"/>
    <w:rsid w:val="00A445D6"/>
    <w:rsid w:val="00A66698"/>
    <w:rsid w:val="00AA4E3F"/>
    <w:rsid w:val="00AC06D3"/>
    <w:rsid w:val="00AC2FB0"/>
    <w:rsid w:val="00AE4A4F"/>
    <w:rsid w:val="00AE564C"/>
    <w:rsid w:val="00B178E1"/>
    <w:rsid w:val="00B65C11"/>
    <w:rsid w:val="00B766A0"/>
    <w:rsid w:val="00BE615D"/>
    <w:rsid w:val="00C010A1"/>
    <w:rsid w:val="00C01543"/>
    <w:rsid w:val="00C01D04"/>
    <w:rsid w:val="00C34CC2"/>
    <w:rsid w:val="00C66339"/>
    <w:rsid w:val="00D34663"/>
    <w:rsid w:val="00D57245"/>
    <w:rsid w:val="00DA6C1C"/>
    <w:rsid w:val="00DC6870"/>
    <w:rsid w:val="00DC75CD"/>
    <w:rsid w:val="00DF6B08"/>
    <w:rsid w:val="00E35228"/>
    <w:rsid w:val="00E63876"/>
    <w:rsid w:val="00E75513"/>
    <w:rsid w:val="00E9111D"/>
    <w:rsid w:val="00E95E98"/>
    <w:rsid w:val="00ED754D"/>
    <w:rsid w:val="00F221D5"/>
    <w:rsid w:val="00F75A2B"/>
    <w:rsid w:val="00F80DA4"/>
    <w:rsid w:val="00FE7A8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0E4F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footnote text"/>
    <w:basedOn w:val="a"/>
    <w:link w:val="ae"/>
    <w:uiPriority w:val="99"/>
    <w:semiHidden/>
    <w:rsid w:val="00F80D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F80DA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footnote reference"/>
    <w:uiPriority w:val="99"/>
    <w:semiHidden/>
    <w:rsid w:val="00F80DA4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B7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D62D42EA17DE9C3DFE2D13B72oBL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679B6E6D6CA6985EAD370330D8E01135A0391A4C81FD5F08CA07724AC9668DC4B496B34BFBD79C86C22393H4l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C24FF508B367DCEEC2A508343AC435E618E25A379E79282BED76C2DEAE12E2B4805CF41EE9D250634B25Do3L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DA46-C7BD-4D31-86BE-FDC66E8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64</cp:revision>
  <cp:lastPrinted>2021-11-02T21:52:00Z</cp:lastPrinted>
  <dcterms:created xsi:type="dcterms:W3CDTF">2020-12-17T11:11:00Z</dcterms:created>
  <dcterms:modified xsi:type="dcterms:W3CDTF">2021-11-02T21:55:00Z</dcterms:modified>
</cp:coreProperties>
</file>