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EF" w:rsidRPr="00637EC8" w:rsidRDefault="000E3AEF" w:rsidP="000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РОССИЙСКАЯ ФЕДЕРАЦИЯ </w:t>
      </w: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br/>
        <w:t xml:space="preserve">КАМЧАТСКИЙ КРАЙ </w:t>
      </w: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br/>
        <w:t xml:space="preserve">ЕЛИЗОВСКИЙ МУНИЦИПАЛЬНЫЙ РАЙОН </w:t>
      </w:r>
    </w:p>
    <w:p w:rsidR="000E3AEF" w:rsidRPr="00637EC8" w:rsidRDefault="000E3AEF" w:rsidP="000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СОБРАНИЕ ДЕПУТАТОВ </w:t>
      </w: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br/>
        <w:t>НИКОЛАЕВСКОГО СЕЛЬСКОГО ПОСЕЛЕНИЯ</w:t>
      </w:r>
    </w:p>
    <w:p w:rsidR="000E3AEF" w:rsidRPr="00637EC8" w:rsidRDefault="000E3AEF" w:rsidP="000E3A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</w:p>
    <w:p w:rsidR="000E3AEF" w:rsidRPr="00637EC8" w:rsidRDefault="000E3AEF" w:rsidP="000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EC8">
        <w:rPr>
          <w:rFonts w:ascii="Times New Roman" w:eastAsia="Times New Roman" w:hAnsi="Times New Roman" w:cs="Times New Roman"/>
          <w:b/>
          <w:sz w:val="24"/>
          <w:szCs w:val="24"/>
        </w:rPr>
        <w:t xml:space="preserve">3 СОЗЫВ </w:t>
      </w:r>
      <w:r w:rsidR="008D5B99">
        <w:rPr>
          <w:rFonts w:ascii="Times New Roman" w:hAnsi="Times New Roman"/>
          <w:b/>
          <w:sz w:val="24"/>
          <w:szCs w:val="24"/>
        </w:rPr>
        <w:t xml:space="preserve"> 74 </w:t>
      </w:r>
      <w:r w:rsidRPr="00637EC8">
        <w:rPr>
          <w:rFonts w:ascii="Times New Roman" w:eastAsia="Times New Roman" w:hAnsi="Times New Roman" w:cs="Times New Roman"/>
          <w:b/>
          <w:sz w:val="24"/>
          <w:szCs w:val="24"/>
        </w:rPr>
        <w:t>СЕССИЯ</w:t>
      </w:r>
    </w:p>
    <w:p w:rsidR="000E3AEF" w:rsidRPr="00637EC8" w:rsidRDefault="000E3AEF" w:rsidP="000E3A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</w:p>
    <w:p w:rsidR="000E3AEF" w:rsidRDefault="000E3AEF" w:rsidP="000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</w:p>
    <w:p w:rsidR="000E3AEF" w:rsidRPr="00637EC8" w:rsidRDefault="000E3AEF" w:rsidP="000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РЕШЕНИЕ</w:t>
      </w:r>
    </w:p>
    <w:p w:rsidR="000E3AEF" w:rsidRPr="00637EC8" w:rsidRDefault="000E3AEF" w:rsidP="000E3A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3AEF" w:rsidRDefault="000E3AEF" w:rsidP="000E3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sz w:val="24"/>
          <w:shd w:val="clear" w:color="auto" w:fill="FEFFFE"/>
        </w:rPr>
        <w:t>«</w:t>
      </w:r>
      <w:r w:rsidR="00415FDB">
        <w:rPr>
          <w:rFonts w:ascii="Times New Roman" w:eastAsia="Times New Roman" w:hAnsi="Times New Roman" w:cs="Times New Roman"/>
          <w:sz w:val="24"/>
          <w:shd w:val="clear" w:color="auto" w:fill="FEFFFE"/>
        </w:rPr>
        <w:t>27</w:t>
      </w:r>
      <w:r>
        <w:rPr>
          <w:rFonts w:ascii="Times New Roman" w:eastAsia="Times New Roman" w:hAnsi="Times New Roman" w:cs="Times New Roman"/>
          <w:sz w:val="24"/>
          <w:shd w:val="clear" w:color="auto" w:fill="FEFFFE"/>
        </w:rPr>
        <w:t>»</w:t>
      </w:r>
      <w:r w:rsidR="00415FDB">
        <w:rPr>
          <w:rFonts w:ascii="Times New Roman" w:eastAsia="Times New Roman" w:hAnsi="Times New Roman" w:cs="Times New Roman"/>
          <w:sz w:val="24"/>
          <w:shd w:val="clear" w:color="auto" w:fill="FEFFFE"/>
        </w:rPr>
        <w:t xml:space="preserve"> марта</w:t>
      </w:r>
      <w:r>
        <w:rPr>
          <w:rFonts w:ascii="Times New Roman" w:eastAsia="Times New Roman" w:hAnsi="Times New Roman" w:cs="Times New Roman"/>
          <w:sz w:val="24"/>
          <w:shd w:val="clear" w:color="auto" w:fill="FEFFFE"/>
        </w:rPr>
        <w:t xml:space="preserve"> 2020 года  № </w:t>
      </w:r>
      <w:r w:rsidR="00415FDB">
        <w:rPr>
          <w:rFonts w:ascii="Times New Roman" w:eastAsia="Times New Roman" w:hAnsi="Times New Roman" w:cs="Times New Roman"/>
          <w:sz w:val="24"/>
          <w:shd w:val="clear" w:color="auto" w:fill="FEFFFE"/>
        </w:rPr>
        <w:t xml:space="preserve">06-нд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0E3AEF" w:rsidRDefault="000E3AEF" w:rsidP="000E3A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0E3AEF" w:rsidRPr="00637EC8" w:rsidRDefault="000E3AEF" w:rsidP="000E3A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0E3AE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 порядке приватизации имущества, находящегося в муниципальной собственности </w:t>
      </w: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Николаевского сельского поселения</w:t>
      </w: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br/>
      </w:r>
    </w:p>
    <w:p w:rsidR="000E3AEF" w:rsidRPr="00637EC8" w:rsidRDefault="000E3AEF" w:rsidP="000E3A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</w:p>
    <w:p w:rsidR="000E3AEF" w:rsidRDefault="000E3AEF" w:rsidP="000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Принято решением Собрания депутатов</w:t>
      </w:r>
    </w:p>
    <w:p w:rsidR="000E3AEF" w:rsidRDefault="000E3AEF" w:rsidP="000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Николаевского сельского поселения</w:t>
      </w:r>
    </w:p>
    <w:p w:rsidR="000E3AEF" w:rsidRDefault="000E3AEF" w:rsidP="000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от </w:t>
      </w:r>
      <w:r w:rsidR="008D5B99">
        <w:rPr>
          <w:rFonts w:ascii="Times New Roman" w:hAnsi="Times New Roman"/>
          <w:b/>
          <w:i/>
          <w:sz w:val="24"/>
          <w:shd w:val="clear" w:color="auto" w:fill="FEFFFE"/>
        </w:rPr>
        <w:t xml:space="preserve"> 24 марта </w:t>
      </w:r>
      <w:r w:rsidR="008D5B99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2020 года № 198</w:t>
      </w:r>
    </w:p>
    <w:p w:rsidR="000E3AEF" w:rsidRDefault="000E3AEF" w:rsidP="000E3A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</w:pPr>
    </w:p>
    <w:p w:rsidR="000E3AEF" w:rsidRPr="000E3AEF" w:rsidRDefault="000E3AEF" w:rsidP="000E3A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1. Предмет регулирования настоящего Решения</w:t>
      </w:r>
    </w:p>
    <w:p w:rsidR="00D27270" w:rsidRDefault="00D27270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Настоящее Решение о порядке приватизации имущества, находящегося в муниципальной собственности 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Решение) разработано в соответствии с </w:t>
      </w:r>
      <w:hyperlink r:id="rId5" w:history="1">
        <w:r w:rsidRPr="00D272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21.12.2001 </w:t>
        </w:r>
        <w:r w:rsidR="00D27270" w:rsidRPr="00D272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D272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178-ФЗ </w:t>
        </w:r>
        <w:r w:rsidR="00D272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D272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  <w:r w:rsidR="00D272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6" w:history="1">
        <w:r w:rsidRPr="00D272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06.10.2003 </w:t>
        </w:r>
        <w:r w:rsidR="00D272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D272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131-ФЗ </w:t>
        </w:r>
        <w:r w:rsidR="00D272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D272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 </w:t>
      </w:r>
      <w:hyperlink r:id="rId7" w:history="1">
        <w:r w:rsidRPr="00D272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Уставом </w:t>
        </w:r>
      </w:hyperlink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Решение определяет порядок приватизации имущества, находящегося в муниципальной собственности </w:t>
      </w:r>
      <w:r w:rsidR="00D27270"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Николаевского сельского поселения </w:t>
      </w:r>
      <w:r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муниципальное имущество), порядок планирования приватизации муниципального имущества, порядок принятия решений об условиях приватизации муниципального имущества, компетенцию органов местного самоуправления </w:t>
      </w:r>
      <w:r w:rsidR="00D27270"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поселения, органов А</w:t>
      </w:r>
      <w:r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D27270"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Николаевского сельского поселения </w:t>
      </w:r>
      <w:r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приватизации муниципального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Под приватизацией муниципального имущества понимается возмездное отчуждение имущества, находящегося в собственности 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собственность физических и (или) юридических лиц.</w:t>
      </w:r>
    </w:p>
    <w:p w:rsidR="006C7B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Приватизации не подлежит муниципальное имущество, отнесенное федеральными законами к объектам гражданских прав, оборот которых не допускается (объектам, изъятым из оборота), а также муниципальное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D27270" w:rsidRPr="00D27270" w:rsidRDefault="00D27270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Статья 2. Компетенция органов местного самоуправления </w:t>
      </w:r>
      <w:r w:rsidR="00D27270"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="00BD33A5"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органов А</w:t>
      </w:r>
      <w:r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D27270"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</w:p>
    <w:p w:rsidR="00BD33A5" w:rsidRPr="00D27270" w:rsidRDefault="00BD33A5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От имени 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полномочия в сфере приватизации муниципального имущества осуществляют:</w:t>
      </w:r>
    </w:p>
    <w:p w:rsid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Собрание депутатов Николаевского сельского поселения:</w:t>
      </w:r>
    </w:p>
    <w:p w:rsid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утверждает Прогнозный план приватизации муниципального имущества;</w:t>
      </w:r>
    </w:p>
    <w:p w:rsidR="006C7B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заслушивает отчет о выполнении Прогнозного плана приватизации муниципального имущества за прошедший год;</w:t>
      </w:r>
    </w:p>
    <w:p w:rsidR="00941262" w:rsidRPr="00D27270" w:rsidRDefault="00941262" w:rsidP="009412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осуществляет иные полномочия в соответствии с </w:t>
      </w:r>
      <w:r w:rsidR="006476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действующим законодательством</w:t>
      </w:r>
      <w:r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глава 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вносит на утверждение 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Собрания депутатов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 Прогнозного плана приватизации муниципального имущества;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издает 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правовые актыА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условиях приват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изации муниципального имущества, 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порядке разработки и утверждения условий конкурса, порядке контроля за их исполнением и порядке подтверждения победителем конкурса исполнения таких условий;</w:t>
      </w:r>
      <w:proofErr w:type="gramEnd"/>
    </w:p>
    <w:p w:rsidR="006C7B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представляет в 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Собрание депутатов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 о выполнении Прогнозного план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приватизации за прошедший год;</w:t>
      </w:r>
    </w:p>
    <w:p w:rsidR="006476AB" w:rsidRPr="00D27270" w:rsidRDefault="00941262" w:rsidP="006476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6476AB"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осуществляет иные полномочия в соответствии с </w:t>
      </w:r>
      <w:r w:rsidR="006476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действующим законодательством</w:t>
      </w:r>
      <w:r w:rsidR="006476AB"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C7B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дминистрация 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941262" w:rsidRPr="00D27270" w:rsidRDefault="00941262" w:rsidP="009412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осуществляет </w:t>
      </w: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выполнением Прогнозного плана приват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изации муниципального имущества;</w:t>
      </w:r>
    </w:p>
    <w:p w:rsidR="006C7BA9" w:rsidRPr="00941262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осуществляет в установленном порядке приватизацию муниципального имущества, в том числе организовывает подготовку объектов к продаже, включая проведение оценки рыночной стоимости подлежащего приватизации имущества, государственную регистрацию права муниципальной собственности, опубликовывает информационные сообщения, принимает заявки на участие в аукционах и конкурсах, определяет начальную цену для продажи имущества, организует проведение аукционов и конкурсов по продаже муниципального имущества;</w:t>
      </w:r>
      <w:proofErr w:type="gramEnd"/>
    </w:p>
    <w:p w:rsidR="006C7BA9" w:rsidRPr="00941262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является продавцом муниципального имущества, заключает договоры купли-продажи приватизированных объектов муниципальной собственности;</w:t>
      </w:r>
    </w:p>
    <w:p w:rsidR="006C7BA9" w:rsidRPr="00941262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осуществляет </w:t>
      </w:r>
      <w:proofErr w:type="gramStart"/>
      <w:r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выполнением условий конкурса;</w:t>
      </w:r>
    </w:p>
    <w:p w:rsidR="006C7B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учреждает акционерные общества, создаваемые в порядке приватизации муниципальных предприятий, утверждает их уставы, назначает на должность их руководителя в период до первого собрания акционеров;</w:t>
      </w:r>
    </w:p>
    <w:p w:rsidR="006476AB" w:rsidRPr="00D27270" w:rsidRDefault="00381CDC" w:rsidP="006476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6476AB"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осуществляет иные полномочия в соответствии с </w:t>
      </w:r>
      <w:r w:rsidR="006476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действующим законодательством</w:t>
      </w:r>
      <w:r w:rsidR="006476AB"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941262" w:rsidRPr="00D27270" w:rsidRDefault="00941262" w:rsidP="009412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Отдел финансово-экономических, имущественных и земельных отношений 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Финотдел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):</w:t>
      </w:r>
    </w:p>
    <w:p w:rsidR="00941262" w:rsidRPr="00D27270" w:rsidRDefault="00941262" w:rsidP="009412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разрабатывает и представляет главе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внесения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Собрание депутатов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проект Прогнозного плана приватизации муниципального имущества;</w:t>
      </w:r>
    </w:p>
    <w:p w:rsidR="00941262" w:rsidRDefault="00941262" w:rsidP="009412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организует выполнение Прогнозного плана приватизации муниципального имущества, отчитывается перед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Собранием депутатов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выполнении Прогнозного плана приватизации муниципального имущества;</w:t>
      </w:r>
    </w:p>
    <w:p w:rsidR="006476AB" w:rsidRPr="00D27270" w:rsidRDefault="00381CDC" w:rsidP="006476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6476AB"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осуществляет иные полномочия в соответствии с </w:t>
      </w:r>
      <w:r w:rsidR="006476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действующим законодательством.</w:t>
      </w:r>
    </w:p>
    <w:p w:rsidR="00BD33A5" w:rsidRDefault="00BD33A5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3. Порядок планирования приватизации муниципального имущества</w:t>
      </w:r>
    </w:p>
    <w:p w:rsidR="00BD33A5" w:rsidRDefault="00BD33A5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Приватизация муниципального имущества осуществляется в соответствии с Прогнозным планом приватизации муниципального имущества (далее - Прогнозный план приватизации), утверждаемым решением </w:t>
      </w:r>
      <w:r w:rsidR="00BD3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Собрания депутатов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срок от одного года до трех лет.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 Прогнозный план приватизации содержит перечень муниципального имущества (муниципальных унитарных предприятий, акций открытых акционерных обществ, находящихся в муниципальной собственности, и иного имущества), которое планируется приватизировать в соответствующем году.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Прогнозном плане приватизации указываются характеристика муниципального имущества, которое планируется приватизировать, предполагаемые сроки (квартал) приватизации муниципального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Разработка проекта Прогнозного плана приватизации на плановый период осуществляется </w:t>
      </w:r>
      <w:r w:rsidR="00BD3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Финотделом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Программой социально-экономического развития </w:t>
      </w:r>
      <w:r w:rsidR="00BD3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учетом итогов приватизации муниципального имущества за отчетный период и предложений органов местного самоуправления </w:t>
      </w:r>
      <w:r w:rsidR="00BD3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органов </w:t>
      </w:r>
      <w:r w:rsidR="00BD3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BD3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муниципальных унитарных предприятий, а также открытых акционерных обществ и обществ с ограниченной ответственностью, акции, </w:t>
      </w: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доли</w:t>
      </w:r>
      <w:proofErr w:type="gramEnd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уставных капиталах которых находятся в муниципальной собственности, иных юридических лиц и граждан.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Предложения подаются в </w:t>
      </w:r>
      <w:r w:rsidR="00BD3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Финотдел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срок до 1 июля.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Разработка проекта Прогнозного плана приватизации на плановый период осуществляется в срок до 1 августа.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Проект Прогнозного плана приватизации направляется в </w:t>
      </w:r>
      <w:r w:rsidR="00BD3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Собрание депутатов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1 ноября.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</w:t>
      </w:r>
      <w:r w:rsidR="00BD3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Финотдел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ежегодно, не позднее 1 апреля, направляет главе </w:t>
      </w:r>
      <w:r w:rsidR="00BD3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отчет о выполнении Прогнозного плана приватизации за прошедший год для представления в </w:t>
      </w:r>
      <w:r w:rsidR="00BD3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Собрание депутатов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 о выполнении Прогнозного плана приватизации за прошедший год содержит перечень муниципального имущества, приватизированного в прошедшем году, с указанием способа, срока и цены сделки приватизации.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Средства, планируемые от приватизации муниципального имущества, учитываются в бюджете </w:t>
      </w:r>
      <w:r w:rsidR="00BD3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Николаевского сельского 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соответствующий финансовый год (финансовый год и плановый период).</w:t>
      </w:r>
    </w:p>
    <w:p w:rsidR="004D4CB7" w:rsidRDefault="004D4CB7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4. Способы приватизации муниципального имущества</w:t>
      </w:r>
    </w:p>
    <w:p w:rsidR="004D4CB7" w:rsidRDefault="004D4CB7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4D4CB7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Приватизация муниципального имущества осуществляется способами, предусмотренными </w:t>
      </w:r>
      <w:hyperlink r:id="rId8" w:history="1">
        <w:r w:rsidRPr="004D4CB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21.12.2001 </w:t>
        </w:r>
        <w:r w:rsidR="004D4CB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4D4CB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178-ФЗ </w:t>
        </w:r>
        <w:r w:rsidR="004D4CB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4D4CB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</w:hyperlink>
      <w:r w:rsidR="004D4C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4D4C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C7BA9" w:rsidRPr="00D27270" w:rsidRDefault="009D21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6C7BA9"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Приватизация имущественных комплексов унитарных предприятий осуществляется путем их преобразования в хозяйственные общества.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Приватизация имущественного комплекса унитарного предприятия в случае, если определенный в соответствии со статьей 11 </w:t>
      </w:r>
      <w:hyperlink r:id="rId9" w:history="1">
        <w:r w:rsidRP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Федерального закона от 21.12.2001 </w:t>
        </w:r>
        <w:r w:rsidR="009C2F54" w:rsidRP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178-ФЗ </w:t>
        </w:r>
        <w:r w:rsidR="009C2F54" w:rsidRP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</w:hyperlink>
      <w:r w:rsidR="009C2F54" w:rsidRPr="009C2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9C2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раз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законодательством Российской Федерации, или превышает его, осуществляется путем преобразования унитарного предприятия в акционерное общество.</w:t>
      </w:r>
      <w:proofErr w:type="gramEnd"/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</w:t>
      </w: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1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3 календарных года, не превышает предельное значение, установленное в соответствии с </w:t>
      </w:r>
      <w:hyperlink r:id="rId10" w:history="1">
        <w:r w:rsidRP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24.07.2007 </w:t>
        </w:r>
        <w:r w:rsid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209-ФЗ </w:t>
        </w:r>
        <w:r w:rsid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 развитии малого и </w:t>
        </w:r>
        <w:r w:rsidRP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lastRenderedPageBreak/>
          <w:t>среднего предпринимательства в Российской Федерации</w:t>
        </w:r>
      </w:hyperlink>
      <w:r w:rsidR="009C2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9C2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для субъектов малого предпринимательства, приватизация имущественного комплек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определенный в соответствии со статьей 11 </w:t>
      </w:r>
      <w:hyperlink r:id="rId11" w:history="1">
        <w:r w:rsidRP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Федерального закона от 21.12.2001 </w:t>
        </w:r>
        <w:r w:rsid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178-ФЗ </w:t>
        </w:r>
        <w:r w:rsid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</w:hyperlink>
      <w:r w:rsidR="003F64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3F64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р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законодательством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  <w:proofErr w:type="gramEnd"/>
    </w:p>
    <w:p w:rsidR="003F64B3" w:rsidRDefault="003F64B3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5. Порядок принятия решений об условиях приватизации муниципального имущества</w:t>
      </w:r>
    </w:p>
    <w:p w:rsidR="003F64B3" w:rsidRDefault="003F64B3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Решение об условиях приватизации муниципального имущества принимается в соответствии с Прогнозным планом приватизации в форме постановления </w:t>
      </w:r>
      <w:r w:rsidR="003F64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3F64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C7BA9" w:rsidRPr="00D27270" w:rsidRDefault="003F64B3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В постановлении А</w:t>
      </w:r>
      <w:r w:rsidR="006C7BA9"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="006C7BA9"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условиях приватизации муниципального имущества должны содержаться следующие сведения: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наименование имущества и иные, позволяющие его индивидуализировать данные (характеристика имущества);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способ приватизации имущества;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начальная цена имущества;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срок рассрочки платежа (в случае ее предоставления);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иные необходимые для приватизации имущества сведения.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В случае приватизации имущественного комплекса унитарного предприятия решением об условиях приватизации муниципального имущества также утверждаются:</w:t>
      </w:r>
    </w:p>
    <w:p w:rsidR="006C7BA9" w:rsidRPr="003F64B3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состав подлежащего приватизации имущественного комплекса унитарного предприятия, определенный в соответствии с требованиями статьи 11 </w:t>
      </w:r>
      <w:hyperlink r:id="rId12" w:history="1">
        <w:r w:rsidRP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Федерального закона от 21.12.2001 </w:t>
        </w:r>
        <w:r w:rsid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178-ФЗ </w:t>
        </w:r>
        <w:r w:rsid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</w:hyperlink>
      <w:r w:rsidR="003F64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3F64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создаваемых</w:t>
      </w:r>
      <w:proofErr w:type="gramEnd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посредством преобразования унитарного предприятия;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</w:t>
      </w:r>
      <w:r w:rsidR="003F64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Начальная цена подлежащего приватизации муниципального имущества устанавливается в случаях, предусмотренных </w:t>
      </w:r>
      <w:hyperlink r:id="rId13" w:history="1">
        <w:r w:rsidRP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21.12.2001 </w:t>
        </w:r>
        <w:r w:rsid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№ </w:t>
        </w:r>
        <w:r w:rsidRP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178-ФЗ </w:t>
        </w:r>
        <w:r w:rsid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</w:hyperlink>
      <w:r w:rsidR="003F64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3F64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до дня размещения на официальном сайте в сети </w:t>
      </w:r>
      <w:r w:rsidR="008B3D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</w:t>
      </w:r>
      <w:r w:rsidR="008B3D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информационного сообщения о продаже муниципального имущества прошло не более чем 6</w:t>
      </w:r>
      <w:proofErr w:type="gramEnd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месяцев.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В соответствии с решением об условиях приватизации муниципального имущества </w:t>
      </w:r>
      <w:r w:rsid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мероприятия по подготовке к продаже и продажу муниципального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</w:t>
      </w:r>
      <w:r w:rsid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решением об условиях приватизации муниципального имущества подготавливает и опубликовывает в средствах массовой информации информационное сообщение о продаже муниципального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Несостоявшаяся продажа муниципального имущества влечет за собой внесение изменений в решение об условиях приватизации этого имущества, в части изменения способа приватизации и условий, либо его отмену.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Изменение решений об условиях приватизации муниципального имущества производится в течение 30 календарных дней со дня признания торгов </w:t>
      </w: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несостоявшимися</w:t>
      </w:r>
      <w:proofErr w:type="gramEnd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040E2" w:rsidRDefault="00E040E2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6. Информационное обеспечение приватизации муниципального имущества</w:t>
      </w:r>
    </w:p>
    <w:p w:rsidR="00E040E2" w:rsidRDefault="00E040E2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Прогнозный план приватизации, решения об условиях приватизации муниципального имущества, информационное сообщение о продаже муниципального имущества и об итогах его продажи, отчеты о результатах приватизации муниципального имущества подлежат размещению на </w:t>
      </w:r>
      <w:r w:rsidR="00E04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официальном сайте А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E04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информационно-телекоммуникационной сети общего пользования </w:t>
      </w:r>
      <w:r w:rsidR="00E04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</w:t>
      </w:r>
      <w:r w:rsidR="00E04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 также на официальном сайте Российской Федерации в сети </w:t>
      </w:r>
      <w:r w:rsidR="00E04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</w:t>
      </w:r>
      <w:r w:rsidR="00E04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размещения информации о проведении торгов, определенном Правительством Российской Федерации</w:t>
      </w:r>
      <w:proofErr w:type="gramEnd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сайты).</w:t>
      </w:r>
    </w:p>
    <w:p w:rsidR="006C7BA9" w:rsidRPr="00E040E2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Информационное сообщение о продаже муниципального имущества подлежит размещению на сайтах не менее чем за 30 дней до дня осуществления продажи указанного имущества, если иное не предусмотрено </w:t>
      </w:r>
      <w:hyperlink r:id="rId14" w:history="1">
        <w:r w:rsidRPr="00E040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21.12.2001 </w:t>
        </w:r>
        <w:r w:rsidR="00E040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E040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178-ФЗ </w:t>
        </w:r>
        <w:r w:rsidR="00E040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E040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</w:hyperlink>
      <w:r w:rsidR="00E04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E04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об условиях приватизации муниципального имущества размещается в открытом доступе на сайтах в течение 10 дней со дня принятия этого решения.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Информационное сообщение о продаже муниципального имущества должно содержать, за исключением случаев, предусмотренных </w:t>
      </w:r>
      <w:hyperlink r:id="rId15" w:history="1">
        <w:r w:rsidRPr="00E040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21.12.2001 </w:t>
        </w:r>
        <w:r w:rsidR="00E040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E040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178-ФЗ </w:t>
        </w:r>
        <w:r w:rsidR="00E040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E040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  <w:r w:rsidR="00E040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E04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следующие сведения:</w:t>
      </w:r>
    </w:p>
    <w:p w:rsidR="00226E1C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наименование органа местного самоуправления </w:t>
      </w:r>
      <w:r w:rsidR="00226E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принявшего решение об условиях приватизации такого имущества, реквизиты указанного решения;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наименование муниципального имущества и иные, позволяющие его индивидуализировать, сведения (характеристика муниципального имущества);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способ приватизации муниципального имущества;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начальная цена продажи муниципального имущества;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форма подачи предложений о цене муниципального имущества;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условия и сроки платежа, необходимые реквизиты счетов;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размер задатка, срок и порядок его внесения, необходимые реквизиты счетов;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порядок, место, дата начала и дата окончания подачи заявок, предложений;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9) исчерпывающий перечень представляемых участниками торгов документов и требования к их оформлению;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10) срок заключения договора купли-продажи муниципального имущества;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11) порядок ознакомления покупателей с иной информацией, условиями договора купли-продажи муниципального имущества;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12) ограничения участия отдельных категорий физических лиц и юридических лиц в приватизации муниципального имущества;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13) порядок определе</w:t>
      </w:r>
      <w:r w:rsid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победителей (при проведен</w:t>
      </w:r>
      <w:proofErr w:type="gramStart"/>
      <w:r w:rsid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ии 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ау</w:t>
      </w:r>
      <w:proofErr w:type="gramEnd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14) место и срок подведения итогов продажи муниципального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16) размер и порядок выплаты вознаграждения юридическому лицу, которое в соответствии с подпунктом 8.1 пункта 1 статьи 6 </w:t>
      </w:r>
      <w:hyperlink r:id="rId16" w:history="1">
        <w:r w:rsidRPr="002D4C5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Федерального закона от 21.12.2001 </w:t>
        </w:r>
        <w:r w:rsidR="002D4C5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2D4C5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178-ФЗ </w:t>
        </w:r>
        <w:r w:rsidR="002D4C5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2D4C5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</w:hyperlink>
      <w:r w:rsidR="002D4C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2D4C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ос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уществляет функции продавца муниципального имущества и (или) которому решением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6C7BA9" w:rsidRPr="009D21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полное наименование, адрес (место нахождения) акционерного общества или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общества с ограниченной ответственностью;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</w:t>
      </w:r>
      <w:r w:rsid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Николаевскому сельскому поселению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6C7BA9" w:rsidRPr="009D21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6) адрес сайта в сети </w:t>
      </w:r>
      <w:r w:rsid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</w:t>
      </w:r>
      <w:r w:rsid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статьей 10.1 </w:t>
      </w:r>
      <w:hyperlink r:id="rId17" w:history="1">
        <w:r w:rsidRPr="009D21A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Федерального закона от 21.12.2001 N 178-ФЗ </w:t>
        </w:r>
        <w:r w:rsidR="009D21A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9D21A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  <w:r w:rsidR="009D21A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численность работников хозяйственного общества;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9D21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6C7BA9" w:rsidRPr="00D27270" w:rsidRDefault="009D21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</w:t>
      </w:r>
      <w:r w:rsidR="006C7BA9"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решению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6C7BA9"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="006C7BA9"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6C7BA9" w:rsidRPr="00D27270" w:rsidRDefault="009D21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6C7BA9"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местах подачи заявок и на официальном сайте </w:t>
      </w:r>
      <w:r w:rsid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информационно-телекоммуникационной сети общего пользования </w:t>
      </w:r>
      <w:r w:rsid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</w:t>
      </w:r>
      <w:r w:rsid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6C7BA9" w:rsidRPr="00D27270" w:rsidRDefault="009D21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6C7BA9"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Информация о результатах сделок приватизации муниципального имущества подлежит размещению на сайтах в течение 10 дней со дня совершения указанных сделок.</w:t>
      </w:r>
    </w:p>
    <w:p w:rsidR="006C7BA9" w:rsidRPr="00D27270" w:rsidRDefault="009D21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6C7BA9"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К информации о результатах сделок приватизации муниципального имущества, подлежащей размещению на сайтах, относятся следующие сведения: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наименование продавца такого имущества;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наименование такого имущества и иные, позволяющие его индивидуализировать, сведения (характеристики имущества);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дата, время и место проведения торгов;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цена сделки приватизации;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6C7B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имя физического лица или наименование юридического лица - победителя торгов.</w:t>
      </w:r>
    </w:p>
    <w:p w:rsidR="009D21A9" w:rsidRPr="00D27270" w:rsidRDefault="009D21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7. Документы, представляемые покупателями муниципального имущества</w:t>
      </w:r>
    </w:p>
    <w:p w:rsidR="006D4210" w:rsidRDefault="006D4210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Одновременно с заяв</w:t>
      </w:r>
      <w:r w:rsidR="006D42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 претенденты представляют в  Администрацию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следующие документы: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юридические лица: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заверенные копии учредительных документов;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физические лица предъявляют документ, удостоверяющий личность, или представляют копии всех его листов.</w:t>
      </w:r>
    </w:p>
    <w:p w:rsidR="006D421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</w:t>
      </w:r>
      <w:r w:rsidR="006D42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вАдминистрации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другой - у претендента.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6C7B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6D4210" w:rsidRPr="00D27270" w:rsidRDefault="006D4210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Статья 8. Порядок проведения унитарным предприятием согласования с </w:t>
      </w:r>
      <w:r w:rsidR="006D42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Администрацией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сделок и иных действий до перехода права собственности на имущество к победителю конкурса</w:t>
      </w:r>
    </w:p>
    <w:p w:rsidR="006D4210" w:rsidRDefault="006D4210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Со дня утверждения Прогнозного плана приватизации муниципального имущества и до дня государственной регистрации созданного хозяйственного общества унитарное предприятие без согласия </w:t>
      </w:r>
      <w:r w:rsidR="006D42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вправе: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сокращать численность работников указанного унитарного предприятия;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получать кредиты;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осуществлять выпуск ценных бумаг;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Согласие </w:t>
      </w:r>
      <w:r w:rsidR="00DD52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совершение унитарным предприятием сделок и иных действий, указанных в части 1 настоящей статьи, оформляется в письменной форме.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="00B826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5 рабочих дней со дня поступления обращения руководителя унитарного предприятия принимает решение о согласовании либо об отказе в согласовании сделки и иных действий.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 течение 5 рабочих дней со дня принятия решения о согласовании либо об отказе в согласовании сделки и иных действий руководителю унитарного предприятия направляется уведомление о согласовании сделки или мотивированный отказ.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9. Оплата и распределение денежных средств от продажи муниципального имущества</w:t>
      </w:r>
    </w:p>
    <w:p w:rsidR="00B82652" w:rsidRDefault="00B82652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имущество).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При продаже муниципального имущества законным средством платежа признается валюта Российской Федерации. Оплата приобретаемого покупателем муниципального имущества производится в течение 5 банковских дней со дня приема-передачи имущества, путем перечисления денежных сре</w:t>
      </w: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в б</w:t>
      </w:r>
      <w:proofErr w:type="gramEnd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езналичной форме на счет </w:t>
      </w:r>
      <w:r w:rsidR="00B826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открытый в территориальном органе Федерального казначейства.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о предоставлении рассрочки может быть принято в случае приватизации муниципального имущества способом продажи без объявления цены.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Решение о предоставлении рассрочки принимается постановлением 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одновременно с принятием решения об условиях приватизации муниципального имущества, в котором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объявления о продаже.</w:t>
      </w:r>
    </w:p>
    <w:p w:rsidR="006C7BA9" w:rsidRPr="00194B28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Начисленные проценты перечисляются в порядке, установленном </w:t>
      </w:r>
      <w:hyperlink r:id="rId18" w:history="1">
        <w:r w:rsidRP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Покупатель вправе оплатить приобретаемое муниципальное имущество досрочно.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Федерации, и договором купли - продажи, не позднее чем через 30 дней </w:t>
      </w: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договора.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Со дня передачи покупателю приобретенного в рассрочку имущества и до момента его полной оплаты указанное имущество в силу </w:t>
      </w:r>
      <w:hyperlink r:id="rId19" w:history="1">
        <w:r w:rsidRP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</w:t>
        </w:r>
        <w:r w:rsid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ерального закона от 21.12.2001 №</w:t>
        </w:r>
        <w:r w:rsidRP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178-ФЗ </w:t>
        </w:r>
        <w:r w:rsid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</w:hyperlink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В договоре купли-продажи муниципального имущества в порядке приватизации в обязательном порядке предусматривается ответственность покупателя за ненадлежащее исполнение условий договора купли-продажи.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Денежными средствами, полученными от продажи муниципального имущества, являются денежные средства, полученные от покупателей в счет оплаты 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муниципального имущества, за вычетом расходов на организацию и проведение приватизации соответствующего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 Расходы на организацию и проведение приватизации муниципального имущества осуществляются из бюджета 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следующим видам затрат: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подготовка имущества к продаже, в том числе техническая инвентаризация имущества;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оценка имущества для определения его рыночной стоимости и установления начальной цены;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оплата услуг держателей реестров владельцев ценных бумаг (регистраторов) по внесению данных в реестр и выдаче выписок из реестра, оплата услуг депозитариев, прочие расходы, связанные с оформлением прав на муниципальное имущество, а также с осуществлением 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Николаевским сельским поселением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 акционера;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организация продажи имущества, в том числе, включая привлечение с этой целью профессиональных участников рынка ценных бумаг и иных лиц;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публикация информационных сообщений о продаже и результатах сделок приватизации имущества в средствах массовой информации.</w:t>
      </w:r>
    </w:p>
    <w:p w:rsidR="006C7B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Денежные средства, полученные от продажи муниципального имущества, поступают в доход бюджета 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поселения.</w:t>
      </w:r>
    </w:p>
    <w:p w:rsidR="00194B28" w:rsidRPr="00D27270" w:rsidRDefault="00194B28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10. Оформление сделок купли-продажи муниципального имущества</w:t>
      </w:r>
    </w:p>
    <w:p w:rsidR="00194B28" w:rsidRDefault="00194B28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Продажа муниципального имущества оформляется договором купли - продажи муниципального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Обязательными условиями договора купли-продажи муниципального имущества являются: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сведения о сторонах договора купли-продажи;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наименование муниципального имущества, место его нахождения;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состав и цена муниципального имущества (количество акций акционерного общества, их категория или размер доли в уставном капитале общества с ограниченной ответственностью);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порядок и срок передачи муниципального имущества в собственность покупателя;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форма и сроки платежа за приобретенное муниципальное имущество;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условия, в соответствии с которыми указанное имущество было приобретено покупателем;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порядок осуществления покупателем полномочий в отношении муниципального имущества до перехода к нему права собственности на муниципальное имущество;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иные условия, установленные сторонами договора по взаимному соглашению.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6C7BA9" w:rsidRPr="00194B28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 </w:t>
      </w:r>
      <w:hyperlink r:id="rId20" w:history="1">
        <w:r w:rsidRP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21.12.2001 </w:t>
        </w:r>
        <w:r w:rsid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178-ФЗ </w:t>
        </w:r>
        <w:r w:rsid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  <w:r w:rsid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C7B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194B28" w:rsidRPr="00D27270" w:rsidRDefault="00194B28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11. Особенности приватизации муниципального недвижимого имущества, арендуемого субъектами малого и среднего предпринимательства</w:t>
      </w:r>
    </w:p>
    <w:p w:rsidR="00194B28" w:rsidRDefault="00194B28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194B28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Отношения, возникающие в связи с отчуждением из муниципальной собственности недвижимого имущества, арендуемого субъектами малого и среднего предпринимательства, регулируются </w:t>
      </w:r>
      <w:hyperlink r:id="rId21" w:history="1">
        <w:r w:rsidRP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22.07.2008 </w:t>
        </w:r>
        <w:r w:rsid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159-ФЗ </w:t>
        </w:r>
        <w:r w:rsid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  <w:r w:rsid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Приватизация объектов муниципальной собственности в порядке реализации субъектами малого и среднего предпринимательства преимущественного права на приобретение арендуемого муниципального имущества осуществляется без включения указанных объектов в Прогнозный план приватизации муниципального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Объекты, приобретенные арендаторами муниципального имущества, отражаются в отчете о выполнении Прогнозного плана приватизации за соответствующий год.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Заявление на приобретение арендуемого муниципального имущества (далее - заявление) направляется в 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представлением документов, подтверждающих право арендатора на выкуп. В заявлении указывается порядок оплаты приобретаемого арендуемого муниципального имущества (единовременно или в рассрочку и срок рассрочки).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тридцати календарных дней со дня регистрации заявления: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разр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абатывает проект постановления А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условиях приватизации муниципального имущества;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возвращает его арендатору - в случае, если заявитель не соответствует установленным законом требованиям и (или) отчуждение арендуемого муниципального имущества, указанного в заявлении, в порядке реализации преимущественного права на приобретение арендуемого муниципального имущества не допускается, с обоснованием причины такого отказа.</w:t>
      </w:r>
      <w:proofErr w:type="gramEnd"/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Постановление 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условиях приватизации муниципального имущества является основанием для подготовки 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Администрацией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договора купли-продажи муниципального имущества и иных необходимых документов.</w:t>
      </w:r>
    </w:p>
    <w:p w:rsidR="00194B28" w:rsidRDefault="00194B28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12. Заключительные положения</w:t>
      </w:r>
    </w:p>
    <w:p w:rsidR="00194B28" w:rsidRDefault="00194B28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Настоящее Решение вступает в силу после официального о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бнародования.</w:t>
      </w:r>
    </w:p>
    <w:p w:rsidR="00194B28" w:rsidRDefault="00194B28" w:rsidP="00194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94B28" w:rsidRDefault="00194B28" w:rsidP="00194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3AEF" w:rsidRPr="00D27270" w:rsidRDefault="006C7BA9" w:rsidP="00194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</w:t>
      </w:r>
      <w:r w:rsidR="008D5B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0E3AEF"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</w:t>
      </w:r>
      <w:proofErr w:type="gramEnd"/>
    </w:p>
    <w:p w:rsidR="006C7BA9" w:rsidRDefault="000E3AEF" w:rsidP="00194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                                                                                В.И. Никифоров</w:t>
      </w:r>
    </w:p>
    <w:p w:rsidR="00165113" w:rsidRDefault="00165113" w:rsidP="008D5B99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165113" w:rsidSect="00FE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BA9"/>
    <w:rsid w:val="000E3AEF"/>
    <w:rsid w:val="000F164F"/>
    <w:rsid w:val="00165113"/>
    <w:rsid w:val="00194B28"/>
    <w:rsid w:val="00226E1C"/>
    <w:rsid w:val="002D4C5A"/>
    <w:rsid w:val="00381CDC"/>
    <w:rsid w:val="003F64B3"/>
    <w:rsid w:val="00415FDB"/>
    <w:rsid w:val="004D4CB7"/>
    <w:rsid w:val="006476AB"/>
    <w:rsid w:val="006C7BA9"/>
    <w:rsid w:val="006D4210"/>
    <w:rsid w:val="008B3DC7"/>
    <w:rsid w:val="008D5B99"/>
    <w:rsid w:val="00941262"/>
    <w:rsid w:val="009C2F54"/>
    <w:rsid w:val="009D21A9"/>
    <w:rsid w:val="00B82652"/>
    <w:rsid w:val="00BD33A5"/>
    <w:rsid w:val="00CB0719"/>
    <w:rsid w:val="00D27270"/>
    <w:rsid w:val="00DD52A4"/>
    <w:rsid w:val="00E040E2"/>
    <w:rsid w:val="00F7444C"/>
    <w:rsid w:val="00FE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70"/>
    <w:pPr>
      <w:ind w:left="720"/>
      <w:contextualSpacing/>
    </w:pPr>
  </w:style>
  <w:style w:type="character" w:customStyle="1" w:styleId="s1">
    <w:name w:val="s1"/>
    <w:basedOn w:val="a0"/>
    <w:uiPriority w:val="99"/>
    <w:rsid w:val="00165113"/>
    <w:rPr>
      <w:rFonts w:cs="Times New Roman"/>
    </w:rPr>
  </w:style>
  <w:style w:type="paragraph" w:customStyle="1" w:styleId="14">
    <w:name w:val="Юрист 14"/>
    <w:basedOn w:val="a"/>
    <w:rsid w:val="00165113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70"/>
    <w:pPr>
      <w:ind w:left="720"/>
      <w:contextualSpacing/>
    </w:pPr>
  </w:style>
  <w:style w:type="character" w:customStyle="1" w:styleId="s1">
    <w:name w:val="s1"/>
    <w:basedOn w:val="a0"/>
    <w:uiPriority w:val="99"/>
    <w:rsid w:val="00165113"/>
    <w:rPr>
      <w:rFonts w:cs="Times New Roman"/>
    </w:rPr>
  </w:style>
  <w:style w:type="paragraph" w:customStyle="1" w:styleId="14">
    <w:name w:val="Юрист 14"/>
    <w:basedOn w:val="a"/>
    <w:rsid w:val="00165113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13" Type="http://schemas.openxmlformats.org/officeDocument/2006/relationships/hyperlink" Target="http://docs.cntd.ru/document/901809128" TargetMode="External"/><Relationship Id="rId1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111239" TargetMode="External"/><Relationship Id="rId7" Type="http://schemas.openxmlformats.org/officeDocument/2006/relationships/hyperlink" Target="http://docs.cntd.ru/document/450238115" TargetMode="External"/><Relationship Id="rId12" Type="http://schemas.openxmlformats.org/officeDocument/2006/relationships/hyperlink" Target="http://docs.cntd.ru/document/901809128" TargetMode="External"/><Relationship Id="rId17" Type="http://schemas.openxmlformats.org/officeDocument/2006/relationships/hyperlink" Target="http://docs.cntd.ru/document/9018091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809128" TargetMode="External"/><Relationship Id="rId20" Type="http://schemas.openxmlformats.org/officeDocument/2006/relationships/hyperlink" Target="http://docs.cntd.ru/document/90180912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809128" TargetMode="External"/><Relationship Id="rId5" Type="http://schemas.openxmlformats.org/officeDocument/2006/relationships/hyperlink" Target="http://docs.cntd.ru/document/901809128" TargetMode="External"/><Relationship Id="rId15" Type="http://schemas.openxmlformats.org/officeDocument/2006/relationships/hyperlink" Target="http://docs.cntd.ru/document/90180912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053196" TargetMode="External"/><Relationship Id="rId19" Type="http://schemas.openxmlformats.org/officeDocument/2006/relationships/hyperlink" Target="http://docs.cntd.ru/document/901809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9128" TargetMode="External"/><Relationship Id="rId14" Type="http://schemas.openxmlformats.org/officeDocument/2006/relationships/hyperlink" Target="http://docs.cntd.ru/document/90180912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5255</Words>
  <Characters>29958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2020-03-26T04:39:00Z</cp:lastPrinted>
  <dcterms:created xsi:type="dcterms:W3CDTF">2020-01-16T22:43:00Z</dcterms:created>
  <dcterms:modified xsi:type="dcterms:W3CDTF">2020-03-26T04:44:00Z</dcterms:modified>
</cp:coreProperties>
</file>