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EF" w:rsidRPr="00044168" w:rsidRDefault="000E3AEF" w:rsidP="000E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</w:pPr>
      <w:r w:rsidRPr="00044168">
        <w:rPr>
          <w:rFonts w:ascii="Times New Roman" w:eastAsia="Times New Roman" w:hAnsi="Times New Roman" w:cs="Times New Roman"/>
          <w:sz w:val="26"/>
          <w:szCs w:val="26"/>
          <w:shd w:val="clear" w:color="auto" w:fill="FEFFFE"/>
        </w:rPr>
        <w:t>ПРОЕКТ</w:t>
      </w:r>
    </w:p>
    <w:p w:rsidR="000E3AEF" w:rsidRPr="00637EC8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РОССИЙСКАЯ ФЕДЕРАЦИЯ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  <w:t xml:space="preserve">КАМЧАТСКИЙ КРАЙ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  <w:t xml:space="preserve">ЕЛИЗОВСКИЙ МУНИЦИПАЛЬНЫЙ РАЙОН </w:t>
      </w:r>
    </w:p>
    <w:p w:rsidR="000E3AEF" w:rsidRPr="00637EC8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 xml:space="preserve">СОБРАНИЕ ДЕПУТАТОВ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  <w:t>НИКОЛАЕВСКОГО СЕЛЬСКОГО ПОСЕЛЕНИЯ</w:t>
      </w:r>
    </w:p>
    <w:p w:rsidR="000E3AEF" w:rsidRPr="00637EC8" w:rsidRDefault="000E3AEF" w:rsidP="000E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0E3AEF" w:rsidRPr="00637EC8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</w:rPr>
        <w:t xml:space="preserve">3 СОЗЫВ </w:t>
      </w:r>
      <w:r w:rsidRPr="00637EC8">
        <w:rPr>
          <w:rFonts w:ascii="Times New Roman" w:hAnsi="Times New Roman"/>
          <w:b/>
          <w:sz w:val="24"/>
          <w:szCs w:val="24"/>
        </w:rPr>
        <w:t>___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СЕССИЯ</w:t>
      </w:r>
    </w:p>
    <w:p w:rsidR="000E3AEF" w:rsidRPr="00637EC8" w:rsidRDefault="000E3AEF" w:rsidP="000E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EFFFE"/>
        </w:rPr>
      </w:pPr>
    </w:p>
    <w:p w:rsidR="000E3AEF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</w:p>
    <w:p w:rsidR="000E3AEF" w:rsidRPr="00637EC8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РЕШЕНИЕ</w:t>
      </w:r>
    </w:p>
    <w:p w:rsidR="000E3AEF" w:rsidRPr="00637EC8" w:rsidRDefault="000E3AEF" w:rsidP="000E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3AEF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sz w:val="24"/>
          <w:shd w:val="clear" w:color="auto" w:fill="FEFFFE"/>
        </w:rPr>
        <w:t>«_____»____________ 2020 года  № ____</w:t>
      </w:r>
    </w:p>
    <w:p w:rsidR="000E3AEF" w:rsidRDefault="000E3AEF" w:rsidP="000E3A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hd w:val="clear" w:color="auto" w:fill="FEFFFE"/>
        </w:rPr>
      </w:pPr>
    </w:p>
    <w:p w:rsidR="000E3AEF" w:rsidRPr="00637EC8" w:rsidRDefault="000E3AEF" w:rsidP="000E3A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0E3AE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порядке приватизации имущества, находящегося в муниципальной собственности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Николаевского сельского поселения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</w:r>
    </w:p>
    <w:p w:rsidR="000E3AEF" w:rsidRPr="00637EC8" w:rsidRDefault="000E3AEF" w:rsidP="000E3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</w:p>
    <w:p w:rsidR="000E3AEF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Принято решением Собрания депутатов</w:t>
      </w:r>
    </w:p>
    <w:p w:rsidR="000E3AEF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Николаевского сельского поселения</w:t>
      </w:r>
    </w:p>
    <w:p w:rsidR="000E3AEF" w:rsidRDefault="000E3AEF" w:rsidP="000E3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 xml:space="preserve">от </w:t>
      </w:r>
      <w:r>
        <w:rPr>
          <w:rFonts w:ascii="Times New Roman" w:hAnsi="Times New Roman"/>
          <w:b/>
          <w:i/>
          <w:sz w:val="24"/>
          <w:shd w:val="clear" w:color="auto" w:fill="FEFFFE"/>
        </w:rPr>
        <w:t>_____________</w:t>
      </w:r>
      <w:r>
        <w:rPr>
          <w:rFonts w:ascii="Times New Roman" w:eastAsia="Times New Roman" w:hAnsi="Times New Roman" w:cs="Times New Roman"/>
          <w:b/>
          <w:i/>
          <w:iCs/>
          <w:sz w:val="24"/>
          <w:shd w:val="clear" w:color="auto" w:fill="FEFFFE"/>
        </w:rPr>
        <w:t>2020 года № ___</w:t>
      </w:r>
    </w:p>
    <w:p w:rsidR="000E3AEF" w:rsidRDefault="000E3AEF" w:rsidP="000E3A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EFFFE"/>
        </w:rPr>
      </w:pPr>
    </w:p>
    <w:p w:rsidR="000E3AEF" w:rsidRPr="000E3AEF" w:rsidRDefault="000E3AEF" w:rsidP="000E3A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1. Предмет регулирования настоящего Решения</w:t>
      </w:r>
    </w:p>
    <w:p w:rsidR="00D27270" w:rsidRDefault="00D27270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Настоящее Решение о порядке приватизации имущества, находящегося в муниципальной собственности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Решение) разработано в соответствии с </w:t>
      </w:r>
      <w:hyperlink r:id="rId4" w:history="1"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D27270"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  <w:r w:rsid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5" w:history="1"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06.10.2003 </w:t>
        </w:r>
        <w:r w:rsid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131-ФЗ </w:t>
        </w:r>
        <w:r w:rsid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6" w:history="1">
        <w:r w:rsidRPr="00D272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Уставом </w:t>
        </w:r>
      </w:hyperlink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определяет порядок приватизации имущества, находящегося в муниципальной собственности </w:t>
      </w:r>
      <w:r w:rsidR="00D27270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Николаевского сельского поселения </w:t>
      </w: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муниципальное имущество), порядок планирования приватизации муниципального имущества, порядок принятия решений об условиях приватизации муниципального имущества, компетенцию органов местного самоуправления </w:t>
      </w:r>
      <w:r w:rsidR="00D27270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поселения, органов А</w:t>
      </w: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D27270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Николаевского сельского поселения </w:t>
      </w: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Под приватизацией муниципального имущества понимается возмездное отчуждение имущества, находящегося в собственности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собственность физических и (или) юридических лиц.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Приватизации не подлежит муниципальное имущество, отнесенное федеральными законами к объектам гражданских прав, оборот которых не допускается (объектам, изъятым из оборота), а также муниципальное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D27270" w:rsidRPr="00D27270" w:rsidRDefault="00D27270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Статья 2. Компетенция органов местного самоуправления </w:t>
      </w:r>
      <w:r w:rsidR="00D27270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="00BD33A5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органов А</w:t>
      </w: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D27270"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</w:p>
    <w:p w:rsidR="00BD33A5" w:rsidRPr="00D27270" w:rsidRDefault="00BD33A5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От имени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полномочия в сфере приватизации муниципального имущества осуществляют:</w:t>
      </w:r>
    </w:p>
    <w:p w:rsid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1)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 депутатов Николаевского сельского поселения:</w:t>
      </w:r>
    </w:p>
    <w:p w:rsid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утверждает Прогнозный план приватизации муниципального имущества;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заслушивает отчет о выполнении Прогнозного плана приватизации муниципального имущества за прошедший год;</w:t>
      </w:r>
    </w:p>
    <w:p w:rsidR="00941262" w:rsidRPr="00D27270" w:rsidRDefault="00941262" w:rsidP="00941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осуществляет иные полномочия в соответствии с </w:t>
      </w:r>
      <w:r w:rsidR="006476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действующим законодательством</w:t>
      </w: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глава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вносит на утверждение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Собрания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Прогнозного плана приватизации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издает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правовые акты</w:t>
      </w:r>
      <w:r w:rsidR="00F25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="00F25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условиях приват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изации муниципального имущества,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порядке разработки и утверждения условий конкурса, порядке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их исполнением и порядке подтверждения победителем конкурса исполнения таких условий;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представляет в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о выполнении Прогнозного план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приватизации за прошедший год;</w:t>
      </w:r>
    </w:p>
    <w:p w:rsidR="006476AB" w:rsidRPr="00D27270" w:rsidRDefault="00941262" w:rsidP="006476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6476AB"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иные полномочия в соответствии с </w:t>
      </w:r>
      <w:r w:rsidR="006476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действующим законодательством</w:t>
      </w:r>
      <w:r w:rsidR="006476AB"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дминистрация </w:t>
      </w:r>
      <w:r w:rsid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941262" w:rsidRPr="00D27270" w:rsidRDefault="00941262" w:rsidP="00941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осуществляет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Прогнозного плана приват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изации муниципального имущества;</w:t>
      </w:r>
    </w:p>
    <w:p w:rsidR="006C7BA9" w:rsidRPr="00941262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в установленном порядке приватизацию муниципального имущества, в том числе организовывает подготовку объектов к продаже, включая проведение оценки рыночной стоимости подлежащего приватизации имущества, государственную регистрацию права муниципальной собственности, опубликовывает информационные сообщения, принимает заявки на участие в аукционах и конкурсах, определяет начальную цену для продажи имущества, организует проведение аукционов и конкурсов по продаже муниципального имущества;</w:t>
      </w:r>
      <w:proofErr w:type="gramEnd"/>
    </w:p>
    <w:p w:rsidR="006C7BA9" w:rsidRPr="00941262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является продавцом муниципального имущества, заключает договоры купли-продажи приватизированных объектов муниципальной собственности;</w:t>
      </w:r>
    </w:p>
    <w:p w:rsidR="006C7BA9" w:rsidRPr="00941262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осуществляет </w:t>
      </w:r>
      <w:proofErr w:type="gramStart"/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условий конкурса;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учреждает акционерные общества, создаваемые в порядке приватизации муниципальных предприятий, утверждает их уставы, назначает на должность их руководителя в период до первого собрания акционеров;</w:t>
      </w:r>
    </w:p>
    <w:p w:rsidR="006476AB" w:rsidRPr="00D27270" w:rsidRDefault="00381CDC" w:rsidP="006476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6476AB"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иные полномочия в соответствии с </w:t>
      </w:r>
      <w:r w:rsidR="006476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действующим законодательством</w:t>
      </w:r>
      <w:r w:rsidR="006476AB"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41262" w:rsidRPr="00D27270" w:rsidRDefault="00941262" w:rsidP="00941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Отдел финансово-экономических, имущественных и земельных отношений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Финотдел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):</w:t>
      </w:r>
    </w:p>
    <w:p w:rsidR="00941262" w:rsidRPr="00D27270" w:rsidRDefault="00941262" w:rsidP="00941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разрабатывает и представляет главе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внесения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Прогнозного плана приватизации муниципального имущества;</w:t>
      </w:r>
    </w:p>
    <w:p w:rsidR="00941262" w:rsidRDefault="00941262" w:rsidP="009412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организует выполнение Прогнозного плана приватизации муниципального имущества, отчитывается перед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Собранием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выполнении Прогнозного плана приватизации муниципального имущества;</w:t>
      </w:r>
    </w:p>
    <w:p w:rsidR="006476AB" w:rsidRPr="00D27270" w:rsidRDefault="00381CDC" w:rsidP="006476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6476AB" w:rsidRPr="009412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иные полномочия в соответствии с </w:t>
      </w:r>
      <w:r w:rsidR="006476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действующим законодательством.</w:t>
      </w:r>
    </w:p>
    <w:p w:rsidR="00BD33A5" w:rsidRDefault="00BD33A5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3. Порядок планирования приватизации муниципального имущества</w:t>
      </w:r>
    </w:p>
    <w:p w:rsidR="00BD33A5" w:rsidRDefault="00BD33A5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Приватизация муниципального имущества осуществляется в соответствии с Прогнозным планом приватизации муниципального имущества (далее - Прогнозный план приватизации), утверждаемым решением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Собрания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срок от одного года до трех лет.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 Прогнозный план приватизации содержит перечень муниципального имущества (муниципальных унитарных предприятий, акций открытых акционерных обществ, находящихся в муниципальной собственности, и иного имущества), которое планируется приватизировать в соответствующем году.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Прогнозном плане приватизации указываются характеристика муниципального имущества, которое планируется приватизировать, предполагаемые сроки (квартал)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Разработка проекта Прогнозного плана приватизации на плановый период осуществляется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Финотделом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Программой социально-экономического развития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учетом итогов приватизации муниципального имущества за отчетный период и предложений органов местного самоуправления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органов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муниципальных унитарных предприятий, а также открытых акционерных обществ и обществ с ограниченной ответственностью, акции,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доли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уставных капиталах которых находятся в муниципальной собственности, иных юридических лиц и граждан.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Предложения подаются в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Финотдел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до 1 июля.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Разработка проекта Прогнозного плана приватизации на плановый период осуществляется в срок до 1 августа.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Проект Прогнозного плана приватизации направляется в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1 ноября.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Финотдел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ежегодно, не позднее 1 апреля, направляет главе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отчет о выполнении Прогнозного плана приватизации за прошедший год для представления в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Собрание депутатов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Отчет о выполнении Прогнозного плана приватизации за прошедший год содержит перечень муниципального имущества, приватизированного в прошедшем году, с указанием способа, срока и цены сделки приватизации.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Средства, планируемые от приватизации муниципального имущества, учитываются в бюджете </w:t>
      </w:r>
      <w:r w:rsidR="00BD33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Николаевского сельского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соответствующий финансовый год (финансовый год и плановый период).</w:t>
      </w:r>
    </w:p>
    <w:p w:rsidR="004D4CB7" w:rsidRDefault="004D4CB7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4. Способы приватизации муниципального имущества</w:t>
      </w:r>
    </w:p>
    <w:p w:rsidR="004D4CB7" w:rsidRDefault="004D4CB7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4D4CB7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Приватизация муниципального имущества осуществляется способами, предусмотренными </w:t>
      </w:r>
      <w:hyperlink r:id="rId7" w:history="1">
        <w:r w:rsidRPr="004D4CB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4D4CB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4D4CB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4D4CB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4D4CB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4D4C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4D4C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Приватизация имущественного комплекса унитарного предприятия в случае, если определенный в соответствии со статьей 11 </w:t>
      </w:r>
      <w:hyperlink r:id="rId8" w:history="1"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21.12.2001 </w:t>
        </w:r>
        <w:r w:rsidR="009C2F54"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9C2F54"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9C2F54" w:rsidRPr="009C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C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раз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1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3 календарных года, не превышает предельное значение, установленное в соответствии с </w:t>
      </w:r>
      <w:hyperlink r:id="rId9" w:history="1"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24.07.2007 </w:t>
        </w:r>
        <w:r w:rsid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209-ФЗ </w:t>
        </w:r>
        <w:r w:rsid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 развитии малого и 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lastRenderedPageBreak/>
          <w:t>среднего предпринимательства в Российской Федерации</w:t>
        </w:r>
      </w:hyperlink>
      <w:r w:rsidR="009C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9C2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для субъектов малого предпринимательства, приватизация имущественного комплек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определенный в соответствии со статьей 11 </w:t>
      </w:r>
      <w:hyperlink r:id="rId10" w:history="1"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21.12.2001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р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  <w:proofErr w:type="gramEnd"/>
    </w:p>
    <w:p w:rsidR="003F64B3" w:rsidRDefault="003F64B3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5. Порядок принятия решений об условиях приватизации муниципального имущества</w:t>
      </w:r>
    </w:p>
    <w:p w:rsidR="003F64B3" w:rsidRDefault="003F64B3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Решение об условиях приватизации муниципального имущества принимается в соответствии с Прогнозным планом приватизации в форме постановления </w:t>
      </w:r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3F64B3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В постановлении А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условиях приватизации муниципального имущества должны содержаться следующие сведения: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наименование имущества и иные, позволяющие его индивидуализировать данные (характеристика имущества);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способ приватизации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начальная цена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срок рассрочки платежа (в случае ее предоставления);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иные необходимые для приватизации имущества сведения.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6C7BA9" w:rsidRPr="003F64B3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состав подлежащего приватизации имущественного комплекса унитарного предприятия, определенный в соответствии с требованиями статьи 11 </w:t>
      </w:r>
      <w:hyperlink r:id="rId11" w:history="1"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21.12.2001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создаваемых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Начальная цена подлежащего приватизации муниципального имущества устанавливается в случаях, предусмотренных </w:t>
      </w:r>
      <w:hyperlink r:id="rId12" w:history="1"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№ 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178-ФЗ </w:t>
        </w:r>
        <w:r w:rsid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3F64B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F64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до дня размещения на официальном сайте в сети </w:t>
      </w:r>
      <w:r w:rsidR="008B3D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8B3D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информационного сообщения о продаже муниципального имущества прошло не более чем 6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месяцев.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В соответствии с решением об условиях приватизации муниципального имущества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мероприятия по подготовке к продаже и продажу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решением об условиях приватизации муниципального имущества подготавливает и опубликовывает в средствах массовой информации информационное сообщение о продаже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Несостоявшаяся продажа муниципального имущества влечет за собой внесение изменений в решение об условиях приватизации этого имущества, в части изменения способа приватизации и условий, либо его отмену.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Изменение решений об условиях приватизации муниципального имущества производится в течение 30 календарных дней со дня признания торгов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несостоявшимися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040E2" w:rsidRDefault="00E040E2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6. Информационное обеспечение приватизации муниципального имущества</w:t>
      </w:r>
    </w:p>
    <w:p w:rsidR="00E040E2" w:rsidRDefault="00E040E2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Прогнозный план приватизации, решения об условиях приватизации муниципального имущества, информационное сообщение о продаже муниципального имущества и об итогах его продажи, отчеты о результатах приватизации муниципального имущества подлежат размещению на 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 сайте 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на официальном сайте Российской Федерации в сети 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размещения информации о проведении торгов, определенном Правительством Российской Федерации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сайты).</w:t>
      </w:r>
    </w:p>
    <w:p w:rsidR="006C7BA9" w:rsidRPr="00E040E2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Информационное сообщение о продаже муниципального имущества подлежит размещению на сайтах не менее чем за 30 дней до дня осуществления продажи указанного имущества, если иное не предусмотрено </w:t>
      </w:r>
      <w:hyperlink r:id="rId13" w:history="1"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об условиях приватизации муниципального имущества размещается в открытом доступе на сайтах в течение 10 дней со дня принятия этого решения.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Информационное сообщение о продаже муниципального имущества должно содержать, за исключением случаев, предусмотренных </w:t>
      </w:r>
      <w:hyperlink r:id="rId14" w:history="1"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  <w:r w:rsidR="00E040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E040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следующие сведения:</w:t>
      </w:r>
    </w:p>
    <w:p w:rsidR="00226E1C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наименование органа местного самоуправления </w:t>
      </w:r>
      <w:r w:rsidR="00226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принявшего решение об условиях приватизации такого имущества, реквизиты указанного решения;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наименование муниципального имущества и иные, позволяющие его индивидуализировать, сведения (характеристика муниципального имущества);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способ приватизации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начальная цена продажи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форма подачи предложений о цене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порядок, место, дата начала и дата окончания подачи заявок, предложений;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9) исчерпывающий перечень представляемых участниками торгов документов и требования к их оформлению;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срок заключения договора купли-продажи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13) порядок определе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ния победителей (при проведении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14) место и срок подведения итогов продажи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16) размер и порядок выплаты вознаграждения юридическому лицу, которое в соответствии с подпунктом 8.1 пункта 1 статьи 6 </w:t>
      </w:r>
      <w:hyperlink r:id="rId15" w:history="1">
        <w:r w:rsidRPr="002D4C5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21.12.2001 </w:t>
        </w:r>
        <w:r w:rsidR="002D4C5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2D4C5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2D4C5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2D4C5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2D4C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2D4C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ос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уществляет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6C7BA9" w:rsidRPr="009D21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полное наименование, адрес (место нахождения) акционерного общества или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общества с ограниченной ответственностью;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Николаевскому сельскому поселению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6C7BA9" w:rsidRPr="009D21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6) адрес сайта в сети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 </w:t>
      </w:r>
      <w:hyperlink r:id="rId16" w:history="1">
        <w:r w:rsidRPr="009D21A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Федерального закона от 21.12.2001 N 178-ФЗ </w:t>
        </w:r>
        <w:r w:rsidR="009D21A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D21A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  <w:r w:rsidR="009D21A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численность работников хозяйственного общества;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9D21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6C7B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решению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6C7B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местах подачи заявок и на официальном сайте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общего пользования 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9D2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6C7B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Информация о результатах сделок приватизации муниципального имущества подлежит размещению на сайтах в течение 10 дней со дня совершения указанных сделок.</w:t>
      </w:r>
    </w:p>
    <w:p w:rsidR="006C7B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6C7BA9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 информации о результатах сделок приватизации муниципального имущества, подлежащей размещению на сайтах, относятся следующие сведения: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наименование продавца такого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наименование такого имущества и иные, позволяющие его индивидуализировать, сведения (характеристики имущества);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дата, время и место проведения торгов;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цена сделки приватизации;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имя физического лица или наименование юридического лица - победителя торгов.</w:t>
      </w:r>
    </w:p>
    <w:p w:rsidR="009D21A9" w:rsidRPr="00D27270" w:rsidRDefault="009D21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7. Документы, представляемые покупателями муниципального имущества</w:t>
      </w:r>
    </w:p>
    <w:p w:rsidR="006D4210" w:rsidRDefault="006D4210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Одновременно с заяв</w:t>
      </w:r>
      <w:r w:rsidR="006D42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кой претенденты представляют в  Администрацию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следующие документы: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юридические лица: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заверенные копии учредительных документов;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физические лица предъявляют документ, удостоверяющий личность, или представляют копии всех его листов.</w:t>
      </w:r>
    </w:p>
    <w:p w:rsidR="006D421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</w:t>
      </w:r>
      <w:r w:rsidR="006D42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вАдминистрации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другой - у претендента.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D4210" w:rsidRPr="00D27270" w:rsidRDefault="006D4210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Статья 8. Порядок проведения унитарным предприятием согласования с </w:t>
      </w:r>
      <w:r w:rsidR="006D42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сделок и иных действий до перехода права собственности на имущество к победителю конкурса</w:t>
      </w:r>
    </w:p>
    <w:p w:rsidR="006D4210" w:rsidRDefault="006D4210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Со дня утверждения Прогнозного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</w:t>
      </w:r>
      <w:r w:rsidR="006D42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вправе: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сокращать численность работников указанного унитарного предприятия;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получать кредиты;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осуществлять выпуск ценных бумаг;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Согласие </w:t>
      </w:r>
      <w:r w:rsidR="00DD52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совершение унитарным предприятием сделок и иных действий, указанных в части 1 настоящей статьи, оформляется в письменной форме.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B826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5 рабочих дней со дня поступления обращения руководителя унитарного предприятия принимает решение о согласовании либо об отказе в согласовании сделки и иных действий.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течение 5 рабочих дней со дня принятия решения о согласовании либо об отказе в согласовании сделки и иных действий руководителю унитарного предприятия направляется уведомление о согласовании сделки или мотивированный отказ.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9. Оплата и распределение денежных средств от продажи муниципального имущества</w:t>
      </w:r>
    </w:p>
    <w:p w:rsidR="00B82652" w:rsidRDefault="00B82652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имущество).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 продаже муниципального имущества законным средством платежа признается валюта Российской Федерации. Оплата приобретаемого покупателем муниципального имущества производится в течение 5 банковских дней со дня приема-передачи имущества, путем перечисления денежных сре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б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езналичной форме на счет </w:t>
      </w:r>
      <w:r w:rsidR="00B826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открытый в территориальном органе Федерального казначейства.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 предоставлении рассрочки может быть принято в случае приватизации муниципального имущества способом продажи без объявления цены.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 предоставлении рассрочки принимается постановлением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одновременно с принятием решения об условиях приватизации муниципального имущества, в котором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объявления о продаже.</w:t>
      </w:r>
    </w:p>
    <w:p w:rsidR="006C7BA9" w:rsidRPr="00194B28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Начисленные проценты перечисляются в порядке, установленном </w:t>
      </w:r>
      <w:hyperlink r:id="rId17" w:history="1"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Федерации, и договором купли - продажи, не позднее чем через 30 дней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договора.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Со дня передачи покупателю приобретенного в рассрочку имущества и до момента его полной оплаты указанное имущество в силу </w:t>
      </w:r>
      <w:hyperlink r:id="rId18" w:history="1"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ерального закона от 21.12.2001 №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</w:hyperlink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В договоре купли-продажи муниципального имущества в порядке приватизации в обязательном порядке предусматривается ответственность покупателя за ненадлежащее исполнение условий договора купли-продажи.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Денежными средствами, полученными от продажи муниципального имущества, являются денежные средства, полученные от покупателей в счет оплаты 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муниципального имущества, за вычетом расходов на организацию и проведение приватизации соответствующего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Расходы на организацию и проведение приватизации муниципального имущества осуществляются из бюджета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следующим видам затрат: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подготовка имущества к продаже, в том числе техническая инвентаризация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оценка имущества для определения его рыночной стоимости и установления начальной цены;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Николаевским сельским поселением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 акционера;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организация продажи имущества, в том числе, включая привлечение с этой целью профессиональных участников рынка ценных бумаг и иных лиц;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публикация информационных сообщений о продаже и результатах сделок приватизации имущества в средствах массовой информации.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Денежные средства, полученные от продажи муниципального имущества, поступают в доход бюджета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поселения.</w:t>
      </w:r>
    </w:p>
    <w:p w:rsidR="00194B28" w:rsidRPr="00D27270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10. Оформление сделок купли-продажи муниципального имущества</w:t>
      </w:r>
    </w:p>
    <w:p w:rsidR="00194B28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Продажа муниципального имущества оформляется договором купли - продажи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Обязательными условиями договора купли-продажи муниципального имущества являются: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сведения о сторонах договора купли-продажи;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наименование муниципального имущества, место его нахождения;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состав и цена муниципального имущества (количество акций акционерного общества, их категория или размер доли в уставном капитале общества с ограниченной ответственностью);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порядок и срок передачи муниципального имущества в собственность покупателя;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форма и сроки платежа за приобретенное муниципальное имущество;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условия, в соответствии с которыми указанное имущество было приобретено покупателем;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порядок осуществления покупателем полномочий в отношении муниципального имущества до перехода к нему права собственности на муниципальное имущество;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иные условия, установленные сторонами договора по взаимному соглашению.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6C7BA9" w:rsidRPr="00194B28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 </w:t>
      </w:r>
      <w:hyperlink r:id="rId19" w:history="1"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21.12.2001 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178-ФЗ 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приватизации государственного и муниципального имущества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C7BA9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194B28" w:rsidRPr="00D27270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11. Особенности приватизации муниципального недвижимого имущества, арендуемого субъектами малого и среднего предпринимательства</w:t>
      </w:r>
    </w:p>
    <w:p w:rsidR="00194B28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194B28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 регулируются </w:t>
      </w:r>
      <w:hyperlink r:id="rId20" w:history="1"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22.07.2008 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159-ФЗ 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 w:rsid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Приватизация объектов муниципальной собственности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осуществляется без включения указанных объектов в Прогнозный план приватизации муниципального имущества.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Объекты, приобретенные арендаторами муниципального имущества, отражаются в отчете о выполнении Прогнозного плана приватизации за соответствующий год.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Заявление на приобретение арендуемого муниципального имущества (далее - заявление) направляется в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представлением документов, подтверждающих право арендатора на выкуп. В заявлении указывается порядок оплаты приобретаемого арендуемого муниципального имущества (единовременно или в рассрочку и срок рассрочки).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тридцати календарных дней со дня регистрации заявления: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разр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абатывает проект постановления 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условиях приватизации муниципального имущества;</w:t>
      </w: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возвращает его арендатору - в случае, если заявитель не соответствует установленным законом требованиям и (или) отчуждение арендуемого муниципального имущества, указанного в заявлении, в порядке реализации преимущественного права на приобретение арендуемого муниципального имущества не допускается, с обоснованием причины такого отказа.</w:t>
      </w:r>
      <w:proofErr w:type="gramEnd"/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Постановление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условиях приватизации муниципального имущества является основанием для подготовки 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Николаевского сельского поселения</w:t>
      </w: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договора купли-продажи муниципального имущества и иных необходимых документов.</w:t>
      </w:r>
    </w:p>
    <w:p w:rsidR="00194B28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12. Заключительные положения</w:t>
      </w:r>
    </w:p>
    <w:p w:rsidR="00194B28" w:rsidRDefault="00194B28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C7BA9" w:rsidRPr="00D27270" w:rsidRDefault="006C7BA9" w:rsidP="00D272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Настоящее Решение вступает в силу после официального о</w:t>
      </w:r>
      <w:r w:rsid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бнародования.</w:t>
      </w:r>
    </w:p>
    <w:p w:rsidR="00194B28" w:rsidRDefault="00194B28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94B28" w:rsidRDefault="00194B28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E3AEF" w:rsidRPr="00D27270" w:rsidRDefault="006C7BA9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</w:t>
      </w:r>
      <w:r w:rsidR="000E3AEF"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</w:t>
      </w:r>
    </w:p>
    <w:p w:rsidR="006C7BA9" w:rsidRDefault="000E3AEF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72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                                                                                В.И. Никифоров</w:t>
      </w:r>
    </w:p>
    <w:p w:rsidR="00165113" w:rsidRDefault="00165113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165113" w:rsidRDefault="00165113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5113" w:rsidRDefault="00165113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5113" w:rsidRPr="00EA6EC2" w:rsidRDefault="00165113" w:rsidP="00165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65113" w:rsidRPr="00637EC8" w:rsidRDefault="00165113" w:rsidP="0016511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– </w:t>
      </w:r>
      <w:bookmarkStart w:id="0" w:name="_GoBack"/>
      <w:r w:rsidRPr="00EA6EC2">
        <w:rPr>
          <w:rFonts w:ascii="Times New Roman" w:hAnsi="Times New Roman"/>
          <w:b/>
          <w:sz w:val="24"/>
        </w:rPr>
        <w:t xml:space="preserve">Решение </w:t>
      </w:r>
      <w:r>
        <w:rPr>
          <w:rFonts w:ascii="Times New Roman" w:hAnsi="Times New Roman"/>
          <w:b/>
          <w:sz w:val="24"/>
        </w:rPr>
        <w:t>«</w:t>
      </w:r>
      <w:r w:rsidRPr="000E3AE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порядке приватизации имущества, находящегося в муниципальной собственности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»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</w:r>
    </w:p>
    <w:bookmarkEnd w:id="0"/>
    <w:p w:rsidR="00165113" w:rsidRPr="00EA6EC2" w:rsidRDefault="00165113" w:rsidP="0016511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65113" w:rsidRPr="00D27270" w:rsidRDefault="00165113" w:rsidP="001651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91623">
        <w:rPr>
          <w:rFonts w:ascii="Times New Roman" w:hAnsi="Times New Roman"/>
          <w:sz w:val="24"/>
          <w:szCs w:val="24"/>
        </w:rPr>
        <w:t>Данный проект разработан в целях</w:t>
      </w:r>
      <w:r w:rsidRPr="000E1CB8">
        <w:rPr>
          <w:rStyle w:val="s1"/>
          <w:rFonts w:ascii="Times New Roman" w:hAnsi="Times New Roman"/>
          <w:color w:val="000000"/>
          <w:sz w:val="24"/>
          <w:szCs w:val="24"/>
        </w:rPr>
        <w:t xml:space="preserve"> эффективного управления и распоря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 xml:space="preserve">жения муниципальным имуществом и </w:t>
      </w:r>
      <w:r w:rsidRPr="00194B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 порядок приватизации имущества, находящегося в муниципальной собственности Николаевского сельского поселения, порядок планирования приватизации муниципального имущества, порядок принятия решений об условиях приватизации муниципального имущества, компетенцию органов местного самоуправления Николаевского сельского поселения, органов Администрации Николаевского сельского поселения в сфере приватизации муниципального имущества.</w:t>
      </w:r>
      <w:proofErr w:type="gramEnd"/>
    </w:p>
    <w:p w:rsidR="00165113" w:rsidRPr="00391623" w:rsidRDefault="00165113" w:rsidP="0016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5113" w:rsidRPr="00EA6EC2" w:rsidRDefault="00165113" w:rsidP="00165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Правовое обоснование</w:t>
      </w:r>
    </w:p>
    <w:p w:rsidR="00165113" w:rsidRPr="00637EC8" w:rsidRDefault="00165113" w:rsidP="0016511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  <w:szCs w:val="24"/>
        </w:rPr>
        <w:t xml:space="preserve">к проекту муниципального правового акта  -  </w:t>
      </w:r>
      <w:r w:rsidRPr="00EA6EC2">
        <w:rPr>
          <w:rFonts w:ascii="Times New Roman" w:hAnsi="Times New Roman"/>
          <w:b/>
          <w:sz w:val="24"/>
        </w:rPr>
        <w:t xml:space="preserve">Решение </w:t>
      </w:r>
      <w:r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«</w:t>
      </w:r>
      <w:r w:rsidRPr="000E3AE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порядке приватизации имущества, находящегося в муниципальной собственности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»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br/>
      </w:r>
    </w:p>
    <w:p w:rsidR="00165113" w:rsidRPr="00165113" w:rsidRDefault="00165113" w:rsidP="001651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65113">
        <w:rPr>
          <w:rFonts w:ascii="Times New Roman" w:hAnsi="Times New Roman" w:cs="Times New Roman"/>
          <w:sz w:val="24"/>
          <w:szCs w:val="24"/>
        </w:rPr>
        <w:t xml:space="preserve">Проект Решения разработан в соответствии </w:t>
      </w:r>
      <w:hyperlink r:id="rId21" w:history="1">
        <w:r w:rsidRPr="0016511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21.12.2001 № 178-ФЗ «О приватизации государственного и муниципального имущества»</w:t>
        </w:r>
      </w:hyperlink>
      <w:r w:rsidRPr="001651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22" w:history="1">
        <w:r w:rsidRPr="0016511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1651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23" w:history="1"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24.07.2007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209-ФЗ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9C2F5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развитии малого и среднего предпринимательства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</w:t>
      </w:r>
      <w:hyperlink r:id="rId24" w:history="1"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22.07.2008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159-ФЗ 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особенностях отчуждения недвижимого имущества, находящегося в государственной или в муниципальной</w:t>
        </w:r>
        <w:proofErr w:type="gramEnd"/>
        <w:r w:rsidRPr="00194B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1651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25" w:history="1">
        <w:r w:rsidRPr="0016511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Уставом </w:t>
        </w:r>
      </w:hyperlink>
      <w:r w:rsidRPr="001651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Николаевского сельского поселения.</w:t>
      </w:r>
    </w:p>
    <w:p w:rsidR="00165113" w:rsidRPr="00165113" w:rsidRDefault="00165113" w:rsidP="00165113">
      <w:pPr>
        <w:pStyle w:val="14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 w:val="24"/>
          <w:szCs w:val="24"/>
        </w:rPr>
      </w:pPr>
    </w:p>
    <w:p w:rsidR="00165113" w:rsidRDefault="00165113" w:rsidP="00165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113" w:rsidRPr="00EA6EC2" w:rsidRDefault="00165113" w:rsidP="00165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Финансово – экономическое обоснование</w:t>
      </w:r>
    </w:p>
    <w:p w:rsidR="00165113" w:rsidRPr="000E1CB8" w:rsidRDefault="00165113" w:rsidP="0016511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 -  Решение </w:t>
      </w:r>
      <w:r>
        <w:rPr>
          <w:rFonts w:ascii="Times New Roman" w:hAnsi="Times New Roman"/>
          <w:b/>
          <w:sz w:val="24"/>
        </w:rPr>
        <w:t>«</w:t>
      </w:r>
      <w:r w:rsidRPr="000E3AE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 порядке приватизации имущества, находящегося в муниципальной собственности </w:t>
      </w:r>
      <w:r w:rsidRPr="00637EC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Николаевского сельского поселения</w:t>
      </w:r>
      <w:r w:rsidRPr="000E1CB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FFE"/>
        </w:rPr>
        <w:t>»</w:t>
      </w:r>
    </w:p>
    <w:p w:rsidR="00165113" w:rsidRPr="00391623" w:rsidRDefault="00165113" w:rsidP="00165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113" w:rsidRDefault="00165113" w:rsidP="00165113">
      <w:pPr>
        <w:spacing w:after="0" w:line="240" w:lineRule="auto"/>
        <w:rPr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>Принятие проекта решения финансовых затрат не потребует.</w:t>
      </w:r>
    </w:p>
    <w:p w:rsidR="00165113" w:rsidRPr="000F53D6" w:rsidRDefault="00165113" w:rsidP="00165113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color w:val="000000"/>
          <w:sz w:val="28"/>
          <w:szCs w:val="28"/>
        </w:rPr>
      </w:pPr>
    </w:p>
    <w:p w:rsidR="00165113" w:rsidRDefault="00165113" w:rsidP="00165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FFE"/>
        </w:rPr>
      </w:pPr>
    </w:p>
    <w:p w:rsidR="00165113" w:rsidRPr="00D27270" w:rsidRDefault="00165113" w:rsidP="00194B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444C" w:rsidRPr="00D27270" w:rsidRDefault="00F7444C" w:rsidP="00D27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444C" w:rsidRPr="00D27270" w:rsidSect="00B8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A9"/>
    <w:rsid w:val="000E3AEF"/>
    <w:rsid w:val="000F164F"/>
    <w:rsid w:val="00165113"/>
    <w:rsid w:val="00194B28"/>
    <w:rsid w:val="00226E1C"/>
    <w:rsid w:val="002D4C5A"/>
    <w:rsid w:val="00381CDC"/>
    <w:rsid w:val="003F64B3"/>
    <w:rsid w:val="004D4CB7"/>
    <w:rsid w:val="006476AB"/>
    <w:rsid w:val="006C7BA9"/>
    <w:rsid w:val="006D4210"/>
    <w:rsid w:val="008B3DC7"/>
    <w:rsid w:val="00941262"/>
    <w:rsid w:val="009C2F54"/>
    <w:rsid w:val="009D21A9"/>
    <w:rsid w:val="00B82652"/>
    <w:rsid w:val="00B831FC"/>
    <w:rsid w:val="00BD33A5"/>
    <w:rsid w:val="00CB0719"/>
    <w:rsid w:val="00D27270"/>
    <w:rsid w:val="00DD52A4"/>
    <w:rsid w:val="00E040E2"/>
    <w:rsid w:val="00F258C5"/>
    <w:rsid w:val="00F7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70"/>
    <w:pPr>
      <w:ind w:left="720"/>
      <w:contextualSpacing/>
    </w:pPr>
  </w:style>
  <w:style w:type="character" w:customStyle="1" w:styleId="s1">
    <w:name w:val="s1"/>
    <w:basedOn w:val="a0"/>
    <w:uiPriority w:val="99"/>
    <w:rsid w:val="00165113"/>
    <w:rPr>
      <w:rFonts w:cs="Times New Roman"/>
    </w:rPr>
  </w:style>
  <w:style w:type="paragraph" w:customStyle="1" w:styleId="14">
    <w:name w:val="Юрист 14"/>
    <w:basedOn w:val="a"/>
    <w:rsid w:val="0016511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70"/>
    <w:pPr>
      <w:ind w:left="720"/>
      <w:contextualSpacing/>
    </w:pPr>
  </w:style>
  <w:style w:type="character" w:customStyle="1" w:styleId="s1">
    <w:name w:val="s1"/>
    <w:basedOn w:val="a0"/>
    <w:uiPriority w:val="99"/>
    <w:rsid w:val="00165113"/>
    <w:rPr>
      <w:rFonts w:cs="Times New Roman"/>
    </w:rPr>
  </w:style>
  <w:style w:type="paragraph" w:customStyle="1" w:styleId="14">
    <w:name w:val="Юрист 14"/>
    <w:basedOn w:val="a"/>
    <w:rsid w:val="0016511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13" Type="http://schemas.openxmlformats.org/officeDocument/2006/relationships/hyperlink" Target="http://docs.cntd.ru/document/901809128" TargetMode="External"/><Relationship Id="rId18" Type="http://schemas.openxmlformats.org/officeDocument/2006/relationships/hyperlink" Target="http://docs.cntd.ru/document/90180912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09128" TargetMode="External"/><Relationship Id="rId7" Type="http://schemas.openxmlformats.org/officeDocument/2006/relationships/hyperlink" Target="http://docs.cntd.ru/document/901809128" TargetMode="External"/><Relationship Id="rId12" Type="http://schemas.openxmlformats.org/officeDocument/2006/relationships/hyperlink" Target="http://docs.cntd.ru/document/901809128" TargetMode="External"/><Relationship Id="rId17" Type="http://schemas.openxmlformats.org/officeDocument/2006/relationships/hyperlink" Target="http://docs.cntd.ru/document/901714433" TargetMode="External"/><Relationship Id="rId25" Type="http://schemas.openxmlformats.org/officeDocument/2006/relationships/hyperlink" Target="http://docs.cntd.ru/document/4502381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9128" TargetMode="External"/><Relationship Id="rId20" Type="http://schemas.openxmlformats.org/officeDocument/2006/relationships/hyperlink" Target="http://docs.cntd.ru/document/90211123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238115" TargetMode="External"/><Relationship Id="rId11" Type="http://schemas.openxmlformats.org/officeDocument/2006/relationships/hyperlink" Target="http://docs.cntd.ru/document/901809128" TargetMode="External"/><Relationship Id="rId24" Type="http://schemas.openxmlformats.org/officeDocument/2006/relationships/hyperlink" Target="http://docs.cntd.ru/document/902111239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09128" TargetMode="External"/><Relationship Id="rId23" Type="http://schemas.openxmlformats.org/officeDocument/2006/relationships/hyperlink" Target="http://docs.cntd.ru/document/902053196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docs.cntd.ru/document/901809128" TargetMode="External"/><Relationship Id="rId19" Type="http://schemas.openxmlformats.org/officeDocument/2006/relationships/hyperlink" Target="http://docs.cntd.ru/document/901809128" TargetMode="External"/><Relationship Id="rId4" Type="http://schemas.openxmlformats.org/officeDocument/2006/relationships/hyperlink" Target="http://docs.cntd.ru/document/901809128" TargetMode="Externa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1809128" TargetMode="External"/><Relationship Id="rId22" Type="http://schemas.openxmlformats.org/officeDocument/2006/relationships/hyperlink" Target="http://docs.cntd.ru/document/90187606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21</cp:revision>
  <cp:lastPrinted>2020-01-20T21:26:00Z</cp:lastPrinted>
  <dcterms:created xsi:type="dcterms:W3CDTF">2020-01-16T22:43:00Z</dcterms:created>
  <dcterms:modified xsi:type="dcterms:W3CDTF">2020-01-20T21:27:00Z</dcterms:modified>
</cp:coreProperties>
</file>