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F3" w:rsidRPr="00CD7E36" w:rsidRDefault="00FF1BF3" w:rsidP="00FF1BF3">
      <w:pPr>
        <w:widowControl w:val="0"/>
        <w:jc w:val="center"/>
        <w:rPr>
          <w:caps/>
          <w:sz w:val="26"/>
        </w:rPr>
      </w:pPr>
      <w:r w:rsidRPr="00CD7E36">
        <w:rPr>
          <w:caps/>
          <w:sz w:val="26"/>
        </w:rPr>
        <w:t xml:space="preserve">Российская Федерация Камчатский край </w:t>
      </w:r>
    </w:p>
    <w:p w:rsidR="00FF1BF3" w:rsidRPr="00CD7E36" w:rsidRDefault="00FF1BF3" w:rsidP="00FF1BF3">
      <w:pPr>
        <w:widowControl w:val="0"/>
        <w:jc w:val="center"/>
        <w:rPr>
          <w:caps/>
          <w:sz w:val="26"/>
        </w:rPr>
      </w:pPr>
      <w:r w:rsidRPr="00CD7E36">
        <w:rPr>
          <w:caps/>
          <w:sz w:val="26"/>
        </w:rPr>
        <w:t xml:space="preserve">Елизовский муниципальный район </w:t>
      </w:r>
    </w:p>
    <w:p w:rsidR="00FF1BF3" w:rsidRPr="00CD7E36" w:rsidRDefault="00FF1BF3" w:rsidP="00FF1BF3">
      <w:pPr>
        <w:pStyle w:val="2"/>
        <w:keepNext w:val="0"/>
        <w:widowControl w:val="0"/>
        <w:spacing w:before="0" w:after="0"/>
        <w:jc w:val="center"/>
        <w:rPr>
          <w:rFonts w:ascii="Times New Roman" w:hAnsi="Times New Roman" w:cs="Times New Roman"/>
          <w:i w:val="0"/>
          <w:caps/>
        </w:rPr>
      </w:pPr>
    </w:p>
    <w:p w:rsidR="00FF1BF3" w:rsidRPr="00CD7E36" w:rsidRDefault="00FF1BF3" w:rsidP="00FF1BF3">
      <w:pPr>
        <w:pStyle w:val="2"/>
        <w:keepNext w:val="0"/>
        <w:widowControl w:val="0"/>
        <w:spacing w:before="0" w:after="0"/>
        <w:jc w:val="center"/>
        <w:rPr>
          <w:rFonts w:ascii="Times New Roman" w:hAnsi="Times New Roman" w:cs="Times New Roman"/>
          <w:i w:val="0"/>
          <w:caps/>
        </w:rPr>
      </w:pPr>
      <w:r w:rsidRPr="00CD7E36">
        <w:rPr>
          <w:rFonts w:ascii="Times New Roman" w:hAnsi="Times New Roman" w:cs="Times New Roman"/>
          <w:i w:val="0"/>
          <w:caps/>
        </w:rPr>
        <w:t>администрация</w:t>
      </w:r>
    </w:p>
    <w:p w:rsidR="00FF1BF3" w:rsidRPr="00CD7E36" w:rsidRDefault="00FF1BF3" w:rsidP="00FF1BF3">
      <w:pPr>
        <w:pStyle w:val="2"/>
        <w:keepNext w:val="0"/>
        <w:widowControl w:val="0"/>
        <w:spacing w:before="0" w:after="0"/>
        <w:jc w:val="center"/>
        <w:rPr>
          <w:rFonts w:ascii="Times New Roman" w:hAnsi="Times New Roman" w:cs="Times New Roman"/>
          <w:bCs w:val="0"/>
          <w:i w:val="0"/>
          <w:caps/>
        </w:rPr>
      </w:pPr>
      <w:r w:rsidRPr="00CD7E36">
        <w:rPr>
          <w:rFonts w:ascii="Times New Roman" w:hAnsi="Times New Roman" w:cs="Times New Roman"/>
          <w:i w:val="0"/>
          <w:caps/>
        </w:rPr>
        <w:t>Николаевского сельского поселения</w:t>
      </w:r>
    </w:p>
    <w:p w:rsidR="00FF1BF3" w:rsidRPr="00CD7E36" w:rsidRDefault="00FF1BF3" w:rsidP="00FF1BF3">
      <w:pPr>
        <w:widowControl w:val="0"/>
        <w:jc w:val="center"/>
        <w:rPr>
          <w:b/>
          <w:caps/>
          <w:sz w:val="28"/>
        </w:rPr>
      </w:pPr>
    </w:p>
    <w:p w:rsidR="00FF1BF3" w:rsidRPr="00CD7E36" w:rsidRDefault="00FF1BF3" w:rsidP="00FF1BF3">
      <w:pPr>
        <w:pStyle w:val="1"/>
        <w:keepNext w:val="0"/>
        <w:jc w:val="center"/>
        <w:rPr>
          <w:b/>
          <w:bCs/>
          <w:caps/>
          <w:sz w:val="32"/>
        </w:rPr>
      </w:pPr>
      <w:proofErr w:type="gramStart"/>
      <w:r w:rsidRPr="00CD7E36">
        <w:rPr>
          <w:b/>
          <w:caps/>
          <w:sz w:val="32"/>
        </w:rPr>
        <w:t>П</w:t>
      </w:r>
      <w:proofErr w:type="gramEnd"/>
      <w:r w:rsidRPr="00CD7E36">
        <w:rPr>
          <w:b/>
          <w:caps/>
          <w:sz w:val="32"/>
        </w:rPr>
        <w:t xml:space="preserve"> О С Т А Н О В Л е н и е</w:t>
      </w:r>
    </w:p>
    <w:p w:rsidR="00FF1BF3" w:rsidRPr="00CD7E36" w:rsidRDefault="00FF1BF3" w:rsidP="00FF1BF3">
      <w:pPr>
        <w:widowControl w:val="0"/>
        <w:pBdr>
          <w:bottom w:val="single" w:sz="12" w:space="1" w:color="auto"/>
        </w:pBdr>
        <w:jc w:val="center"/>
        <w:rPr>
          <w:b/>
          <w:bCs/>
          <w:caps/>
        </w:rPr>
      </w:pPr>
    </w:p>
    <w:p w:rsidR="00FF1BF3" w:rsidRPr="00CD7E36" w:rsidRDefault="00FF1BF3" w:rsidP="00FF1BF3">
      <w:pPr>
        <w:widowControl w:val="0"/>
        <w:rPr>
          <w:sz w:val="26"/>
        </w:rPr>
      </w:pPr>
    </w:p>
    <w:p w:rsidR="00FF1BF3" w:rsidRPr="009E3364" w:rsidRDefault="00C30648" w:rsidP="00FF1BF3">
      <w:pPr>
        <w:widowControl w:val="0"/>
      </w:pPr>
      <w:r w:rsidRPr="009E3364">
        <w:t xml:space="preserve">от </w:t>
      </w:r>
      <w:r w:rsidR="00F10077">
        <w:t xml:space="preserve">20.08.2018 </w:t>
      </w:r>
      <w:r w:rsidR="00FF1BF3" w:rsidRPr="009E3364">
        <w:t>№</w:t>
      </w:r>
      <w:r w:rsidR="00F10077">
        <w:t xml:space="preserve"> 118-П</w:t>
      </w:r>
    </w:p>
    <w:p w:rsidR="00FF1BF3" w:rsidRPr="00CD7E36" w:rsidRDefault="00FF1BF3" w:rsidP="00FF1BF3">
      <w:pPr>
        <w:pStyle w:val="ConsPlusNonformat"/>
        <w:autoSpaceDE/>
        <w:adjustRightInd/>
        <w:rPr>
          <w:rFonts w:ascii="Times New Roman" w:hAnsi="Times New Roman" w:cs="Times New Roman"/>
          <w:szCs w:val="24"/>
        </w:rPr>
      </w:pPr>
      <w:r w:rsidRPr="00CD7E36">
        <w:rPr>
          <w:rFonts w:ascii="Times New Roman" w:hAnsi="Times New Roman" w:cs="Times New Roman"/>
          <w:szCs w:val="24"/>
        </w:rPr>
        <w:t xml:space="preserve">              </w:t>
      </w:r>
      <w:proofErr w:type="gramStart"/>
      <w:r w:rsidRPr="00CD7E36">
        <w:rPr>
          <w:rFonts w:ascii="Times New Roman" w:hAnsi="Times New Roman" w:cs="Times New Roman"/>
          <w:szCs w:val="24"/>
        </w:rPr>
        <w:t>с</w:t>
      </w:r>
      <w:proofErr w:type="gramEnd"/>
      <w:r w:rsidRPr="00CD7E36">
        <w:rPr>
          <w:rFonts w:ascii="Times New Roman" w:hAnsi="Times New Roman" w:cs="Times New Roman"/>
          <w:szCs w:val="24"/>
        </w:rPr>
        <w:t>. Николаевка</w:t>
      </w:r>
    </w:p>
    <w:p w:rsidR="00FF1BF3" w:rsidRPr="00CD7E36" w:rsidRDefault="00FF1BF3" w:rsidP="00FF1BF3"/>
    <w:tbl>
      <w:tblPr>
        <w:tblW w:w="0" w:type="auto"/>
        <w:tblLook w:val="01E0"/>
      </w:tblPr>
      <w:tblGrid>
        <w:gridCol w:w="5495"/>
      </w:tblGrid>
      <w:tr w:rsidR="00FF1BF3" w:rsidRPr="005B5161" w:rsidTr="00C8411D">
        <w:tc>
          <w:tcPr>
            <w:tcW w:w="5495" w:type="dxa"/>
            <w:hideMark/>
          </w:tcPr>
          <w:p w:rsidR="00FF1BF3" w:rsidRPr="005B5161" w:rsidRDefault="005B5161" w:rsidP="00F07C09">
            <w:pPr>
              <w:autoSpaceDE w:val="0"/>
              <w:autoSpaceDN w:val="0"/>
              <w:adjustRightInd w:val="0"/>
              <w:jc w:val="both"/>
              <w:rPr>
                <w:b/>
              </w:rPr>
            </w:pPr>
            <w:r w:rsidRPr="005B5161">
              <w:rPr>
                <w:b/>
              </w:rPr>
              <w:t>О внесении изменений в постановление Администрации Николаевского сельского поселения  от 29.03.2018 № 40-П «</w:t>
            </w:r>
            <w:r w:rsidR="00FF1BF3" w:rsidRPr="005B5161">
              <w:rPr>
                <w:b/>
              </w:rPr>
              <w:t>О</w:t>
            </w:r>
            <w:r w:rsidR="0058316B" w:rsidRPr="005B5161">
              <w:rPr>
                <w:b/>
              </w:rPr>
              <w:t>б утверждении</w:t>
            </w:r>
            <w:r w:rsidR="00F07C09" w:rsidRPr="005B5161">
              <w:rPr>
                <w:b/>
              </w:rPr>
              <w:t xml:space="preserve"> административного регламента по предоставлению Администрацией Николаевского сельского п</w:t>
            </w:r>
            <w:r w:rsidR="005938CF" w:rsidRPr="005B5161">
              <w:rPr>
                <w:b/>
              </w:rPr>
              <w:t xml:space="preserve">оселения муниципальной услуги </w:t>
            </w:r>
            <w:r w:rsidR="00EE17C4" w:rsidRPr="005B5161">
              <w:rPr>
                <w:b/>
              </w:rPr>
              <w:t xml:space="preserve">по выдаче разрешения </w:t>
            </w:r>
            <w:r w:rsidR="00087406" w:rsidRPr="005B5161">
              <w:rPr>
                <w:b/>
              </w:rPr>
              <w:t>на ввод объекта в эксплуатацию</w:t>
            </w:r>
            <w:r w:rsidRPr="005B5161">
              <w:rPr>
                <w:b/>
              </w:rPr>
              <w:t>»</w:t>
            </w:r>
          </w:p>
        </w:tc>
      </w:tr>
    </w:tbl>
    <w:p w:rsidR="00F33792" w:rsidRPr="005B5161" w:rsidRDefault="00F33792" w:rsidP="00F33792">
      <w:pPr>
        <w:pStyle w:val="ConsPlusNormal"/>
        <w:ind w:firstLine="709"/>
        <w:jc w:val="both"/>
        <w:rPr>
          <w:rFonts w:ascii="Times New Roman" w:hAnsi="Times New Roman" w:cs="Times New Roman"/>
          <w:sz w:val="24"/>
          <w:szCs w:val="24"/>
        </w:rPr>
      </w:pPr>
    </w:p>
    <w:p w:rsidR="00671005" w:rsidRPr="005B5161" w:rsidRDefault="00671005" w:rsidP="00F33792">
      <w:pPr>
        <w:pStyle w:val="ConsPlusNormal"/>
        <w:ind w:firstLine="709"/>
        <w:jc w:val="both"/>
        <w:rPr>
          <w:rFonts w:ascii="Times New Roman" w:hAnsi="Times New Roman" w:cs="Times New Roman"/>
          <w:sz w:val="24"/>
          <w:szCs w:val="24"/>
        </w:rPr>
      </w:pPr>
    </w:p>
    <w:p w:rsidR="00F33792" w:rsidRPr="005B5161" w:rsidRDefault="00F33792" w:rsidP="00F33792">
      <w:pPr>
        <w:pStyle w:val="ConsPlusNormal"/>
        <w:ind w:firstLine="709"/>
        <w:jc w:val="both"/>
        <w:rPr>
          <w:rFonts w:ascii="Times New Roman" w:hAnsi="Times New Roman" w:cs="Times New Roman"/>
          <w:sz w:val="24"/>
          <w:szCs w:val="24"/>
        </w:rPr>
      </w:pPr>
      <w:r w:rsidRPr="005B5161">
        <w:rPr>
          <w:rFonts w:ascii="Times New Roman" w:hAnsi="Times New Roman" w:cs="Times New Roman"/>
          <w:sz w:val="24"/>
          <w:szCs w:val="24"/>
        </w:rPr>
        <w:t xml:space="preserve">В соответствии с </w:t>
      </w:r>
      <w:r w:rsidRPr="005B5161">
        <w:rPr>
          <w:rFonts w:ascii="Times New Roman" w:hAnsi="Times New Roman" w:cs="Times New Roman"/>
          <w:bCs/>
          <w:sz w:val="24"/>
          <w:szCs w:val="24"/>
        </w:rPr>
        <w:t xml:space="preserve">Федеральным законом от 27.07.2010 № 210-ФЗ «Об организации предоставления государственных и муниципальных услуг», Уставом Николаевского сельского поселения, в целях </w:t>
      </w:r>
      <w:r w:rsidR="005B5161" w:rsidRPr="005B5161">
        <w:rPr>
          <w:rFonts w:ascii="Times New Roman" w:hAnsi="Times New Roman" w:cs="Times New Roman"/>
          <w:bCs/>
          <w:sz w:val="24"/>
          <w:szCs w:val="24"/>
        </w:rPr>
        <w:t>уточнения наименования услуги</w:t>
      </w:r>
      <w:r w:rsidR="004A10D2">
        <w:rPr>
          <w:rFonts w:ascii="Times New Roman" w:hAnsi="Times New Roman" w:cs="Times New Roman"/>
          <w:bCs/>
          <w:sz w:val="24"/>
          <w:szCs w:val="24"/>
        </w:rPr>
        <w:t xml:space="preserve">, </w:t>
      </w:r>
      <w:r w:rsidR="004A10D2" w:rsidRPr="007261DD">
        <w:rPr>
          <w:rFonts w:ascii="Times New Roman" w:hAnsi="Times New Roman" w:cs="Times New Roman"/>
          <w:bCs/>
          <w:sz w:val="24"/>
          <w:szCs w:val="24"/>
        </w:rPr>
        <w:t>а также приведения административного регламента в соответствие с  последней версией типового административного регламента, размещенного на сайте профильного министерства</w:t>
      </w:r>
    </w:p>
    <w:p w:rsidR="00FF1BF3" w:rsidRPr="005B5161" w:rsidRDefault="00FF1BF3" w:rsidP="00FF1BF3">
      <w:pPr>
        <w:autoSpaceDE w:val="0"/>
        <w:autoSpaceDN w:val="0"/>
        <w:adjustRightInd w:val="0"/>
        <w:ind w:firstLine="540"/>
        <w:jc w:val="both"/>
      </w:pPr>
    </w:p>
    <w:p w:rsidR="00FF1BF3" w:rsidRPr="005B5161" w:rsidRDefault="00FF1BF3" w:rsidP="00EE17C4">
      <w:pPr>
        <w:autoSpaceDE w:val="0"/>
        <w:autoSpaceDN w:val="0"/>
        <w:adjustRightInd w:val="0"/>
        <w:jc w:val="center"/>
        <w:rPr>
          <w:b/>
        </w:rPr>
      </w:pPr>
      <w:r w:rsidRPr="005B5161">
        <w:rPr>
          <w:b/>
        </w:rPr>
        <w:t>Администрация Николаевского сельского поселения постановляет:</w:t>
      </w:r>
    </w:p>
    <w:p w:rsidR="00FF1BF3" w:rsidRPr="005B5161" w:rsidRDefault="00FF1BF3" w:rsidP="00F07C09">
      <w:pPr>
        <w:autoSpaceDE w:val="0"/>
        <w:autoSpaceDN w:val="0"/>
        <w:adjustRightInd w:val="0"/>
        <w:ind w:firstLine="709"/>
        <w:jc w:val="both"/>
      </w:pPr>
    </w:p>
    <w:p w:rsidR="005B5161" w:rsidRDefault="005B5161" w:rsidP="00F07C09">
      <w:pPr>
        <w:pStyle w:val="a4"/>
        <w:numPr>
          <w:ilvl w:val="0"/>
          <w:numId w:val="8"/>
        </w:numPr>
        <w:tabs>
          <w:tab w:val="left" w:pos="993"/>
        </w:tabs>
        <w:ind w:left="0" w:firstLine="709"/>
        <w:jc w:val="both"/>
      </w:pPr>
      <w:r w:rsidRPr="005B5161">
        <w:t>Внести в постановление Администрации Николаевского сельского поселения  от 29.03.2018 № 40-П «Об утверждении административного регламента по предоставлению Администрацией Николаевского сельского поселения муниципальной услуги по выдаче разрешения на ввод объекта в эксплуатацию» следующие изменения:</w:t>
      </w:r>
    </w:p>
    <w:p w:rsidR="007261DD" w:rsidRDefault="007261DD" w:rsidP="007261DD">
      <w:pPr>
        <w:pStyle w:val="a4"/>
        <w:tabs>
          <w:tab w:val="left" w:pos="993"/>
        </w:tabs>
        <w:ind w:left="709"/>
        <w:jc w:val="both"/>
      </w:pPr>
    </w:p>
    <w:p w:rsidR="005B5161" w:rsidRDefault="005B5161" w:rsidP="005B5161">
      <w:pPr>
        <w:pStyle w:val="a4"/>
        <w:tabs>
          <w:tab w:val="left" w:pos="993"/>
        </w:tabs>
        <w:ind w:left="0" w:firstLine="709"/>
        <w:jc w:val="both"/>
        <w:rPr>
          <w:i/>
        </w:rPr>
      </w:pPr>
      <w:r>
        <w:t xml:space="preserve">1) в пункте 1 слова </w:t>
      </w:r>
      <w:r w:rsidRPr="00633B17">
        <w:rPr>
          <w:i/>
        </w:rPr>
        <w:t>«муниципальной услуги на ввод объекта в эксплуатацию»</w:t>
      </w:r>
      <w:r>
        <w:t xml:space="preserve"> заменить словами </w:t>
      </w:r>
      <w:r w:rsidRPr="00633B17">
        <w:rPr>
          <w:i/>
        </w:rPr>
        <w:t>«муниципальной услуги по выдаче разрешения на ввод объекта в эксплуатацию»;</w:t>
      </w:r>
    </w:p>
    <w:p w:rsidR="007261DD" w:rsidRDefault="007261DD" w:rsidP="005B5161">
      <w:pPr>
        <w:pStyle w:val="a4"/>
        <w:tabs>
          <w:tab w:val="left" w:pos="993"/>
        </w:tabs>
        <w:ind w:left="0" w:firstLine="709"/>
        <w:jc w:val="both"/>
      </w:pPr>
    </w:p>
    <w:p w:rsidR="00153C32" w:rsidRDefault="005B5161" w:rsidP="005B5161">
      <w:pPr>
        <w:pStyle w:val="ConsPlusTitle"/>
        <w:ind w:firstLine="709"/>
        <w:jc w:val="both"/>
        <w:rPr>
          <w:rFonts w:ascii="Times New Roman" w:hAnsi="Times New Roman" w:cs="Times New Roman"/>
          <w:b w:val="0"/>
          <w:sz w:val="24"/>
          <w:szCs w:val="24"/>
        </w:rPr>
      </w:pPr>
      <w:r w:rsidRPr="005B5161">
        <w:rPr>
          <w:rFonts w:ascii="Times New Roman" w:hAnsi="Times New Roman" w:cs="Times New Roman"/>
          <w:b w:val="0"/>
        </w:rPr>
        <w:t xml:space="preserve">2) </w:t>
      </w:r>
      <w:r w:rsidR="00153C32">
        <w:rPr>
          <w:rFonts w:ascii="Times New Roman" w:hAnsi="Times New Roman" w:cs="Times New Roman"/>
          <w:b w:val="0"/>
          <w:sz w:val="24"/>
          <w:szCs w:val="24"/>
        </w:rPr>
        <w:t xml:space="preserve">в приложении: </w:t>
      </w:r>
    </w:p>
    <w:p w:rsidR="007261DD" w:rsidRDefault="007261DD" w:rsidP="005B5161">
      <w:pPr>
        <w:pStyle w:val="ConsPlusTitle"/>
        <w:ind w:firstLine="709"/>
        <w:jc w:val="both"/>
        <w:rPr>
          <w:rFonts w:ascii="Times New Roman" w:hAnsi="Times New Roman" w:cs="Times New Roman"/>
          <w:b w:val="0"/>
          <w:sz w:val="24"/>
          <w:szCs w:val="24"/>
        </w:rPr>
      </w:pPr>
    </w:p>
    <w:p w:rsidR="005B5161" w:rsidRDefault="00153C32" w:rsidP="005B5161">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а) </w:t>
      </w:r>
      <w:r w:rsidR="005B5161" w:rsidRPr="005B5161">
        <w:rPr>
          <w:rFonts w:ascii="Times New Roman" w:hAnsi="Times New Roman" w:cs="Times New Roman"/>
          <w:b w:val="0"/>
        </w:rPr>
        <w:t xml:space="preserve">наименование приложения </w:t>
      </w:r>
      <w:r w:rsidR="005B5161">
        <w:rPr>
          <w:rFonts w:ascii="Times New Roman" w:hAnsi="Times New Roman" w:cs="Times New Roman"/>
          <w:b w:val="0"/>
        </w:rPr>
        <w:t xml:space="preserve">изложить в новой редакции </w:t>
      </w:r>
      <w:r w:rsidR="005B5161" w:rsidRPr="00633B17">
        <w:rPr>
          <w:rFonts w:ascii="Times New Roman" w:hAnsi="Times New Roman" w:cs="Times New Roman"/>
          <w:b w:val="0"/>
          <w:i/>
        </w:rPr>
        <w:t>«</w:t>
      </w:r>
      <w:r w:rsidR="005B5161" w:rsidRPr="00633B17">
        <w:rPr>
          <w:rFonts w:ascii="Times New Roman" w:hAnsi="Times New Roman" w:cs="Times New Roman"/>
          <w:b w:val="0"/>
          <w:i/>
          <w:sz w:val="24"/>
          <w:szCs w:val="24"/>
        </w:rPr>
        <w:t>Административный регламент по предоставлению Администрацией Николаевского сельского поселения  муниципальной услуги</w:t>
      </w:r>
      <w:r w:rsidR="005B5161" w:rsidRPr="00633B17">
        <w:rPr>
          <w:i/>
        </w:rPr>
        <w:t xml:space="preserve"> </w:t>
      </w:r>
      <w:r w:rsidR="005B5161" w:rsidRPr="00633B17">
        <w:rPr>
          <w:rFonts w:ascii="Times New Roman" w:hAnsi="Times New Roman" w:cs="Times New Roman"/>
          <w:b w:val="0"/>
          <w:i/>
          <w:sz w:val="24"/>
          <w:szCs w:val="24"/>
        </w:rPr>
        <w:t>по выдаче разрешения на ввод объекта в эксплуатацию</w:t>
      </w:r>
      <w:r w:rsidR="005B5161">
        <w:rPr>
          <w:rFonts w:ascii="Times New Roman" w:hAnsi="Times New Roman" w:cs="Times New Roman"/>
          <w:b w:val="0"/>
          <w:sz w:val="24"/>
          <w:szCs w:val="24"/>
        </w:rPr>
        <w:t>»</w:t>
      </w:r>
      <w:r>
        <w:rPr>
          <w:rFonts w:ascii="Times New Roman" w:hAnsi="Times New Roman" w:cs="Times New Roman"/>
          <w:b w:val="0"/>
          <w:sz w:val="24"/>
          <w:szCs w:val="24"/>
        </w:rPr>
        <w:t>;</w:t>
      </w:r>
    </w:p>
    <w:p w:rsidR="007261DD" w:rsidRDefault="007261DD" w:rsidP="005B5161">
      <w:pPr>
        <w:pStyle w:val="ConsPlusTitle"/>
        <w:ind w:firstLine="709"/>
        <w:jc w:val="both"/>
        <w:rPr>
          <w:rFonts w:ascii="Times New Roman" w:hAnsi="Times New Roman" w:cs="Times New Roman"/>
          <w:b w:val="0"/>
          <w:sz w:val="24"/>
          <w:szCs w:val="24"/>
        </w:rPr>
      </w:pPr>
    </w:p>
    <w:p w:rsidR="00153C32" w:rsidRDefault="00153C32" w:rsidP="005B5161">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б) первое предложение пункта 1.1. </w:t>
      </w:r>
      <w:r w:rsidR="00887A1A">
        <w:rPr>
          <w:rFonts w:ascii="Times New Roman" w:hAnsi="Times New Roman" w:cs="Times New Roman"/>
          <w:b w:val="0"/>
          <w:sz w:val="24"/>
          <w:szCs w:val="24"/>
        </w:rPr>
        <w:t xml:space="preserve">раздела 1 </w:t>
      </w:r>
      <w:r>
        <w:rPr>
          <w:rFonts w:ascii="Times New Roman" w:hAnsi="Times New Roman" w:cs="Times New Roman"/>
          <w:b w:val="0"/>
          <w:sz w:val="24"/>
          <w:szCs w:val="24"/>
        </w:rPr>
        <w:t>изложить в новой редакции:</w:t>
      </w:r>
    </w:p>
    <w:p w:rsidR="005B5161" w:rsidRDefault="00153C32" w:rsidP="00153C32">
      <w:pPr>
        <w:pStyle w:val="ConsPlusNormal"/>
        <w:adjustRightInd/>
        <w:jc w:val="both"/>
        <w:rPr>
          <w:rFonts w:ascii="Times New Roman" w:hAnsi="Times New Roman" w:cs="Times New Roman"/>
          <w:sz w:val="24"/>
          <w:szCs w:val="24"/>
        </w:rPr>
      </w:pPr>
      <w:proofErr w:type="gramStart"/>
      <w:r w:rsidRPr="00633B17">
        <w:rPr>
          <w:rFonts w:ascii="Times New Roman" w:hAnsi="Times New Roman" w:cs="Times New Roman"/>
          <w:i/>
          <w:sz w:val="24"/>
          <w:szCs w:val="24"/>
        </w:rPr>
        <w:t xml:space="preserve">«Административный регламент по предоставлению Администрацией Николаевского сельского поселения муниципальной услуги по выдаче разрешения на ввод объекта в эксплуатацию (далее – Административный регламент) разработан в целях регулирования предоставления и доступности муниципальной услуги по выдаче разрешения на ввод объекта в эксплуатацию (далее – муниципальная услуга), определяет сроки и </w:t>
      </w:r>
      <w:r w:rsidRPr="00633B17">
        <w:rPr>
          <w:rFonts w:ascii="Times New Roman" w:hAnsi="Times New Roman" w:cs="Times New Roman"/>
          <w:i/>
          <w:sz w:val="24"/>
          <w:szCs w:val="24"/>
        </w:rPr>
        <w:lastRenderedPageBreak/>
        <w:t>последовательность действий (административных процедур) при осуществлении полномочий по предоставлению муниципальной услуги.»</w:t>
      </w:r>
      <w:r>
        <w:rPr>
          <w:rFonts w:ascii="Times New Roman" w:hAnsi="Times New Roman" w:cs="Times New Roman"/>
          <w:sz w:val="24"/>
          <w:szCs w:val="24"/>
        </w:rPr>
        <w:t>;</w:t>
      </w:r>
      <w:proofErr w:type="gramEnd"/>
    </w:p>
    <w:p w:rsidR="007261DD" w:rsidRDefault="007261DD" w:rsidP="00153C32">
      <w:pPr>
        <w:pStyle w:val="ConsPlusNormal"/>
        <w:adjustRightInd/>
        <w:jc w:val="both"/>
        <w:rPr>
          <w:rFonts w:ascii="Times New Roman" w:hAnsi="Times New Roman" w:cs="Times New Roman"/>
          <w:sz w:val="24"/>
          <w:szCs w:val="24"/>
        </w:rPr>
      </w:pPr>
    </w:p>
    <w:p w:rsidR="00153C32" w:rsidRDefault="00153C32" w:rsidP="00153C32">
      <w:pPr>
        <w:pStyle w:val="ConsPlusNormal"/>
        <w:adjustRightInd/>
        <w:jc w:val="both"/>
        <w:rPr>
          <w:rFonts w:ascii="Times New Roman" w:hAnsi="Times New Roman" w:cs="Times New Roman"/>
          <w:sz w:val="24"/>
          <w:szCs w:val="24"/>
        </w:rPr>
      </w:pPr>
      <w:r>
        <w:rPr>
          <w:rFonts w:ascii="Times New Roman" w:hAnsi="Times New Roman" w:cs="Times New Roman"/>
          <w:sz w:val="24"/>
          <w:szCs w:val="24"/>
        </w:rPr>
        <w:t xml:space="preserve">в) пункт 2.1.1. </w:t>
      </w:r>
      <w:r w:rsidR="00887A1A" w:rsidRPr="00887A1A">
        <w:rPr>
          <w:rFonts w:ascii="Times New Roman" w:hAnsi="Times New Roman" w:cs="Times New Roman"/>
          <w:sz w:val="24"/>
          <w:szCs w:val="24"/>
        </w:rPr>
        <w:t>раздела 2</w:t>
      </w:r>
      <w:r w:rsidR="00887A1A">
        <w:rPr>
          <w:rFonts w:ascii="Times New Roman" w:hAnsi="Times New Roman" w:cs="Times New Roman"/>
          <w:b/>
          <w:sz w:val="24"/>
          <w:szCs w:val="24"/>
        </w:rPr>
        <w:t xml:space="preserve"> </w:t>
      </w:r>
      <w:r>
        <w:rPr>
          <w:rFonts w:ascii="Times New Roman" w:hAnsi="Times New Roman" w:cs="Times New Roman"/>
          <w:sz w:val="24"/>
          <w:szCs w:val="24"/>
        </w:rPr>
        <w:t>изложить в новой редакции:</w:t>
      </w:r>
    </w:p>
    <w:p w:rsidR="00153C32" w:rsidRDefault="00153C32" w:rsidP="00153C32">
      <w:pPr>
        <w:ind w:firstLine="709"/>
        <w:jc w:val="both"/>
      </w:pPr>
      <w:r w:rsidRPr="00633B17">
        <w:rPr>
          <w:i/>
        </w:rPr>
        <w:t>«2.1.1. Наименование муниципальной услуги – муниципальная услуга по выдаче разрешения на ввод объекта в эксплуатацию</w:t>
      </w:r>
      <w:proofErr w:type="gramStart"/>
      <w:r w:rsidRPr="00633B17">
        <w:rPr>
          <w:i/>
        </w:rPr>
        <w:t>.»</w:t>
      </w:r>
      <w:r>
        <w:t>;</w:t>
      </w:r>
      <w:proofErr w:type="gramEnd"/>
    </w:p>
    <w:p w:rsidR="007261DD" w:rsidRDefault="007261DD" w:rsidP="00153C32">
      <w:pPr>
        <w:ind w:firstLine="709"/>
        <w:jc w:val="both"/>
      </w:pPr>
    </w:p>
    <w:p w:rsidR="00153C32" w:rsidRDefault="0061474E" w:rsidP="00153C32">
      <w:pPr>
        <w:ind w:firstLine="709"/>
        <w:jc w:val="both"/>
      </w:pPr>
      <w:r>
        <w:t>г</w:t>
      </w:r>
      <w:r w:rsidR="00153C32">
        <w:t>)</w:t>
      </w:r>
      <w:r w:rsidR="00E10F09">
        <w:t xml:space="preserve"> пункт 2.2. </w:t>
      </w:r>
      <w:r w:rsidR="00887A1A" w:rsidRPr="00887A1A">
        <w:t>раздела 2</w:t>
      </w:r>
      <w:r w:rsidR="00887A1A">
        <w:t xml:space="preserve"> </w:t>
      </w:r>
      <w:r w:rsidR="00E10F09">
        <w:t>дополнить абзацами следующего содержания:</w:t>
      </w:r>
    </w:p>
    <w:p w:rsidR="00E10F09" w:rsidRPr="00633B17" w:rsidRDefault="00E10F09" w:rsidP="00E10F09">
      <w:pPr>
        <w:pStyle w:val="ConsPlusNonformat"/>
        <w:ind w:firstLine="709"/>
        <w:jc w:val="both"/>
        <w:rPr>
          <w:rFonts w:ascii="Times New Roman" w:hAnsi="Times New Roman" w:cs="Times New Roman"/>
          <w:i/>
          <w:sz w:val="24"/>
          <w:szCs w:val="24"/>
        </w:rPr>
      </w:pPr>
      <w:r w:rsidRPr="00633B17">
        <w:rPr>
          <w:rFonts w:ascii="Times New Roman" w:hAnsi="Times New Roman" w:cs="Times New Roman"/>
          <w:i/>
          <w:sz w:val="24"/>
          <w:szCs w:val="24"/>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Николаевского сельского поселения и уполномоченным МФЦ, со дня вступления в силу соответствующего соглашения о взаимодействии.</w:t>
      </w:r>
    </w:p>
    <w:p w:rsidR="00E10F09" w:rsidRDefault="00E10F09" w:rsidP="00E10F09">
      <w:pPr>
        <w:pStyle w:val="ConsPlusNormal"/>
        <w:ind w:firstLine="709"/>
        <w:jc w:val="both"/>
        <w:rPr>
          <w:rFonts w:ascii="Times New Roman" w:hAnsi="Times New Roman" w:cs="Times New Roman"/>
          <w:sz w:val="24"/>
          <w:szCs w:val="24"/>
        </w:rPr>
      </w:pPr>
      <w:r w:rsidRPr="00633B17">
        <w:rPr>
          <w:rFonts w:ascii="Times New Roman" w:hAnsi="Times New Roman" w:cs="Times New Roman"/>
          <w:i/>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Start"/>
      <w:r w:rsidRPr="00633B17">
        <w:rPr>
          <w:rFonts w:ascii="Times New Roman" w:hAnsi="Times New Roman" w:cs="Times New Roman"/>
          <w:i/>
          <w:sz w:val="24"/>
          <w:szCs w:val="24"/>
        </w:rPr>
        <w:t>.</w:t>
      </w:r>
      <w:r w:rsidRPr="00633B17">
        <w:rPr>
          <w:rFonts w:ascii="Times New Roman" w:hAnsi="Times New Roman" w:cs="Times New Roman"/>
          <w:sz w:val="24"/>
          <w:szCs w:val="24"/>
        </w:rPr>
        <w:t>»;</w:t>
      </w:r>
      <w:proofErr w:type="gramEnd"/>
    </w:p>
    <w:p w:rsidR="007261DD" w:rsidRPr="00633B17" w:rsidRDefault="007261DD" w:rsidP="00E10F09">
      <w:pPr>
        <w:pStyle w:val="ConsPlusNormal"/>
        <w:ind w:firstLine="709"/>
        <w:jc w:val="both"/>
        <w:rPr>
          <w:rFonts w:ascii="Times New Roman" w:hAnsi="Times New Roman" w:cs="Times New Roman"/>
          <w:sz w:val="24"/>
          <w:szCs w:val="24"/>
        </w:rPr>
      </w:pPr>
    </w:p>
    <w:p w:rsidR="00E10F09" w:rsidRDefault="00D73868" w:rsidP="00E10F09">
      <w:pPr>
        <w:pStyle w:val="ConsPlusNormal"/>
        <w:ind w:firstLine="709"/>
        <w:jc w:val="both"/>
        <w:rPr>
          <w:rFonts w:ascii="Times New Roman" w:hAnsi="Times New Roman" w:cs="Times New Roman"/>
          <w:sz w:val="24"/>
          <w:szCs w:val="24"/>
        </w:rPr>
      </w:pPr>
      <w:proofErr w:type="spellStart"/>
      <w:r w:rsidRPr="00D73868">
        <w:rPr>
          <w:rFonts w:ascii="Times New Roman" w:hAnsi="Times New Roman" w:cs="Times New Roman"/>
          <w:sz w:val="24"/>
          <w:szCs w:val="24"/>
        </w:rPr>
        <w:t>д</w:t>
      </w:r>
      <w:proofErr w:type="spellEnd"/>
      <w:r w:rsidRPr="00D73868">
        <w:rPr>
          <w:rFonts w:ascii="Times New Roman" w:hAnsi="Times New Roman" w:cs="Times New Roman"/>
          <w:sz w:val="24"/>
          <w:szCs w:val="24"/>
        </w:rPr>
        <w:t>)</w:t>
      </w:r>
      <w:r>
        <w:rPr>
          <w:rFonts w:ascii="Times New Roman" w:hAnsi="Times New Roman" w:cs="Times New Roman"/>
          <w:sz w:val="24"/>
          <w:szCs w:val="24"/>
        </w:rPr>
        <w:t xml:space="preserve"> в пункте 2.4.</w:t>
      </w:r>
      <w:r w:rsidR="00887A1A" w:rsidRPr="00887A1A">
        <w:rPr>
          <w:rFonts w:ascii="Times New Roman" w:hAnsi="Times New Roman" w:cs="Times New Roman"/>
          <w:sz w:val="24"/>
          <w:szCs w:val="24"/>
        </w:rPr>
        <w:t xml:space="preserve"> раздела 2</w:t>
      </w:r>
      <w:r>
        <w:rPr>
          <w:rFonts w:ascii="Times New Roman" w:hAnsi="Times New Roman" w:cs="Times New Roman"/>
          <w:sz w:val="24"/>
          <w:szCs w:val="24"/>
        </w:rPr>
        <w:t xml:space="preserve"> абзац второй исключить;</w:t>
      </w:r>
    </w:p>
    <w:p w:rsidR="007261DD" w:rsidRDefault="007261DD" w:rsidP="00E10F09">
      <w:pPr>
        <w:pStyle w:val="ConsPlusNormal"/>
        <w:ind w:firstLine="709"/>
        <w:jc w:val="both"/>
        <w:rPr>
          <w:rFonts w:ascii="Times New Roman" w:hAnsi="Times New Roman" w:cs="Times New Roman"/>
          <w:sz w:val="24"/>
          <w:szCs w:val="24"/>
        </w:rPr>
      </w:pPr>
    </w:p>
    <w:p w:rsidR="00C36154" w:rsidRPr="00C36154" w:rsidRDefault="00D73868" w:rsidP="00C36154">
      <w:pPr>
        <w:pStyle w:val="ConsPlusNormal"/>
        <w:ind w:firstLine="709"/>
        <w:jc w:val="both"/>
        <w:rPr>
          <w:rFonts w:ascii="Times New Roman" w:hAnsi="Times New Roman" w:cs="Times New Roman"/>
          <w:sz w:val="24"/>
          <w:szCs w:val="24"/>
        </w:rPr>
      </w:pPr>
      <w:r w:rsidRPr="00C36154">
        <w:rPr>
          <w:rFonts w:ascii="Times New Roman" w:hAnsi="Times New Roman" w:cs="Times New Roman"/>
          <w:sz w:val="24"/>
          <w:szCs w:val="24"/>
        </w:rPr>
        <w:t xml:space="preserve">е) </w:t>
      </w:r>
      <w:r w:rsidR="00C36154" w:rsidRPr="00C36154">
        <w:rPr>
          <w:rFonts w:ascii="Times New Roman" w:hAnsi="Times New Roman" w:cs="Times New Roman"/>
          <w:sz w:val="24"/>
          <w:szCs w:val="24"/>
        </w:rPr>
        <w:t xml:space="preserve">пункт 2.7.1. </w:t>
      </w:r>
      <w:r w:rsidR="00887A1A" w:rsidRPr="00887A1A">
        <w:rPr>
          <w:rFonts w:ascii="Times New Roman" w:hAnsi="Times New Roman" w:cs="Times New Roman"/>
          <w:sz w:val="24"/>
          <w:szCs w:val="24"/>
        </w:rPr>
        <w:t>раздела 2</w:t>
      </w:r>
      <w:r w:rsidR="00887A1A">
        <w:rPr>
          <w:rFonts w:ascii="Times New Roman" w:hAnsi="Times New Roman" w:cs="Times New Roman"/>
          <w:sz w:val="24"/>
          <w:szCs w:val="24"/>
        </w:rPr>
        <w:t xml:space="preserve"> </w:t>
      </w:r>
      <w:r w:rsidR="00C36154" w:rsidRPr="00C36154">
        <w:rPr>
          <w:rFonts w:ascii="Times New Roman" w:hAnsi="Times New Roman" w:cs="Times New Roman"/>
          <w:sz w:val="24"/>
          <w:szCs w:val="24"/>
        </w:rPr>
        <w:t>изложить в новой редакции:</w:t>
      </w:r>
    </w:p>
    <w:p w:rsidR="00C36154" w:rsidRPr="00C36154" w:rsidRDefault="00C36154" w:rsidP="00C36154">
      <w:pPr>
        <w:ind w:firstLine="709"/>
        <w:jc w:val="both"/>
        <w:rPr>
          <w:i/>
        </w:rPr>
      </w:pPr>
      <w:r w:rsidRPr="00C36154">
        <w:rPr>
          <w:i/>
        </w:rPr>
        <w:t>«2.7.1. Перечень документов, необходимых документов для предоставления муниципальной услуги:</w:t>
      </w:r>
    </w:p>
    <w:p w:rsidR="00C36154" w:rsidRPr="00C36154" w:rsidRDefault="00C36154" w:rsidP="00C36154">
      <w:pPr>
        <w:autoSpaceDE w:val="0"/>
        <w:autoSpaceDN w:val="0"/>
        <w:adjustRightInd w:val="0"/>
        <w:ind w:firstLine="709"/>
        <w:jc w:val="both"/>
        <w:rPr>
          <w:i/>
          <w:color w:val="000000" w:themeColor="text1"/>
        </w:rPr>
      </w:pPr>
      <w:r w:rsidRPr="00C36154">
        <w:rPr>
          <w:i/>
          <w:color w:val="000000" w:themeColor="text1"/>
        </w:rPr>
        <w:t xml:space="preserve">1) заявление о получении разрешения на ввод объекта в эксплуатацию по форме, согласно </w:t>
      </w:r>
      <w:r w:rsidRPr="00887A1A">
        <w:rPr>
          <w:i/>
        </w:rPr>
        <w:t>приложению № 2</w:t>
      </w:r>
      <w:r w:rsidRPr="00C36154">
        <w:rPr>
          <w:i/>
          <w:color w:val="000000" w:themeColor="text1"/>
        </w:rPr>
        <w:t xml:space="preserve">  к настоящему Административному регламенту;</w:t>
      </w:r>
    </w:p>
    <w:p w:rsidR="00C36154" w:rsidRPr="00C36154" w:rsidRDefault="00C36154" w:rsidP="00C36154">
      <w:pPr>
        <w:autoSpaceDE w:val="0"/>
        <w:autoSpaceDN w:val="0"/>
        <w:adjustRightInd w:val="0"/>
        <w:ind w:firstLine="709"/>
        <w:jc w:val="both"/>
        <w:rPr>
          <w:i/>
          <w:color w:val="000000" w:themeColor="text1"/>
        </w:rPr>
      </w:pPr>
      <w:r w:rsidRPr="00C36154">
        <w:rPr>
          <w:i/>
        </w:rPr>
        <w:t>2) документы, удостоверяющие личность заявителя либо представителя заявителя (копия с предъявлением подлинника) и документы,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r w:rsidRPr="00C36154">
        <w:rPr>
          <w:i/>
          <w:color w:val="000000" w:themeColor="text1"/>
        </w:rPr>
        <w:t>;</w:t>
      </w:r>
    </w:p>
    <w:p w:rsidR="00C36154" w:rsidRPr="00C36154" w:rsidRDefault="00C36154" w:rsidP="00C36154">
      <w:pPr>
        <w:ind w:firstLine="709"/>
        <w:jc w:val="both"/>
        <w:rPr>
          <w:i/>
        </w:rPr>
      </w:pPr>
      <w:r w:rsidRPr="00C36154">
        <w:rPr>
          <w:i/>
        </w:rPr>
        <w:t>3) правоустанавливающие документы на земельный участок;</w:t>
      </w:r>
    </w:p>
    <w:p w:rsidR="00C36154" w:rsidRPr="00C36154" w:rsidRDefault="00C36154" w:rsidP="00C36154">
      <w:pPr>
        <w:ind w:firstLine="709"/>
        <w:jc w:val="both"/>
        <w:rPr>
          <w:i/>
        </w:rPr>
      </w:pPr>
      <w:r w:rsidRPr="00C36154">
        <w:rPr>
          <w:i/>
        </w:rPr>
        <w:t>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C36154" w:rsidRPr="00C36154" w:rsidRDefault="00C36154" w:rsidP="00C36154">
      <w:pPr>
        <w:ind w:firstLine="709"/>
        <w:jc w:val="both"/>
        <w:rPr>
          <w:i/>
        </w:rPr>
      </w:pPr>
      <w:r w:rsidRPr="00C36154">
        <w:rPr>
          <w:i/>
        </w:rPr>
        <w:t>5) разрешение на строительство;</w:t>
      </w:r>
    </w:p>
    <w:p w:rsidR="00C36154" w:rsidRPr="00C36154" w:rsidRDefault="00C36154" w:rsidP="00C36154">
      <w:pPr>
        <w:ind w:firstLine="709"/>
        <w:jc w:val="both"/>
        <w:rPr>
          <w:i/>
        </w:rPr>
      </w:pPr>
      <w:r w:rsidRPr="00C36154">
        <w:rPr>
          <w:i/>
          <w:color w:val="000000" w:themeColor="text1"/>
        </w:rPr>
        <w:t xml:space="preserve">6) </w:t>
      </w:r>
      <w:r w:rsidRPr="00C36154">
        <w:rPr>
          <w:i/>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36154" w:rsidRPr="00C36154" w:rsidRDefault="00C36154" w:rsidP="00C36154">
      <w:pPr>
        <w:autoSpaceDE w:val="0"/>
        <w:autoSpaceDN w:val="0"/>
        <w:adjustRightInd w:val="0"/>
        <w:ind w:firstLine="709"/>
        <w:jc w:val="both"/>
        <w:rPr>
          <w:i/>
        </w:rPr>
      </w:pPr>
      <w:r w:rsidRPr="00C36154">
        <w:rPr>
          <w:i/>
        </w:rPr>
        <w:t>7)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36154" w:rsidRPr="00C36154" w:rsidRDefault="00C36154" w:rsidP="00C36154">
      <w:pPr>
        <w:autoSpaceDE w:val="0"/>
        <w:autoSpaceDN w:val="0"/>
        <w:adjustRightInd w:val="0"/>
        <w:ind w:firstLine="709"/>
        <w:jc w:val="both"/>
        <w:rPr>
          <w:i/>
        </w:rPr>
      </w:pPr>
      <w:proofErr w:type="gramStart"/>
      <w:r w:rsidRPr="00C36154">
        <w:rPr>
          <w:i/>
        </w:rPr>
        <w:t>8)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C36154">
        <w:rPr>
          <w:i/>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36154" w:rsidRPr="00C36154" w:rsidRDefault="00C36154" w:rsidP="00C36154">
      <w:pPr>
        <w:autoSpaceDE w:val="0"/>
        <w:autoSpaceDN w:val="0"/>
        <w:adjustRightInd w:val="0"/>
        <w:ind w:firstLine="709"/>
        <w:jc w:val="both"/>
        <w:rPr>
          <w:i/>
        </w:rPr>
      </w:pPr>
      <w:r w:rsidRPr="00C36154">
        <w:rPr>
          <w:i/>
        </w:rPr>
        <w:t xml:space="preserve">9) документы, подтверждающие соответствие построенного, реконструированного объекта капитального строительства техническим условиям и подписанные </w:t>
      </w:r>
      <w:r w:rsidRPr="00C36154">
        <w:rPr>
          <w:i/>
        </w:rPr>
        <w:lastRenderedPageBreak/>
        <w:t xml:space="preserve">представителями организаций, осуществляющих эксплуатацию сетей инженерно-технического обеспечения (при их наличии); </w:t>
      </w:r>
    </w:p>
    <w:p w:rsidR="00C36154" w:rsidRPr="00C36154" w:rsidRDefault="00C36154" w:rsidP="00C36154">
      <w:pPr>
        <w:autoSpaceDE w:val="0"/>
        <w:autoSpaceDN w:val="0"/>
        <w:adjustRightInd w:val="0"/>
        <w:ind w:firstLine="709"/>
        <w:jc w:val="both"/>
        <w:rPr>
          <w:i/>
        </w:rPr>
      </w:pPr>
      <w:proofErr w:type="gramStart"/>
      <w:r w:rsidRPr="00C36154">
        <w:rPr>
          <w:i/>
        </w:rPr>
        <w:t>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C36154" w:rsidRPr="00C36154" w:rsidRDefault="00C36154" w:rsidP="00C36154">
      <w:pPr>
        <w:ind w:firstLine="709"/>
        <w:jc w:val="both"/>
        <w:rPr>
          <w:i/>
        </w:rPr>
      </w:pPr>
      <w:proofErr w:type="gramStart"/>
      <w:r w:rsidRPr="00C36154">
        <w:rPr>
          <w:i/>
        </w:rPr>
        <w:t>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roofErr w:type="gramEnd"/>
    </w:p>
    <w:p w:rsidR="00C36154" w:rsidRPr="00C36154" w:rsidRDefault="00C36154" w:rsidP="00C36154">
      <w:pPr>
        <w:ind w:firstLine="709"/>
        <w:jc w:val="both"/>
        <w:rPr>
          <w:i/>
        </w:rPr>
      </w:pPr>
      <w:r w:rsidRPr="00C36154">
        <w:rPr>
          <w:i/>
        </w:rPr>
        <w:t xml:space="preserve">12) документ, подтверждающий заключение </w:t>
      </w:r>
      <w:proofErr w:type="gramStart"/>
      <w:r w:rsidRPr="00C36154">
        <w:rPr>
          <w:i/>
        </w:rPr>
        <w:t>договора обязательного страхования гражданской ответственности владельца опасного объекта</w:t>
      </w:r>
      <w:proofErr w:type="gramEnd"/>
      <w:r w:rsidRPr="00C36154">
        <w:rPr>
          <w:i/>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36154" w:rsidRPr="00C36154" w:rsidRDefault="00C36154" w:rsidP="00C36154">
      <w:pPr>
        <w:autoSpaceDE w:val="0"/>
        <w:autoSpaceDN w:val="0"/>
        <w:adjustRightInd w:val="0"/>
        <w:ind w:firstLine="709"/>
        <w:jc w:val="both"/>
        <w:rPr>
          <w:i/>
        </w:rPr>
      </w:pPr>
      <w:r w:rsidRPr="00C36154">
        <w:rPr>
          <w:i/>
        </w:rPr>
        <w:t>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36154" w:rsidRPr="00C36154" w:rsidRDefault="00C36154" w:rsidP="00C36154">
      <w:pPr>
        <w:autoSpaceDE w:val="0"/>
        <w:autoSpaceDN w:val="0"/>
        <w:adjustRightInd w:val="0"/>
        <w:ind w:firstLine="709"/>
        <w:jc w:val="both"/>
        <w:rPr>
          <w:i/>
        </w:rPr>
      </w:pPr>
      <w:r w:rsidRPr="00C36154">
        <w:rPr>
          <w:i/>
        </w:rPr>
        <w:t>14)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C36154" w:rsidRPr="00C36154" w:rsidRDefault="00C36154" w:rsidP="00C36154">
      <w:pPr>
        <w:autoSpaceDE w:val="0"/>
        <w:autoSpaceDN w:val="0"/>
        <w:adjustRightInd w:val="0"/>
        <w:ind w:firstLine="709"/>
        <w:jc w:val="both"/>
        <w:rPr>
          <w:i/>
        </w:rPr>
      </w:pPr>
      <w:proofErr w:type="gramStart"/>
      <w:r w:rsidRPr="00C36154">
        <w:rPr>
          <w:i/>
        </w:rPr>
        <w:t>15)</w:t>
      </w:r>
      <w:r w:rsidR="007261DD">
        <w:rPr>
          <w:i/>
        </w:rPr>
        <w:t xml:space="preserve"> </w:t>
      </w:r>
      <w:r w:rsidRPr="00C36154">
        <w:rPr>
          <w:i/>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C36154">
        <w:rPr>
          <w:i/>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C36154" w:rsidRPr="00C36154" w:rsidRDefault="00C36154" w:rsidP="00C36154">
      <w:pPr>
        <w:pStyle w:val="ConsPlusNonformat"/>
        <w:ind w:firstLine="709"/>
        <w:jc w:val="both"/>
        <w:rPr>
          <w:rFonts w:ascii="Times New Roman" w:eastAsia="Calibri" w:hAnsi="Times New Roman" w:cs="Times New Roman"/>
          <w:i/>
          <w:color w:val="000000" w:themeColor="text1"/>
          <w:sz w:val="24"/>
          <w:szCs w:val="24"/>
          <w:lang w:eastAsia="en-US"/>
        </w:rPr>
      </w:pPr>
      <w:r w:rsidRPr="00C36154">
        <w:rPr>
          <w:rFonts w:ascii="Times New Roman" w:eastAsia="Calibri" w:hAnsi="Times New Roman" w:cs="Times New Roman"/>
          <w:i/>
          <w:color w:val="000000" w:themeColor="text1"/>
          <w:sz w:val="24"/>
          <w:szCs w:val="24"/>
          <w:lang w:eastAsia="en-US"/>
        </w:rPr>
        <w:t>Документы, указанные в подпунктах 3, 4, 5, 6, 7, 8, 9, 10, 11, 14, 15 пункта 2.7.1.,</w:t>
      </w:r>
      <w:r>
        <w:rPr>
          <w:rFonts w:ascii="Times New Roman" w:eastAsia="Calibri" w:hAnsi="Times New Roman" w:cs="Times New Roman"/>
          <w:i/>
          <w:color w:val="000000" w:themeColor="text1"/>
          <w:sz w:val="24"/>
          <w:szCs w:val="24"/>
          <w:lang w:eastAsia="en-US"/>
        </w:rPr>
        <w:t xml:space="preserve"> </w:t>
      </w:r>
      <w:r w:rsidRPr="00C36154">
        <w:rPr>
          <w:rFonts w:ascii="Times New Roman" w:eastAsia="Calibri" w:hAnsi="Times New Roman" w:cs="Times New Roman"/>
          <w:i/>
          <w:color w:val="000000" w:themeColor="text1"/>
          <w:sz w:val="24"/>
          <w:szCs w:val="24"/>
          <w:lang w:eastAsia="en-US"/>
        </w:rPr>
        <w:t>могут направляться заявителем самостоятельно, если указанные документы</w:t>
      </w:r>
      <w:r>
        <w:rPr>
          <w:rFonts w:ascii="Times New Roman" w:eastAsia="Calibri" w:hAnsi="Times New Roman" w:cs="Times New Roman"/>
          <w:i/>
          <w:color w:val="000000" w:themeColor="text1"/>
          <w:sz w:val="24"/>
          <w:szCs w:val="24"/>
          <w:lang w:eastAsia="en-US"/>
        </w:rPr>
        <w:t xml:space="preserve"> </w:t>
      </w:r>
      <w:r w:rsidRPr="00C36154">
        <w:rPr>
          <w:rFonts w:ascii="Times New Roman" w:eastAsia="Calibri" w:hAnsi="Times New Roman" w:cs="Times New Roman"/>
          <w:i/>
          <w:color w:val="000000" w:themeColor="text1"/>
          <w:sz w:val="24"/>
          <w:szCs w:val="24"/>
          <w:lang w:eastAsia="en-US"/>
        </w:rPr>
        <w:t xml:space="preserve">(их копии или сведения, содержащиеся в них) отсутствуют в распоряжении органов государственной власти, органов местного </w:t>
      </w:r>
      <w:proofErr w:type="gramStart"/>
      <w:r w:rsidRPr="00C36154">
        <w:rPr>
          <w:rFonts w:ascii="Times New Roman" w:eastAsia="Calibri" w:hAnsi="Times New Roman" w:cs="Times New Roman"/>
          <w:i/>
          <w:color w:val="000000" w:themeColor="text1"/>
          <w:sz w:val="24"/>
          <w:szCs w:val="24"/>
          <w:lang w:eastAsia="en-US"/>
        </w:rPr>
        <w:t>самоуправления</w:t>
      </w:r>
      <w:proofErr w:type="gramEnd"/>
      <w:r w:rsidRPr="00C36154">
        <w:rPr>
          <w:rFonts w:ascii="Times New Roman" w:eastAsia="Calibri" w:hAnsi="Times New Roman" w:cs="Times New Roman"/>
          <w:i/>
          <w:color w:val="000000" w:themeColor="text1"/>
          <w:sz w:val="24"/>
          <w:szCs w:val="24"/>
          <w:lang w:eastAsia="en-US"/>
        </w:rPr>
        <w:t xml:space="preserve"> либо подведомственных государственным органам или органам местного самоуправления организаций.</w:t>
      </w:r>
      <w:r>
        <w:rPr>
          <w:rFonts w:ascii="Times New Roman" w:eastAsia="Calibri" w:hAnsi="Times New Roman" w:cs="Times New Roman"/>
          <w:i/>
          <w:color w:val="000000" w:themeColor="text1"/>
          <w:sz w:val="24"/>
          <w:szCs w:val="24"/>
          <w:lang w:eastAsia="en-US"/>
        </w:rPr>
        <w:t xml:space="preserve"> </w:t>
      </w:r>
      <w:r w:rsidRPr="00C36154">
        <w:rPr>
          <w:rFonts w:ascii="Times New Roman" w:eastAsia="Calibri" w:hAnsi="Times New Roman" w:cs="Times New Roman"/>
          <w:i/>
          <w:color w:val="000000" w:themeColor="text1"/>
          <w:sz w:val="24"/>
          <w:szCs w:val="24"/>
          <w:lang w:eastAsia="en-US"/>
        </w:rPr>
        <w:t xml:space="preserve">Если документы, указанные в настоящем пункте, находятся в распоряжении органов государственной власти, органов </w:t>
      </w:r>
      <w:r w:rsidRPr="00C36154">
        <w:rPr>
          <w:rFonts w:ascii="Times New Roman" w:eastAsia="Calibri" w:hAnsi="Times New Roman" w:cs="Times New Roman"/>
          <w:i/>
          <w:color w:val="000000" w:themeColor="text1"/>
          <w:sz w:val="24"/>
          <w:szCs w:val="24"/>
          <w:lang w:eastAsia="en-US"/>
        </w:rPr>
        <w:lastRenderedPageBreak/>
        <w:t xml:space="preserve">местного </w:t>
      </w:r>
      <w:proofErr w:type="gramStart"/>
      <w:r w:rsidRPr="00C36154">
        <w:rPr>
          <w:rFonts w:ascii="Times New Roman" w:eastAsia="Calibri" w:hAnsi="Times New Roman" w:cs="Times New Roman"/>
          <w:i/>
          <w:color w:val="000000" w:themeColor="text1"/>
          <w:sz w:val="24"/>
          <w:szCs w:val="24"/>
          <w:lang w:eastAsia="en-US"/>
        </w:rPr>
        <w:t>самоуправления</w:t>
      </w:r>
      <w:proofErr w:type="gramEnd"/>
      <w:r w:rsidRPr="00C36154">
        <w:rPr>
          <w:rFonts w:ascii="Times New Roman" w:eastAsia="Calibri" w:hAnsi="Times New Roman" w:cs="Times New Roman"/>
          <w:i/>
          <w:color w:val="000000" w:themeColor="text1"/>
          <w:sz w:val="24"/>
          <w:szCs w:val="24"/>
          <w:lang w:eastAsia="en-US"/>
        </w:rPr>
        <w:t xml:space="preserve">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36154" w:rsidRDefault="00C36154" w:rsidP="00C36154">
      <w:pPr>
        <w:autoSpaceDE w:val="0"/>
        <w:autoSpaceDN w:val="0"/>
        <w:adjustRightInd w:val="0"/>
        <w:ind w:firstLine="709"/>
        <w:jc w:val="both"/>
        <w:rPr>
          <w:i/>
          <w:color w:val="000000" w:themeColor="text1"/>
        </w:rPr>
      </w:pPr>
      <w:proofErr w:type="gramStart"/>
      <w:r w:rsidRPr="00C36154">
        <w:rPr>
          <w:i/>
          <w:color w:val="000000" w:themeColor="text1"/>
        </w:rPr>
        <w:t>Документы (их копии или сведения, содержащиеся в них), указанные в подпункте 3 пункта 2.7.1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ввод, если застройщик не представил указанные документы самостоятельно.»</w:t>
      </w:r>
      <w:r>
        <w:rPr>
          <w:i/>
          <w:color w:val="000000" w:themeColor="text1"/>
        </w:rPr>
        <w:t>;</w:t>
      </w:r>
      <w:proofErr w:type="gramEnd"/>
    </w:p>
    <w:p w:rsidR="007261DD" w:rsidRDefault="007261DD" w:rsidP="00C36154">
      <w:pPr>
        <w:autoSpaceDE w:val="0"/>
        <w:autoSpaceDN w:val="0"/>
        <w:adjustRightInd w:val="0"/>
        <w:ind w:firstLine="709"/>
        <w:jc w:val="both"/>
        <w:rPr>
          <w:i/>
          <w:color w:val="000000" w:themeColor="text1"/>
        </w:rPr>
      </w:pPr>
    </w:p>
    <w:p w:rsidR="00F33613" w:rsidRDefault="0037609F" w:rsidP="00F33613">
      <w:pPr>
        <w:autoSpaceDE w:val="0"/>
        <w:autoSpaceDN w:val="0"/>
        <w:adjustRightInd w:val="0"/>
        <w:ind w:firstLine="709"/>
        <w:jc w:val="both"/>
      </w:pPr>
      <w:r>
        <w:rPr>
          <w:color w:val="000000" w:themeColor="text1"/>
        </w:rPr>
        <w:t>ж</w:t>
      </w:r>
      <w:r w:rsidRPr="0037609F">
        <w:rPr>
          <w:color w:val="000000" w:themeColor="text1"/>
        </w:rPr>
        <w:t xml:space="preserve">) </w:t>
      </w:r>
      <w:r w:rsidR="008A6247">
        <w:rPr>
          <w:color w:val="000000" w:themeColor="text1"/>
        </w:rPr>
        <w:t>подпункт 3</w:t>
      </w:r>
      <w:r w:rsidR="008A6247">
        <w:t xml:space="preserve"> пункта 2.7.5.</w:t>
      </w:r>
      <w:r w:rsidR="00887A1A" w:rsidRPr="00887A1A">
        <w:t xml:space="preserve"> раздела 2</w:t>
      </w:r>
      <w:r w:rsidR="008A6247">
        <w:t xml:space="preserve"> исключить;</w:t>
      </w:r>
    </w:p>
    <w:p w:rsidR="007261DD" w:rsidRDefault="007261DD" w:rsidP="00F33613">
      <w:pPr>
        <w:autoSpaceDE w:val="0"/>
        <w:autoSpaceDN w:val="0"/>
        <w:adjustRightInd w:val="0"/>
        <w:ind w:firstLine="709"/>
        <w:jc w:val="both"/>
      </w:pPr>
    </w:p>
    <w:p w:rsidR="00F33613" w:rsidRDefault="00F33613" w:rsidP="00F33613">
      <w:pPr>
        <w:autoSpaceDE w:val="0"/>
        <w:autoSpaceDN w:val="0"/>
        <w:adjustRightInd w:val="0"/>
        <w:ind w:firstLine="709"/>
        <w:jc w:val="both"/>
      </w:pPr>
      <w:proofErr w:type="spellStart"/>
      <w:r>
        <w:t>з</w:t>
      </w:r>
      <w:proofErr w:type="spellEnd"/>
      <w:r>
        <w:t xml:space="preserve">) подпункт 2.9.6. пункта 2.9. </w:t>
      </w:r>
      <w:r w:rsidR="00887A1A" w:rsidRPr="00887A1A">
        <w:t>раздела 2</w:t>
      </w:r>
      <w:r w:rsidR="00887A1A">
        <w:t xml:space="preserve"> </w:t>
      </w:r>
      <w:r>
        <w:t>изложить в новой редакции:</w:t>
      </w:r>
    </w:p>
    <w:p w:rsidR="00F33613" w:rsidRDefault="00F33613" w:rsidP="00F33613">
      <w:pPr>
        <w:autoSpaceDE w:val="0"/>
        <w:autoSpaceDN w:val="0"/>
        <w:adjustRightInd w:val="0"/>
        <w:ind w:firstLine="709"/>
        <w:jc w:val="both"/>
        <w:rPr>
          <w:i/>
        </w:rPr>
      </w:pPr>
      <w:proofErr w:type="gramStart"/>
      <w:r w:rsidRPr="001C3814">
        <w:rPr>
          <w:i/>
          <w:sz w:val="28"/>
          <w:szCs w:val="28"/>
        </w:rPr>
        <w:t>«</w:t>
      </w:r>
      <w:r w:rsidRPr="001C3814">
        <w:rPr>
          <w:i/>
        </w:rPr>
        <w:t>2.9.6. не предоставление в Администрацию Николаевского сельского поселения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или одного экземпляра копии схемы планировочной организации земельного участка</w:t>
      </w:r>
      <w:proofErr w:type="gramEnd"/>
      <w:r w:rsidRPr="001C3814">
        <w:rPr>
          <w:i/>
        </w:rPr>
        <w:t xml:space="preserve"> с обозначением места размещения объекта индивидуального жилищного строительства</w:t>
      </w:r>
      <w:proofErr w:type="gramStart"/>
      <w:r w:rsidRPr="001C3814">
        <w:rPr>
          <w:i/>
        </w:rPr>
        <w:t>».;</w:t>
      </w:r>
      <w:proofErr w:type="gramEnd"/>
    </w:p>
    <w:p w:rsidR="007261DD" w:rsidRPr="001C3814" w:rsidRDefault="007261DD" w:rsidP="00F33613">
      <w:pPr>
        <w:autoSpaceDE w:val="0"/>
        <w:autoSpaceDN w:val="0"/>
        <w:adjustRightInd w:val="0"/>
        <w:ind w:firstLine="709"/>
        <w:jc w:val="both"/>
        <w:rPr>
          <w:i/>
        </w:rPr>
      </w:pPr>
    </w:p>
    <w:p w:rsidR="001C3814" w:rsidRDefault="001C3814" w:rsidP="00F33613">
      <w:pPr>
        <w:autoSpaceDE w:val="0"/>
        <w:autoSpaceDN w:val="0"/>
        <w:adjustRightInd w:val="0"/>
        <w:ind w:firstLine="709"/>
        <w:jc w:val="both"/>
      </w:pPr>
      <w:r>
        <w:t xml:space="preserve">и)  абзац первый пункта 5.1. </w:t>
      </w:r>
      <w:r w:rsidR="00887A1A" w:rsidRPr="00887A1A">
        <w:t xml:space="preserve">раздела </w:t>
      </w:r>
      <w:r w:rsidR="00887A1A">
        <w:t xml:space="preserve">3 </w:t>
      </w:r>
      <w:r>
        <w:t>изложить в новой редакции:</w:t>
      </w:r>
    </w:p>
    <w:p w:rsidR="001C3814" w:rsidRDefault="001C3814" w:rsidP="001C3814">
      <w:pPr>
        <w:pStyle w:val="ConsPlusNormal"/>
        <w:ind w:firstLine="709"/>
        <w:jc w:val="both"/>
        <w:rPr>
          <w:rFonts w:ascii="Times New Roman" w:hAnsi="Times New Roman" w:cs="Times New Roman"/>
          <w:i/>
          <w:sz w:val="24"/>
          <w:szCs w:val="24"/>
        </w:rPr>
      </w:pPr>
      <w:r w:rsidRPr="001C3814">
        <w:rPr>
          <w:rFonts w:ascii="Times New Roman" w:hAnsi="Times New Roman" w:cs="Times New Roman"/>
          <w:i/>
          <w:color w:val="000000" w:themeColor="text1"/>
          <w:sz w:val="24"/>
          <w:szCs w:val="24"/>
        </w:rPr>
        <w:t>«5.1. Решения и действия (бездействие) органа, предоставившего муниципальную услугу, должностного л</w:t>
      </w:r>
      <w:r w:rsidRPr="001C3814">
        <w:rPr>
          <w:rFonts w:ascii="Times New Roman" w:hAnsi="Times New Roman" w:cs="Times New Roman"/>
          <w:i/>
          <w:sz w:val="24"/>
          <w:szCs w:val="24"/>
        </w:rPr>
        <w:t xml:space="preserve">ица органа, предоставившего муниципальную услугу, </w:t>
      </w:r>
      <w:r w:rsidRPr="004B66AC">
        <w:rPr>
          <w:rFonts w:ascii="Times New Roman" w:hAnsi="Times New Roman" w:cs="Times New Roman"/>
          <w:i/>
          <w:sz w:val="24"/>
          <w:szCs w:val="24"/>
        </w:rPr>
        <w:t>либо муниципального служащего,</w:t>
      </w:r>
      <w:r w:rsidRPr="001C3814">
        <w:rPr>
          <w:rFonts w:ascii="Times New Roman" w:hAnsi="Times New Roman" w:cs="Times New Roman"/>
          <w:i/>
          <w:sz w:val="24"/>
          <w:szCs w:val="24"/>
        </w:rPr>
        <w:t xml:space="preserve"> принятые (осуществляемые) в ходе предоставления муниципальной услуги, могут быть обжалованы заявителем в досудебном (внесудебном) порядке путём направления жалобы  Руководителю Администрации</w:t>
      </w:r>
      <w:proofErr w:type="gramStart"/>
      <w:r w:rsidRPr="001C3814">
        <w:rPr>
          <w:rFonts w:ascii="Times New Roman" w:hAnsi="Times New Roman" w:cs="Times New Roman"/>
          <w:i/>
          <w:sz w:val="24"/>
          <w:szCs w:val="24"/>
        </w:rPr>
        <w:t>.»;</w:t>
      </w:r>
      <w:proofErr w:type="gramEnd"/>
    </w:p>
    <w:p w:rsidR="007261DD" w:rsidRPr="001C3814" w:rsidRDefault="007261DD" w:rsidP="001C3814">
      <w:pPr>
        <w:pStyle w:val="ConsPlusNormal"/>
        <w:ind w:firstLine="709"/>
        <w:jc w:val="both"/>
        <w:rPr>
          <w:rFonts w:ascii="Times New Roman" w:hAnsi="Times New Roman" w:cs="Times New Roman"/>
          <w:i/>
          <w:sz w:val="24"/>
          <w:szCs w:val="24"/>
        </w:rPr>
      </w:pPr>
    </w:p>
    <w:p w:rsidR="00CF20C0" w:rsidRDefault="00CF20C0" w:rsidP="00CF20C0">
      <w:pPr>
        <w:ind w:firstLine="709"/>
        <w:jc w:val="both"/>
      </w:pPr>
      <w:r w:rsidRPr="004B66AC">
        <w:t>к)</w:t>
      </w:r>
      <w:r>
        <w:rPr>
          <w:sz w:val="28"/>
          <w:szCs w:val="28"/>
        </w:rPr>
        <w:t xml:space="preserve"> </w:t>
      </w:r>
      <w:r>
        <w:t xml:space="preserve">пункт 5.3. </w:t>
      </w:r>
      <w:r w:rsidR="00887A1A" w:rsidRPr="00887A1A">
        <w:t xml:space="preserve">раздела </w:t>
      </w:r>
      <w:r w:rsidR="00887A1A">
        <w:t>5</w:t>
      </w:r>
      <w:r w:rsidR="00080EE5">
        <w:t xml:space="preserve"> </w:t>
      </w:r>
      <w:r>
        <w:t>изложить в новой редакции:</w:t>
      </w:r>
    </w:p>
    <w:p w:rsidR="00CF20C0" w:rsidRPr="00CF20C0" w:rsidRDefault="00CF20C0" w:rsidP="00CF20C0">
      <w:pPr>
        <w:ind w:firstLine="709"/>
        <w:jc w:val="both"/>
        <w:rPr>
          <w:i/>
        </w:rPr>
      </w:pPr>
      <w:r w:rsidRPr="00CF20C0">
        <w:rPr>
          <w:i/>
        </w:rPr>
        <w:t>« 5.3.</w:t>
      </w:r>
      <w:r w:rsidRPr="00CF20C0">
        <w:rPr>
          <w:i/>
        </w:rPr>
        <w:tab/>
        <w:t>Жалоба должна содержать:</w:t>
      </w:r>
    </w:p>
    <w:p w:rsidR="00CF20C0" w:rsidRPr="007872BE" w:rsidRDefault="00CF20C0" w:rsidP="00CF20C0">
      <w:pPr>
        <w:ind w:firstLine="709"/>
        <w:jc w:val="both"/>
        <w:rPr>
          <w:i/>
        </w:rPr>
      </w:pPr>
      <w:r w:rsidRPr="007872BE">
        <w:rPr>
          <w:i/>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F20C0" w:rsidRPr="007872BE" w:rsidRDefault="00CF20C0" w:rsidP="00CF20C0">
      <w:pPr>
        <w:ind w:firstLine="709"/>
        <w:jc w:val="both"/>
        <w:rPr>
          <w:i/>
        </w:rPr>
      </w:pPr>
      <w:proofErr w:type="gramStart"/>
      <w:r w:rsidRPr="007872BE">
        <w:rPr>
          <w:i/>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0C0" w:rsidRPr="007872BE" w:rsidRDefault="00CF20C0" w:rsidP="00CF20C0">
      <w:pPr>
        <w:ind w:firstLine="709"/>
        <w:jc w:val="both"/>
        <w:rPr>
          <w:i/>
        </w:rPr>
      </w:pPr>
      <w:r w:rsidRPr="007872BE">
        <w:rPr>
          <w:i/>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0C0" w:rsidRDefault="00CF20C0" w:rsidP="00CF20C0">
      <w:pPr>
        <w:ind w:firstLine="709"/>
        <w:jc w:val="both"/>
        <w:rPr>
          <w:i/>
        </w:rPr>
      </w:pPr>
      <w:r w:rsidRPr="007872BE">
        <w:rPr>
          <w:i/>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roofErr w:type="gramStart"/>
      <w:r w:rsidRPr="007872BE">
        <w:rPr>
          <w:i/>
        </w:rPr>
        <w:t>.»;</w:t>
      </w:r>
      <w:proofErr w:type="gramEnd"/>
    </w:p>
    <w:p w:rsidR="00F10077" w:rsidRDefault="00F10077" w:rsidP="00CF20C0">
      <w:pPr>
        <w:ind w:firstLine="709"/>
        <w:jc w:val="both"/>
        <w:rPr>
          <w:i/>
        </w:rPr>
      </w:pPr>
    </w:p>
    <w:p w:rsidR="00F10077" w:rsidRDefault="00F10077" w:rsidP="00F10077">
      <w:pPr>
        <w:pStyle w:val="aff3"/>
        <w:shd w:val="clear" w:color="auto" w:fill="FEFFFE"/>
        <w:ind w:left="14" w:right="4" w:firstLine="720"/>
        <w:jc w:val="both"/>
        <w:rPr>
          <w:color w:val="000001"/>
          <w:shd w:val="clear" w:color="auto" w:fill="FEFFFE"/>
        </w:rPr>
      </w:pPr>
      <w:r>
        <w:rPr>
          <w:color w:val="000001"/>
          <w:shd w:val="clear" w:color="auto" w:fill="FEFFFE"/>
        </w:rPr>
        <w:t xml:space="preserve">л) </w:t>
      </w:r>
      <w:r w:rsidRPr="002F6276">
        <w:rPr>
          <w:color w:val="000001"/>
          <w:shd w:val="clear" w:color="auto" w:fill="FEFFFE"/>
        </w:rPr>
        <w:t>пункт 5.</w:t>
      </w:r>
      <w:r>
        <w:rPr>
          <w:color w:val="000001"/>
          <w:shd w:val="clear" w:color="auto" w:fill="FEFFFE"/>
        </w:rPr>
        <w:t>4</w:t>
      </w:r>
      <w:r w:rsidRPr="002F6276">
        <w:rPr>
          <w:color w:val="000001"/>
          <w:shd w:val="clear" w:color="auto" w:fill="FEFFFE"/>
        </w:rPr>
        <w:t>. раздела 5 изложить в новой редакции:</w:t>
      </w:r>
      <w:r>
        <w:rPr>
          <w:color w:val="000001"/>
          <w:shd w:val="clear" w:color="auto" w:fill="FEFFFE"/>
        </w:rPr>
        <w:t xml:space="preserve"> </w:t>
      </w:r>
    </w:p>
    <w:p w:rsidR="00F10077" w:rsidRDefault="00F10077" w:rsidP="00F10077">
      <w:pPr>
        <w:pStyle w:val="ConsPlusNormal"/>
        <w:ind w:firstLine="709"/>
        <w:jc w:val="both"/>
        <w:rPr>
          <w:rFonts w:ascii="Times New Roman" w:hAnsi="Times New Roman" w:cs="Times New Roman"/>
          <w:i/>
          <w:sz w:val="24"/>
          <w:szCs w:val="24"/>
        </w:rPr>
      </w:pPr>
      <w:r w:rsidRPr="005F05AA">
        <w:rPr>
          <w:rFonts w:ascii="Times New Roman" w:hAnsi="Times New Roman" w:cs="Times New Roman"/>
          <w:i/>
          <w:sz w:val="24"/>
          <w:szCs w:val="24"/>
        </w:rPr>
        <w:t xml:space="preserve">«5.4. Заявители вправе обжаловать действия (бездействие) </w:t>
      </w:r>
      <w:r w:rsidRPr="005F05AA">
        <w:rPr>
          <w:rFonts w:ascii="Times New Roman" w:hAnsi="Times New Roman" w:cs="Times New Roman"/>
          <w:bCs/>
          <w:i/>
          <w:sz w:val="24"/>
          <w:szCs w:val="24"/>
        </w:rPr>
        <w:t xml:space="preserve">специалистов органа или структурного подразделения Администрации Николаевского сельского поселения, </w:t>
      </w:r>
      <w:r w:rsidRPr="005F05AA">
        <w:rPr>
          <w:rFonts w:ascii="Times New Roman" w:hAnsi="Times New Roman" w:cs="Times New Roman"/>
          <w:i/>
          <w:sz w:val="24"/>
          <w:szCs w:val="24"/>
        </w:rPr>
        <w:lastRenderedPageBreak/>
        <w:t>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F10077" w:rsidRPr="005F05AA" w:rsidRDefault="00F10077" w:rsidP="00F10077">
      <w:pPr>
        <w:pStyle w:val="Default"/>
        <w:ind w:firstLine="709"/>
        <w:jc w:val="both"/>
        <w:rPr>
          <w:i/>
          <w:color w:val="auto"/>
        </w:rPr>
      </w:pPr>
      <w:r w:rsidRPr="005F05AA">
        <w:rPr>
          <w:i/>
          <w:color w:val="auto"/>
        </w:rPr>
        <w:t xml:space="preserve">1) нарушение срока регистрации запроса заявителя о предоставлении муниципальной услуги; </w:t>
      </w:r>
    </w:p>
    <w:p w:rsidR="00F10077" w:rsidRPr="005F05AA" w:rsidRDefault="00F10077" w:rsidP="00F10077">
      <w:pPr>
        <w:pStyle w:val="Default"/>
        <w:ind w:firstLine="709"/>
        <w:jc w:val="both"/>
        <w:rPr>
          <w:i/>
          <w:color w:val="auto"/>
        </w:rPr>
      </w:pPr>
      <w:r w:rsidRPr="005F05AA">
        <w:rPr>
          <w:i/>
          <w:color w:val="auto"/>
        </w:rPr>
        <w:t xml:space="preserve">2) нарушение срока предоставления муниципальной услуги; </w:t>
      </w:r>
    </w:p>
    <w:p w:rsidR="00F10077" w:rsidRPr="005F05AA" w:rsidRDefault="00F10077" w:rsidP="00F10077">
      <w:pPr>
        <w:pStyle w:val="Default"/>
        <w:ind w:firstLine="709"/>
        <w:jc w:val="both"/>
        <w:rPr>
          <w:i/>
          <w:color w:val="auto"/>
        </w:rPr>
      </w:pPr>
      <w:r w:rsidRPr="005F05AA">
        <w:rPr>
          <w:i/>
          <w:color w:val="auto"/>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F10077" w:rsidRPr="005F05AA" w:rsidRDefault="00F10077" w:rsidP="00F10077">
      <w:pPr>
        <w:pStyle w:val="Default"/>
        <w:ind w:firstLine="709"/>
        <w:jc w:val="both"/>
        <w:rPr>
          <w:i/>
          <w:color w:val="auto"/>
        </w:rPr>
      </w:pPr>
      <w:r w:rsidRPr="005F05AA">
        <w:rPr>
          <w:i/>
          <w:color w:val="auto"/>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F10077" w:rsidRPr="005F05AA" w:rsidRDefault="00F10077" w:rsidP="00F10077">
      <w:pPr>
        <w:pStyle w:val="Default"/>
        <w:ind w:firstLine="709"/>
        <w:jc w:val="both"/>
        <w:rPr>
          <w:i/>
          <w:color w:val="auto"/>
        </w:rPr>
      </w:pPr>
      <w:proofErr w:type="gramStart"/>
      <w:r w:rsidRPr="005F05AA">
        <w:rPr>
          <w:i/>
          <w:color w:val="auto"/>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w:t>
      </w:r>
      <w:proofErr w:type="gramEnd"/>
    </w:p>
    <w:p w:rsidR="00F10077" w:rsidRPr="005F05AA" w:rsidRDefault="00F10077" w:rsidP="00F10077">
      <w:pPr>
        <w:pStyle w:val="Default"/>
        <w:ind w:firstLine="709"/>
        <w:jc w:val="both"/>
        <w:rPr>
          <w:i/>
          <w:color w:val="auto"/>
        </w:rPr>
      </w:pPr>
      <w:r w:rsidRPr="005F05AA">
        <w:rPr>
          <w:i/>
          <w:color w:val="auto"/>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F10077" w:rsidRPr="005F05AA" w:rsidRDefault="00F10077" w:rsidP="00F10077">
      <w:pPr>
        <w:pStyle w:val="Default"/>
        <w:ind w:firstLine="709"/>
        <w:jc w:val="both"/>
        <w:rPr>
          <w:i/>
          <w:color w:val="auto"/>
        </w:rPr>
      </w:pPr>
      <w:proofErr w:type="gramStart"/>
      <w:r w:rsidRPr="005F05AA">
        <w:rPr>
          <w:i/>
          <w:color w:val="auto"/>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иди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0077" w:rsidRPr="005F05AA" w:rsidRDefault="00F10077" w:rsidP="00F10077">
      <w:pPr>
        <w:pStyle w:val="Default"/>
        <w:ind w:firstLine="709"/>
        <w:jc w:val="both"/>
        <w:rPr>
          <w:i/>
          <w:color w:val="auto"/>
        </w:rPr>
      </w:pPr>
      <w:r w:rsidRPr="005F05AA">
        <w:rPr>
          <w:i/>
          <w:color w:val="auto"/>
        </w:rPr>
        <w:t>8) нарушение срока или порядка выдачи документов по результатам предоставления муниципальной услуги;</w:t>
      </w:r>
    </w:p>
    <w:p w:rsidR="00F10077" w:rsidRPr="005F05AA" w:rsidRDefault="00F10077" w:rsidP="00F10077">
      <w:pPr>
        <w:pStyle w:val="Default"/>
        <w:ind w:firstLine="709"/>
        <w:jc w:val="both"/>
        <w:rPr>
          <w:i/>
          <w:color w:val="auto"/>
        </w:rPr>
      </w:pPr>
      <w:proofErr w:type="gramStart"/>
      <w:r w:rsidRPr="005F05AA">
        <w:rPr>
          <w:i/>
          <w:color w:val="auto"/>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Pr>
          <w:i/>
          <w:color w:val="auto"/>
        </w:rPr>
        <w:t>»;</w:t>
      </w:r>
      <w:proofErr w:type="gramEnd"/>
    </w:p>
    <w:p w:rsidR="00F10077" w:rsidRDefault="00F10077" w:rsidP="00F10077">
      <w:pPr>
        <w:pStyle w:val="aff3"/>
        <w:shd w:val="clear" w:color="auto" w:fill="FEFFFE"/>
        <w:ind w:left="14" w:right="4" w:firstLine="720"/>
        <w:jc w:val="both"/>
        <w:rPr>
          <w:color w:val="000002"/>
          <w:shd w:val="clear" w:color="auto" w:fill="FEFFFE"/>
        </w:rPr>
      </w:pPr>
    </w:p>
    <w:p w:rsidR="00F10077" w:rsidRDefault="00F10077" w:rsidP="00F10077">
      <w:pPr>
        <w:pStyle w:val="aff3"/>
        <w:shd w:val="clear" w:color="auto" w:fill="FEFFFE"/>
        <w:ind w:left="14" w:right="4" w:firstLine="720"/>
        <w:jc w:val="both"/>
        <w:rPr>
          <w:color w:val="000001"/>
          <w:shd w:val="clear" w:color="auto" w:fill="FEFFFE"/>
        </w:rPr>
      </w:pPr>
      <w:r>
        <w:rPr>
          <w:color w:val="000002"/>
          <w:shd w:val="clear" w:color="auto" w:fill="FEFFFE"/>
        </w:rPr>
        <w:t>м</w:t>
      </w:r>
      <w:r w:rsidRPr="002F6276">
        <w:rPr>
          <w:color w:val="000002"/>
          <w:shd w:val="clear" w:color="auto" w:fill="FEFFFE"/>
        </w:rPr>
        <w:t xml:space="preserve">) </w:t>
      </w:r>
      <w:r w:rsidRPr="002F6276">
        <w:rPr>
          <w:color w:val="000001"/>
          <w:shd w:val="clear" w:color="auto" w:fill="FEFFFE"/>
        </w:rPr>
        <w:t>пункт 5.</w:t>
      </w:r>
      <w:r>
        <w:rPr>
          <w:color w:val="000001"/>
          <w:shd w:val="clear" w:color="auto" w:fill="FEFFFE"/>
        </w:rPr>
        <w:t>6</w:t>
      </w:r>
      <w:r w:rsidRPr="002F6276">
        <w:rPr>
          <w:color w:val="000001"/>
          <w:shd w:val="clear" w:color="auto" w:fill="FEFFFE"/>
        </w:rPr>
        <w:t>. раздела 5 изложить в новой редакции:</w:t>
      </w:r>
      <w:r>
        <w:rPr>
          <w:color w:val="000001"/>
          <w:shd w:val="clear" w:color="auto" w:fill="FEFFFE"/>
        </w:rPr>
        <w:t xml:space="preserve"> </w:t>
      </w:r>
    </w:p>
    <w:p w:rsidR="00F10077" w:rsidRPr="005F05AA" w:rsidRDefault="00F10077" w:rsidP="00F10077">
      <w:pPr>
        <w:pStyle w:val="Default"/>
        <w:ind w:firstLine="709"/>
        <w:jc w:val="both"/>
        <w:rPr>
          <w:i/>
          <w:color w:val="auto"/>
        </w:rPr>
      </w:pPr>
      <w:r>
        <w:rPr>
          <w:i/>
          <w:color w:val="auto"/>
        </w:rPr>
        <w:t>«5.6</w:t>
      </w:r>
      <w:r w:rsidRPr="005F05AA">
        <w:rPr>
          <w:i/>
          <w:color w:val="auto"/>
        </w:rPr>
        <w:t xml:space="preserve">. По результатам рассмотрения жалобы </w:t>
      </w:r>
      <w:r w:rsidRPr="005F05AA">
        <w:rPr>
          <w:i/>
          <w:iCs/>
          <w:color w:val="auto"/>
        </w:rPr>
        <w:t xml:space="preserve">Администрация </w:t>
      </w:r>
      <w:r w:rsidRPr="005F05AA">
        <w:rPr>
          <w:i/>
          <w:color w:val="auto"/>
        </w:rPr>
        <w:t xml:space="preserve">принимает одно из следующих решений: </w:t>
      </w:r>
    </w:p>
    <w:p w:rsidR="00F10077" w:rsidRPr="005F05AA" w:rsidRDefault="00F10077" w:rsidP="00F10077">
      <w:pPr>
        <w:pStyle w:val="Default"/>
        <w:ind w:firstLine="709"/>
        <w:jc w:val="both"/>
        <w:rPr>
          <w:i/>
          <w:color w:val="auto"/>
        </w:rPr>
      </w:pPr>
      <w:proofErr w:type="gramStart"/>
      <w:r w:rsidRPr="005F05AA">
        <w:rPr>
          <w:i/>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F10077" w:rsidRPr="005F05AA" w:rsidRDefault="00F10077" w:rsidP="00F10077">
      <w:pPr>
        <w:pStyle w:val="Default"/>
        <w:ind w:firstLine="709"/>
        <w:jc w:val="both"/>
        <w:rPr>
          <w:i/>
          <w:color w:val="auto"/>
        </w:rPr>
      </w:pPr>
      <w:r w:rsidRPr="005F05AA">
        <w:rPr>
          <w:i/>
          <w:color w:val="auto"/>
        </w:rPr>
        <w:t>2) в удовлетворении жалобы отказывается</w:t>
      </w:r>
      <w:proofErr w:type="gramStart"/>
      <w:r w:rsidRPr="005F05AA">
        <w:rPr>
          <w:i/>
          <w:color w:val="auto"/>
        </w:rPr>
        <w:t>.</w:t>
      </w:r>
      <w:r>
        <w:rPr>
          <w:i/>
          <w:color w:val="auto"/>
        </w:rPr>
        <w:t>»;</w:t>
      </w:r>
      <w:r w:rsidRPr="005F05AA">
        <w:rPr>
          <w:i/>
          <w:color w:val="auto"/>
        </w:rPr>
        <w:t xml:space="preserve"> </w:t>
      </w:r>
      <w:proofErr w:type="gramEnd"/>
    </w:p>
    <w:p w:rsidR="00F10077" w:rsidRDefault="00F10077" w:rsidP="00CF20C0">
      <w:pPr>
        <w:ind w:firstLine="709"/>
        <w:jc w:val="both"/>
        <w:rPr>
          <w:i/>
        </w:rPr>
      </w:pPr>
    </w:p>
    <w:p w:rsidR="007261DD" w:rsidRDefault="007261DD" w:rsidP="00CF20C0">
      <w:pPr>
        <w:ind w:firstLine="709"/>
        <w:jc w:val="both"/>
        <w:rPr>
          <w:i/>
        </w:rPr>
      </w:pPr>
    </w:p>
    <w:p w:rsidR="00A81C25" w:rsidRDefault="00F10077" w:rsidP="00A81C25">
      <w:pPr>
        <w:ind w:firstLine="709"/>
        <w:jc w:val="both"/>
        <w:rPr>
          <w:i/>
        </w:rPr>
      </w:pPr>
      <w:proofErr w:type="spellStart"/>
      <w:r>
        <w:t>н</w:t>
      </w:r>
      <w:proofErr w:type="spellEnd"/>
      <w:r w:rsidR="004B66AC" w:rsidRPr="004B66AC">
        <w:t>)</w:t>
      </w:r>
      <w:r w:rsidR="004B66AC">
        <w:t xml:space="preserve"> </w:t>
      </w:r>
      <w:r w:rsidR="00A81C25">
        <w:t xml:space="preserve">в приложениях №№ 1, 2, 3, 4 к Административному регламенту слова </w:t>
      </w:r>
      <w:r w:rsidR="00A81C25" w:rsidRPr="00A81C25">
        <w:rPr>
          <w:i/>
        </w:rPr>
        <w:t>«к Административному регламенту по предоставлению муниципальной услуги выдача разрешения на ввод объекта в эксплуатацию»</w:t>
      </w:r>
      <w:r w:rsidR="00A81C25">
        <w:t xml:space="preserve"> заменить словами</w:t>
      </w:r>
      <w:r w:rsidR="00A81C25" w:rsidRPr="009F0FDF">
        <w:t xml:space="preserve">                                                                                            </w:t>
      </w:r>
      <w:r w:rsidR="00A81C25">
        <w:t>«</w:t>
      </w:r>
      <w:r w:rsidR="00A81C25" w:rsidRPr="00A81C25">
        <w:rPr>
          <w:i/>
        </w:rPr>
        <w:t>к Административному регламенту по предоставлению муниципальной услуги                                                                                                       по выдаче разрешения на ввод объекта в эксплуатацию</w:t>
      </w:r>
      <w:r w:rsidR="00A81C25">
        <w:rPr>
          <w:i/>
        </w:rPr>
        <w:t>»;</w:t>
      </w:r>
    </w:p>
    <w:p w:rsidR="007261DD" w:rsidRDefault="007261DD" w:rsidP="00A81C25">
      <w:pPr>
        <w:ind w:firstLine="709"/>
        <w:jc w:val="both"/>
        <w:rPr>
          <w:i/>
        </w:rPr>
      </w:pPr>
    </w:p>
    <w:p w:rsidR="00A81C25" w:rsidRPr="00A81C25" w:rsidRDefault="00F10077" w:rsidP="00A81C25">
      <w:pPr>
        <w:ind w:firstLine="709"/>
        <w:jc w:val="both"/>
        <w:rPr>
          <w:i/>
        </w:rPr>
      </w:pPr>
      <w:r>
        <w:lastRenderedPageBreak/>
        <w:t>о</w:t>
      </w:r>
      <w:r w:rsidR="00A81C25">
        <w:t xml:space="preserve">) наименование в приложении № 1 изложить в новой редакции: </w:t>
      </w:r>
      <w:r w:rsidR="00A81C25" w:rsidRPr="00A81C25">
        <w:rPr>
          <w:i/>
        </w:rPr>
        <w:t xml:space="preserve">«Блок-схема последовательности действий по предоставлению муниципальной услуги </w:t>
      </w:r>
      <w:r w:rsidR="00A81C25">
        <w:rPr>
          <w:i/>
        </w:rPr>
        <w:t xml:space="preserve">по </w:t>
      </w:r>
      <w:r w:rsidR="00A81C25" w:rsidRPr="00A81C25">
        <w:rPr>
          <w:i/>
        </w:rPr>
        <w:t>выдач</w:t>
      </w:r>
      <w:r w:rsidR="00A81C25">
        <w:rPr>
          <w:i/>
        </w:rPr>
        <w:t>е</w:t>
      </w:r>
      <w:r w:rsidR="00A81C25" w:rsidRPr="00A81C25">
        <w:rPr>
          <w:i/>
        </w:rPr>
        <w:t xml:space="preserve"> разрешения на ввод объекта в эксплуатацию</w:t>
      </w:r>
      <w:r w:rsidR="00A81C25">
        <w:rPr>
          <w:i/>
        </w:rPr>
        <w:t>»</w:t>
      </w:r>
      <w:r w:rsidR="007261DD">
        <w:rPr>
          <w:i/>
        </w:rPr>
        <w:t>.</w:t>
      </w:r>
    </w:p>
    <w:p w:rsidR="00A81C25" w:rsidRDefault="00A81C25" w:rsidP="00A81C25">
      <w:pPr>
        <w:ind w:firstLine="709"/>
        <w:jc w:val="both"/>
      </w:pPr>
    </w:p>
    <w:p w:rsidR="00F33792" w:rsidRPr="005B5161" w:rsidRDefault="005B5161" w:rsidP="00B53A2E">
      <w:pPr>
        <w:pStyle w:val="a4"/>
        <w:tabs>
          <w:tab w:val="left" w:pos="993"/>
        </w:tabs>
        <w:ind w:left="0" w:firstLine="709"/>
        <w:jc w:val="both"/>
      </w:pPr>
      <w:r>
        <w:t>2</w:t>
      </w:r>
      <w:r w:rsidR="00B53A2E" w:rsidRPr="005B5161">
        <w:t xml:space="preserve">. </w:t>
      </w:r>
      <w:r w:rsidR="00093F62" w:rsidRPr="005B5161">
        <w:t>Настоящее постановление вступает в силу после официального обнародования.</w:t>
      </w:r>
    </w:p>
    <w:p w:rsidR="00FF1BF3" w:rsidRPr="005B5161" w:rsidRDefault="00FF1BF3" w:rsidP="00F33792">
      <w:pPr>
        <w:ind w:firstLine="709"/>
        <w:jc w:val="both"/>
      </w:pPr>
    </w:p>
    <w:p w:rsidR="00FF1BF3" w:rsidRPr="005B5161" w:rsidRDefault="00FF1BF3" w:rsidP="00FF1BF3">
      <w:pPr>
        <w:autoSpaceDE w:val="0"/>
        <w:autoSpaceDN w:val="0"/>
        <w:adjustRightInd w:val="0"/>
        <w:jc w:val="both"/>
      </w:pPr>
    </w:p>
    <w:p w:rsidR="00FF1BF3" w:rsidRPr="005B5161" w:rsidRDefault="00093F62" w:rsidP="00FF1BF3">
      <w:pPr>
        <w:autoSpaceDE w:val="0"/>
        <w:autoSpaceDN w:val="0"/>
        <w:adjustRightInd w:val="0"/>
        <w:jc w:val="both"/>
      </w:pPr>
      <w:r w:rsidRPr="005B5161">
        <w:t>Г</w:t>
      </w:r>
      <w:r w:rsidR="00FF1BF3" w:rsidRPr="005B5161">
        <w:t>лав</w:t>
      </w:r>
      <w:r w:rsidRPr="005B5161">
        <w:t>а</w:t>
      </w:r>
      <w:r w:rsidR="00FF1BF3" w:rsidRPr="005B5161">
        <w:t xml:space="preserve"> </w:t>
      </w:r>
      <w:proofErr w:type="gramStart"/>
      <w:r w:rsidR="00FF1BF3" w:rsidRPr="005B5161">
        <w:t>Николаевского</w:t>
      </w:r>
      <w:proofErr w:type="gramEnd"/>
      <w:r w:rsidR="00FF1BF3" w:rsidRPr="005B5161">
        <w:t xml:space="preserve"> </w:t>
      </w:r>
    </w:p>
    <w:p w:rsidR="00FF1BF3" w:rsidRPr="005B5161" w:rsidRDefault="00FF1BF3" w:rsidP="00FF1BF3">
      <w:pPr>
        <w:autoSpaceDE w:val="0"/>
        <w:autoSpaceDN w:val="0"/>
        <w:adjustRightInd w:val="0"/>
        <w:jc w:val="both"/>
      </w:pPr>
      <w:r w:rsidRPr="005B5161">
        <w:t>сельского поселения</w:t>
      </w:r>
      <w:r w:rsidR="00003E11" w:rsidRPr="005B5161">
        <w:tab/>
      </w:r>
      <w:r w:rsidR="00003E11" w:rsidRPr="005B5161">
        <w:tab/>
      </w:r>
      <w:r w:rsidR="00003E11" w:rsidRPr="005B5161">
        <w:tab/>
      </w:r>
      <w:r w:rsidR="00003E11" w:rsidRPr="005B5161">
        <w:tab/>
      </w:r>
      <w:r w:rsidR="00003E11" w:rsidRPr="005B5161">
        <w:tab/>
      </w:r>
      <w:r w:rsidR="00003E11" w:rsidRPr="005B5161">
        <w:tab/>
        <w:t xml:space="preserve"> </w:t>
      </w:r>
      <w:r w:rsidR="00C8411D" w:rsidRPr="005B5161">
        <w:t xml:space="preserve">                                </w:t>
      </w:r>
      <w:r w:rsidR="00003E11" w:rsidRPr="005B5161">
        <w:t xml:space="preserve">    </w:t>
      </w:r>
      <w:r w:rsidRPr="005B5161">
        <w:t>В.И. Никифоров</w:t>
      </w:r>
    </w:p>
    <w:p w:rsidR="002E2A07" w:rsidRDefault="002E2A07"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Pr="005B5161" w:rsidRDefault="007261DD" w:rsidP="00FF1BF3">
      <w:pPr>
        <w:autoSpaceDE w:val="0"/>
        <w:autoSpaceDN w:val="0"/>
        <w:adjustRightInd w:val="0"/>
        <w:jc w:val="both"/>
      </w:pPr>
    </w:p>
    <w:p w:rsidR="00BF003E" w:rsidRDefault="00BF003E"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7261DD" w:rsidRDefault="007261DD" w:rsidP="00FF1BF3">
      <w:pPr>
        <w:autoSpaceDE w:val="0"/>
        <w:autoSpaceDN w:val="0"/>
        <w:adjustRightInd w:val="0"/>
        <w:jc w:val="both"/>
      </w:pPr>
    </w:p>
    <w:p w:rsidR="00F10077" w:rsidRDefault="00F10077" w:rsidP="00FF1BF3">
      <w:pPr>
        <w:autoSpaceDE w:val="0"/>
        <w:autoSpaceDN w:val="0"/>
        <w:adjustRightInd w:val="0"/>
        <w:jc w:val="both"/>
      </w:pPr>
    </w:p>
    <w:p w:rsidR="00F10077" w:rsidRDefault="00F10077" w:rsidP="00FF1BF3">
      <w:pPr>
        <w:autoSpaceDE w:val="0"/>
        <w:autoSpaceDN w:val="0"/>
        <w:adjustRightInd w:val="0"/>
        <w:jc w:val="both"/>
      </w:pPr>
    </w:p>
    <w:p w:rsidR="00F10077" w:rsidRDefault="00F10077" w:rsidP="00FF1BF3">
      <w:pPr>
        <w:autoSpaceDE w:val="0"/>
        <w:autoSpaceDN w:val="0"/>
        <w:adjustRightInd w:val="0"/>
        <w:jc w:val="both"/>
      </w:pPr>
    </w:p>
    <w:p w:rsidR="007261DD" w:rsidRPr="005B5161" w:rsidRDefault="007261DD" w:rsidP="00FF1BF3">
      <w:pPr>
        <w:autoSpaceDE w:val="0"/>
        <w:autoSpaceDN w:val="0"/>
        <w:adjustRightInd w:val="0"/>
        <w:jc w:val="both"/>
      </w:pPr>
    </w:p>
    <w:p w:rsidR="00FF1BF3" w:rsidRPr="005B5161" w:rsidRDefault="00FF1BF3" w:rsidP="00160DDD">
      <w:pPr>
        <w:pBdr>
          <w:bottom w:val="single" w:sz="12" w:space="0" w:color="auto"/>
        </w:pBdr>
        <w:autoSpaceDE w:val="0"/>
        <w:autoSpaceDN w:val="0"/>
        <w:adjustRightInd w:val="0"/>
        <w:jc w:val="both"/>
        <w:rPr>
          <w:sz w:val="20"/>
          <w:szCs w:val="20"/>
        </w:rPr>
      </w:pPr>
      <w:r w:rsidRPr="005B5161">
        <w:rPr>
          <w:sz w:val="20"/>
          <w:szCs w:val="20"/>
        </w:rPr>
        <w:t xml:space="preserve">исп. </w:t>
      </w:r>
      <w:proofErr w:type="spellStart"/>
      <w:r w:rsidR="005B5161" w:rsidRPr="005B5161">
        <w:rPr>
          <w:sz w:val="20"/>
          <w:szCs w:val="20"/>
        </w:rPr>
        <w:t>Моисеенко</w:t>
      </w:r>
      <w:proofErr w:type="spellEnd"/>
      <w:r w:rsidR="005B5161" w:rsidRPr="005B5161">
        <w:rPr>
          <w:sz w:val="20"/>
          <w:szCs w:val="20"/>
        </w:rPr>
        <w:t xml:space="preserve"> О.Н., </w:t>
      </w:r>
      <w:r w:rsidR="00CD7E36" w:rsidRPr="005B5161">
        <w:rPr>
          <w:sz w:val="20"/>
          <w:szCs w:val="20"/>
        </w:rPr>
        <w:t xml:space="preserve"> советник организационно-правового отдела</w:t>
      </w:r>
    </w:p>
    <w:p w:rsidR="007261DD" w:rsidRPr="00C8411D" w:rsidRDefault="00FF1BF3" w:rsidP="007261DD">
      <w:pPr>
        <w:autoSpaceDE w:val="0"/>
        <w:autoSpaceDN w:val="0"/>
        <w:adjustRightInd w:val="0"/>
        <w:jc w:val="both"/>
        <w:rPr>
          <w:b/>
        </w:rPr>
      </w:pPr>
      <w:r w:rsidRPr="005B5161">
        <w:rPr>
          <w:sz w:val="20"/>
          <w:szCs w:val="20"/>
        </w:rPr>
        <w:t>Разослать</w:t>
      </w:r>
      <w:r w:rsidR="002E2A07" w:rsidRPr="005B5161">
        <w:rPr>
          <w:sz w:val="20"/>
          <w:szCs w:val="20"/>
        </w:rPr>
        <w:t xml:space="preserve">: </w:t>
      </w:r>
      <w:proofErr w:type="spellStart"/>
      <w:r w:rsidR="00080EE5">
        <w:rPr>
          <w:sz w:val="20"/>
          <w:szCs w:val="20"/>
        </w:rPr>
        <w:t>Вагин</w:t>
      </w:r>
      <w:proofErr w:type="spellEnd"/>
      <w:r w:rsidR="00080EE5">
        <w:rPr>
          <w:sz w:val="20"/>
          <w:szCs w:val="20"/>
        </w:rPr>
        <w:t xml:space="preserve"> А.Р.</w:t>
      </w:r>
      <w:r w:rsidRPr="005B5161">
        <w:rPr>
          <w:sz w:val="20"/>
          <w:szCs w:val="20"/>
        </w:rPr>
        <w:t xml:space="preserve">, </w:t>
      </w:r>
      <w:r w:rsidR="00080EE5">
        <w:rPr>
          <w:sz w:val="20"/>
          <w:szCs w:val="20"/>
        </w:rPr>
        <w:t>Немкова А.В. (</w:t>
      </w:r>
      <w:r w:rsidR="00080EE5" w:rsidRPr="005B5161">
        <w:rPr>
          <w:sz w:val="20"/>
          <w:szCs w:val="20"/>
        </w:rPr>
        <w:t>регистр</w:t>
      </w:r>
      <w:r w:rsidR="00080EE5">
        <w:rPr>
          <w:sz w:val="20"/>
          <w:szCs w:val="20"/>
        </w:rPr>
        <w:t>)</w:t>
      </w:r>
      <w:r w:rsidR="00080EE5" w:rsidRPr="005B5161">
        <w:rPr>
          <w:sz w:val="20"/>
          <w:szCs w:val="20"/>
        </w:rPr>
        <w:t xml:space="preserve">,  </w:t>
      </w:r>
      <w:proofErr w:type="spellStart"/>
      <w:r w:rsidR="00080EE5">
        <w:rPr>
          <w:sz w:val="20"/>
          <w:szCs w:val="20"/>
        </w:rPr>
        <w:t>Моисеенко</w:t>
      </w:r>
      <w:proofErr w:type="spellEnd"/>
      <w:r w:rsidR="00080EE5">
        <w:rPr>
          <w:sz w:val="20"/>
          <w:szCs w:val="20"/>
        </w:rPr>
        <w:t xml:space="preserve"> О.Н. (</w:t>
      </w:r>
      <w:proofErr w:type="spellStart"/>
      <w:r w:rsidR="00080EE5" w:rsidRPr="005B5161">
        <w:rPr>
          <w:sz w:val="20"/>
          <w:szCs w:val="20"/>
        </w:rPr>
        <w:t>оф</w:t>
      </w:r>
      <w:proofErr w:type="gramStart"/>
      <w:r w:rsidR="00080EE5" w:rsidRPr="005B5161">
        <w:rPr>
          <w:sz w:val="20"/>
          <w:szCs w:val="20"/>
        </w:rPr>
        <w:t>.с</w:t>
      </w:r>
      <w:proofErr w:type="gramEnd"/>
      <w:r w:rsidR="00080EE5" w:rsidRPr="005B5161">
        <w:rPr>
          <w:sz w:val="20"/>
          <w:szCs w:val="20"/>
        </w:rPr>
        <w:t>айт</w:t>
      </w:r>
      <w:proofErr w:type="spellEnd"/>
      <w:r w:rsidR="00080EE5">
        <w:rPr>
          <w:sz w:val="20"/>
          <w:szCs w:val="20"/>
        </w:rPr>
        <w:t>),</w:t>
      </w:r>
      <w:r w:rsidR="00080EE5" w:rsidRPr="005B5161">
        <w:rPr>
          <w:sz w:val="20"/>
          <w:szCs w:val="20"/>
        </w:rPr>
        <w:t xml:space="preserve"> </w:t>
      </w:r>
      <w:r w:rsidRPr="005B5161">
        <w:rPr>
          <w:sz w:val="20"/>
          <w:szCs w:val="20"/>
        </w:rPr>
        <w:t>инф.папки-2</w:t>
      </w:r>
    </w:p>
    <w:sectPr w:rsidR="007261DD" w:rsidRPr="00C8411D" w:rsidSect="00251F48">
      <w:headerReference w:type="default" r:id="rId7"/>
      <w:pgSz w:w="11906" w:h="16838" w:code="9"/>
      <w:pgMar w:top="1134" w:right="567"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1DD" w:rsidRDefault="007261DD" w:rsidP="00003E11">
      <w:r>
        <w:separator/>
      </w:r>
    </w:p>
  </w:endnote>
  <w:endnote w:type="continuationSeparator" w:id="1">
    <w:p w:rsidR="007261DD" w:rsidRDefault="007261DD" w:rsidP="00003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1DD" w:rsidRDefault="007261DD" w:rsidP="00003E11">
      <w:r>
        <w:separator/>
      </w:r>
    </w:p>
  </w:footnote>
  <w:footnote w:type="continuationSeparator" w:id="1">
    <w:p w:rsidR="007261DD" w:rsidRDefault="007261DD" w:rsidP="00003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4939"/>
      <w:docPartObj>
        <w:docPartGallery w:val="Page Numbers (Top of Page)"/>
        <w:docPartUnique/>
      </w:docPartObj>
    </w:sdtPr>
    <w:sdtContent>
      <w:p w:rsidR="00251F48" w:rsidRDefault="0004492E">
        <w:pPr>
          <w:pStyle w:val="a9"/>
          <w:jc w:val="center"/>
        </w:pPr>
        <w:fldSimple w:instr=" PAGE   \* MERGEFORMAT ">
          <w:r w:rsidR="00F10077">
            <w:rPr>
              <w:noProof/>
            </w:rPr>
            <w:t>6</w:t>
          </w:r>
        </w:fldSimple>
      </w:p>
    </w:sdtContent>
  </w:sdt>
  <w:p w:rsidR="007261DD" w:rsidRDefault="007261D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13817A28"/>
    <w:multiLevelType w:val="hybridMultilevel"/>
    <w:tmpl w:val="5D0C08DA"/>
    <w:lvl w:ilvl="0" w:tplc="063C8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645627"/>
    <w:multiLevelType w:val="hybridMultilevel"/>
    <w:tmpl w:val="110A2256"/>
    <w:lvl w:ilvl="0" w:tplc="E9C00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E969C0"/>
    <w:multiLevelType w:val="hybridMultilevel"/>
    <w:tmpl w:val="A594B4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A23DFC"/>
    <w:multiLevelType w:val="hybridMultilevel"/>
    <w:tmpl w:val="57A4AFA0"/>
    <w:lvl w:ilvl="0" w:tplc="04190011">
      <w:start w:val="1"/>
      <w:numFmt w:val="decimal"/>
      <w:lvlText w:val="%1)"/>
      <w:lvlJc w:val="left"/>
      <w:pPr>
        <w:tabs>
          <w:tab w:val="num" w:pos="1380"/>
        </w:tabs>
        <w:ind w:left="1380" w:hanging="840"/>
      </w:pPr>
    </w:lvl>
    <w:lvl w:ilvl="1" w:tplc="AED482E6">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0671A"/>
    <w:multiLevelType w:val="hybridMultilevel"/>
    <w:tmpl w:val="7B26D1A8"/>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0655B7C"/>
    <w:multiLevelType w:val="hybridMultilevel"/>
    <w:tmpl w:val="5D0C08DA"/>
    <w:lvl w:ilvl="0" w:tplc="063C8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1F940E1"/>
    <w:multiLevelType w:val="multilevel"/>
    <w:tmpl w:val="0419001F"/>
    <w:lvl w:ilvl="0">
      <w:start w:val="1"/>
      <w:numFmt w:val="decimal"/>
      <w:lvlText w:val="%1."/>
      <w:lvlJc w:val="left"/>
      <w:pPr>
        <w:ind w:left="360" w:hanging="360"/>
      </w:pPr>
    </w:lvl>
    <w:lvl w:ilvl="1">
      <w:start w:val="1"/>
      <w:numFmt w:val="decimal"/>
      <w:lvlText w:val="%1.%2."/>
      <w:lvlJc w:val="left"/>
      <w:pPr>
        <w:ind w:left="482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7F13A3"/>
    <w:multiLevelType w:val="hybridMultilevel"/>
    <w:tmpl w:val="A1AA6D8A"/>
    <w:lvl w:ilvl="0" w:tplc="60ECD51E">
      <w:start w:val="1"/>
      <w:numFmt w:val="decimal"/>
      <w:lvlText w:val="1.%1."/>
      <w:lvlJc w:val="left"/>
      <w:pPr>
        <w:tabs>
          <w:tab w:val="num" w:pos="1380"/>
        </w:tabs>
        <w:ind w:left="1380" w:hanging="840"/>
      </w:pPr>
      <w:rPr>
        <w:rFonts w:hint="default"/>
      </w:rPr>
    </w:lvl>
    <w:lvl w:ilvl="1" w:tplc="AED482E6">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E86415"/>
    <w:multiLevelType w:val="hybridMultilevel"/>
    <w:tmpl w:val="A052F474"/>
    <w:lvl w:ilvl="0" w:tplc="070EE1F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E2A2980"/>
    <w:multiLevelType w:val="multilevel"/>
    <w:tmpl w:val="9110AF02"/>
    <w:lvl w:ilvl="0">
      <w:start w:val="1"/>
      <w:numFmt w:val="decimal"/>
      <w:lvlText w:val="%1."/>
      <w:lvlJc w:val="left"/>
      <w:pPr>
        <w:ind w:left="420" w:hanging="420"/>
      </w:pPr>
      <w:rPr>
        <w:rFonts w:eastAsia="Times New Roman" w:hint="default"/>
      </w:rPr>
    </w:lvl>
    <w:lvl w:ilvl="1">
      <w:start w:val="1"/>
      <w:numFmt w:val="decimal"/>
      <w:lvlText w:val="%1.%2."/>
      <w:lvlJc w:val="left"/>
      <w:pPr>
        <w:ind w:left="1129" w:hanging="4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2">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184FDA"/>
    <w:multiLevelType w:val="hybridMultilevel"/>
    <w:tmpl w:val="4B1859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8"/>
  </w:num>
  <w:num w:numId="6">
    <w:abstractNumId w:val="11"/>
  </w:num>
  <w:num w:numId="7">
    <w:abstractNumId w:val="1"/>
  </w:num>
  <w:num w:numId="8">
    <w:abstractNumId w:val="14"/>
  </w:num>
  <w:num w:numId="9">
    <w:abstractNumId w:val="13"/>
  </w:num>
  <w:num w:numId="10">
    <w:abstractNumId w:val="2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7"/>
  </w:num>
  <w:num w:numId="23">
    <w:abstractNumId w:val="4"/>
  </w:num>
  <w:num w:numId="24">
    <w:abstractNumId w:val="28"/>
  </w:num>
  <w:num w:numId="25">
    <w:abstractNumId w:val="12"/>
  </w:num>
  <w:num w:numId="26">
    <w:abstractNumId w:val="26"/>
  </w:num>
  <w:num w:numId="27">
    <w:abstractNumId w:val="9"/>
  </w:num>
  <w:num w:numId="28">
    <w:abstractNumId w:val="25"/>
  </w:num>
  <w:num w:numId="29">
    <w:abstractNumId w:val="18"/>
  </w:num>
  <w:num w:numId="30">
    <w:abstractNumId w:val="10"/>
  </w:num>
  <w:num w:numId="31">
    <w:abstractNumId w:val="21"/>
  </w:num>
  <w:num w:numId="32">
    <w:abstractNumId w:val="6"/>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F1BF3"/>
    <w:rsid w:val="00000FB1"/>
    <w:rsid w:val="00003E11"/>
    <w:rsid w:val="000445F0"/>
    <w:rsid w:val="0004492E"/>
    <w:rsid w:val="00046D3D"/>
    <w:rsid w:val="00080EE5"/>
    <w:rsid w:val="00087406"/>
    <w:rsid w:val="00093F62"/>
    <w:rsid w:val="000A22D1"/>
    <w:rsid w:val="000C13C9"/>
    <w:rsid w:val="000C5B7D"/>
    <w:rsid w:val="00125F68"/>
    <w:rsid w:val="00153C32"/>
    <w:rsid w:val="00160DDD"/>
    <w:rsid w:val="001B654E"/>
    <w:rsid w:val="001C3814"/>
    <w:rsid w:val="001F4AC9"/>
    <w:rsid w:val="001F6CE2"/>
    <w:rsid w:val="00245D53"/>
    <w:rsid w:val="002476AB"/>
    <w:rsid w:val="00251F48"/>
    <w:rsid w:val="00267941"/>
    <w:rsid w:val="00275C1F"/>
    <w:rsid w:val="002C1873"/>
    <w:rsid w:val="002E1F45"/>
    <w:rsid w:val="002E2A07"/>
    <w:rsid w:val="002F2DF8"/>
    <w:rsid w:val="0037609F"/>
    <w:rsid w:val="00386AA8"/>
    <w:rsid w:val="00395328"/>
    <w:rsid w:val="003A7022"/>
    <w:rsid w:val="003F44B1"/>
    <w:rsid w:val="004910AE"/>
    <w:rsid w:val="0049506E"/>
    <w:rsid w:val="004A10D2"/>
    <w:rsid w:val="004B66AC"/>
    <w:rsid w:val="004C52FF"/>
    <w:rsid w:val="00512FFB"/>
    <w:rsid w:val="005158F3"/>
    <w:rsid w:val="00540919"/>
    <w:rsid w:val="00550681"/>
    <w:rsid w:val="0055340E"/>
    <w:rsid w:val="00564CFA"/>
    <w:rsid w:val="005675C0"/>
    <w:rsid w:val="0058316B"/>
    <w:rsid w:val="005938CF"/>
    <w:rsid w:val="005A2695"/>
    <w:rsid w:val="005A54B7"/>
    <w:rsid w:val="005B5161"/>
    <w:rsid w:val="0061474E"/>
    <w:rsid w:val="00633B17"/>
    <w:rsid w:val="00671005"/>
    <w:rsid w:val="0069083C"/>
    <w:rsid w:val="00704739"/>
    <w:rsid w:val="007261DD"/>
    <w:rsid w:val="00733DF7"/>
    <w:rsid w:val="00752A33"/>
    <w:rsid w:val="007872BE"/>
    <w:rsid w:val="007A1BF2"/>
    <w:rsid w:val="007B0E63"/>
    <w:rsid w:val="007B10B3"/>
    <w:rsid w:val="007B4065"/>
    <w:rsid w:val="007C4C6C"/>
    <w:rsid w:val="00841C89"/>
    <w:rsid w:val="00851AD6"/>
    <w:rsid w:val="00854558"/>
    <w:rsid w:val="00887A1A"/>
    <w:rsid w:val="008A6247"/>
    <w:rsid w:val="008C6086"/>
    <w:rsid w:val="0094255E"/>
    <w:rsid w:val="009631C9"/>
    <w:rsid w:val="009B65E1"/>
    <w:rsid w:val="009C2CD7"/>
    <w:rsid w:val="009E3364"/>
    <w:rsid w:val="00A052B8"/>
    <w:rsid w:val="00A42E16"/>
    <w:rsid w:val="00A81C25"/>
    <w:rsid w:val="00AB5D3C"/>
    <w:rsid w:val="00AC57E9"/>
    <w:rsid w:val="00B30B2B"/>
    <w:rsid w:val="00B53A2E"/>
    <w:rsid w:val="00B64FD1"/>
    <w:rsid w:val="00BC0A4D"/>
    <w:rsid w:val="00BD13E8"/>
    <w:rsid w:val="00BD4551"/>
    <w:rsid w:val="00BF003E"/>
    <w:rsid w:val="00BF5EBE"/>
    <w:rsid w:val="00C21E9E"/>
    <w:rsid w:val="00C30648"/>
    <w:rsid w:val="00C36154"/>
    <w:rsid w:val="00C465E0"/>
    <w:rsid w:val="00C83F95"/>
    <w:rsid w:val="00C8411D"/>
    <w:rsid w:val="00CA03DC"/>
    <w:rsid w:val="00CD7E36"/>
    <w:rsid w:val="00CF20C0"/>
    <w:rsid w:val="00D47345"/>
    <w:rsid w:val="00D73868"/>
    <w:rsid w:val="00DB6C48"/>
    <w:rsid w:val="00E10E74"/>
    <w:rsid w:val="00E10F09"/>
    <w:rsid w:val="00E6235F"/>
    <w:rsid w:val="00EB001E"/>
    <w:rsid w:val="00EC2F5C"/>
    <w:rsid w:val="00ED1FB1"/>
    <w:rsid w:val="00ED3D8D"/>
    <w:rsid w:val="00EE17C4"/>
    <w:rsid w:val="00EE3060"/>
    <w:rsid w:val="00F07C09"/>
    <w:rsid w:val="00F07F17"/>
    <w:rsid w:val="00F10077"/>
    <w:rsid w:val="00F1653B"/>
    <w:rsid w:val="00F2409D"/>
    <w:rsid w:val="00F33613"/>
    <w:rsid w:val="00F33792"/>
    <w:rsid w:val="00F529A8"/>
    <w:rsid w:val="00FB530C"/>
    <w:rsid w:val="00FB71F9"/>
    <w:rsid w:val="00FF1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B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1BF3"/>
    <w:pPr>
      <w:keepNext/>
      <w:widowControl w:val="0"/>
      <w:overflowPunct w:val="0"/>
      <w:autoSpaceDE w:val="0"/>
      <w:autoSpaceDN w:val="0"/>
      <w:adjustRightInd w:val="0"/>
      <w:jc w:val="both"/>
      <w:outlineLvl w:val="0"/>
    </w:pPr>
    <w:rPr>
      <w:sz w:val="28"/>
      <w:szCs w:val="20"/>
    </w:rPr>
  </w:style>
  <w:style w:type="paragraph" w:styleId="2">
    <w:name w:val="heading 2"/>
    <w:basedOn w:val="a"/>
    <w:next w:val="a"/>
    <w:link w:val="20"/>
    <w:unhideWhenUsed/>
    <w:qFormat/>
    <w:rsid w:val="00FF1BF3"/>
    <w:pPr>
      <w:keepNext/>
      <w:overflowPunct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link w:val="30"/>
    <w:qFormat/>
    <w:rsid w:val="00CD7E36"/>
    <w:pPr>
      <w:spacing w:before="100" w:beforeAutospacing="1" w:after="100" w:afterAutospacing="1"/>
      <w:outlineLvl w:val="2"/>
    </w:pPr>
    <w:rPr>
      <w:b/>
      <w:bCs/>
      <w:sz w:val="27"/>
      <w:szCs w:val="27"/>
    </w:rPr>
  </w:style>
  <w:style w:type="paragraph" w:styleId="4">
    <w:name w:val="heading 4"/>
    <w:basedOn w:val="a"/>
    <w:link w:val="40"/>
    <w:qFormat/>
    <w:rsid w:val="00CD7E3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BF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F1BF3"/>
    <w:rPr>
      <w:rFonts w:ascii="Arial" w:eastAsia="Times New Roman" w:hAnsi="Arial" w:cs="Arial"/>
      <w:b/>
      <w:bCs/>
      <w:i/>
      <w:iCs/>
      <w:sz w:val="28"/>
      <w:szCs w:val="28"/>
      <w:lang w:eastAsia="ru-RU"/>
    </w:rPr>
  </w:style>
  <w:style w:type="paragraph" w:customStyle="1" w:styleId="ConsPlusNonformat">
    <w:name w:val="ConsPlusNonformat"/>
    <w:rsid w:val="00FF1B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F337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3792"/>
    <w:rPr>
      <w:rFonts w:ascii="Arial" w:eastAsia="Times New Roman" w:hAnsi="Arial" w:cs="Arial"/>
      <w:sz w:val="20"/>
      <w:szCs w:val="20"/>
      <w:lang w:eastAsia="ru-RU"/>
    </w:rPr>
  </w:style>
  <w:style w:type="character" w:styleId="a3">
    <w:name w:val="Hyperlink"/>
    <w:basedOn w:val="a0"/>
    <w:uiPriority w:val="99"/>
    <w:rsid w:val="00F33792"/>
    <w:rPr>
      <w:strike w:val="0"/>
      <w:dstrike w:val="0"/>
      <w:color w:val="0083C9"/>
      <w:u w:val="none"/>
      <w:effect w:val="none"/>
    </w:rPr>
  </w:style>
  <w:style w:type="paragraph" w:styleId="a4">
    <w:name w:val="List Paragraph"/>
    <w:basedOn w:val="a"/>
    <w:link w:val="a5"/>
    <w:uiPriority w:val="34"/>
    <w:qFormat/>
    <w:rsid w:val="002E2A07"/>
    <w:pPr>
      <w:ind w:left="720"/>
      <w:contextualSpacing/>
    </w:pPr>
  </w:style>
  <w:style w:type="paragraph" w:styleId="21">
    <w:name w:val="Body Text Indent 2"/>
    <w:basedOn w:val="a"/>
    <w:link w:val="22"/>
    <w:uiPriority w:val="99"/>
    <w:rsid w:val="00003E11"/>
    <w:pPr>
      <w:ind w:firstLine="540"/>
      <w:jc w:val="both"/>
    </w:pPr>
    <w:rPr>
      <w:rFonts w:ascii="Calibri" w:hAnsi="Calibri" w:cs="Calibri"/>
      <w:sz w:val="28"/>
      <w:szCs w:val="28"/>
    </w:rPr>
  </w:style>
  <w:style w:type="character" w:customStyle="1" w:styleId="22">
    <w:name w:val="Основной текст с отступом 2 Знак"/>
    <w:basedOn w:val="a0"/>
    <w:link w:val="21"/>
    <w:uiPriority w:val="99"/>
    <w:rsid w:val="00003E11"/>
    <w:rPr>
      <w:rFonts w:ascii="Calibri" w:eastAsia="Times New Roman" w:hAnsi="Calibri" w:cs="Calibri"/>
      <w:sz w:val="28"/>
      <w:szCs w:val="28"/>
      <w:lang w:eastAsia="ru-RU"/>
    </w:rPr>
  </w:style>
  <w:style w:type="paragraph" w:customStyle="1" w:styleId="a6">
    <w:name w:val="Нормальный (таблица)"/>
    <w:basedOn w:val="a"/>
    <w:next w:val="a"/>
    <w:uiPriority w:val="99"/>
    <w:rsid w:val="00003E11"/>
    <w:pPr>
      <w:widowControl w:val="0"/>
      <w:autoSpaceDE w:val="0"/>
      <w:autoSpaceDN w:val="0"/>
      <w:adjustRightInd w:val="0"/>
      <w:jc w:val="both"/>
    </w:pPr>
    <w:rPr>
      <w:rFonts w:ascii="Arial" w:hAnsi="Arial" w:cs="Arial"/>
    </w:rPr>
  </w:style>
  <w:style w:type="paragraph" w:customStyle="1" w:styleId="a7">
    <w:name w:val="Прижатый влево"/>
    <w:basedOn w:val="a"/>
    <w:next w:val="a"/>
    <w:rsid w:val="00003E11"/>
    <w:pPr>
      <w:widowControl w:val="0"/>
      <w:autoSpaceDE w:val="0"/>
      <w:autoSpaceDN w:val="0"/>
      <w:adjustRightInd w:val="0"/>
    </w:pPr>
    <w:rPr>
      <w:rFonts w:ascii="Arial" w:hAnsi="Arial" w:cs="Arial"/>
    </w:rPr>
  </w:style>
  <w:style w:type="paragraph" w:customStyle="1" w:styleId="a8">
    <w:name w:val="Таблицы (моноширинный)"/>
    <w:basedOn w:val="a"/>
    <w:next w:val="a"/>
    <w:rsid w:val="00003E11"/>
    <w:pPr>
      <w:widowControl w:val="0"/>
      <w:autoSpaceDE w:val="0"/>
      <w:autoSpaceDN w:val="0"/>
      <w:adjustRightInd w:val="0"/>
    </w:pPr>
    <w:rPr>
      <w:rFonts w:ascii="Courier New" w:hAnsi="Courier New" w:cs="Courier New"/>
    </w:rPr>
  </w:style>
  <w:style w:type="paragraph" w:styleId="a9">
    <w:name w:val="header"/>
    <w:basedOn w:val="a"/>
    <w:link w:val="aa"/>
    <w:uiPriority w:val="99"/>
    <w:unhideWhenUsed/>
    <w:rsid w:val="00003E11"/>
    <w:pPr>
      <w:tabs>
        <w:tab w:val="center" w:pos="4677"/>
        <w:tab w:val="right" w:pos="9355"/>
      </w:tabs>
    </w:pPr>
  </w:style>
  <w:style w:type="character" w:customStyle="1" w:styleId="aa">
    <w:name w:val="Верхний колонтитул Знак"/>
    <w:basedOn w:val="a0"/>
    <w:link w:val="a9"/>
    <w:uiPriority w:val="99"/>
    <w:rsid w:val="00003E1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03E11"/>
    <w:pPr>
      <w:tabs>
        <w:tab w:val="center" w:pos="4677"/>
        <w:tab w:val="right" w:pos="9355"/>
      </w:tabs>
    </w:pPr>
  </w:style>
  <w:style w:type="character" w:customStyle="1" w:styleId="ac">
    <w:name w:val="Нижний колонтитул Знак"/>
    <w:basedOn w:val="a0"/>
    <w:link w:val="ab"/>
    <w:uiPriority w:val="99"/>
    <w:rsid w:val="00003E11"/>
    <w:rPr>
      <w:rFonts w:ascii="Times New Roman" w:eastAsia="Times New Roman" w:hAnsi="Times New Roman" w:cs="Times New Roman"/>
      <w:sz w:val="24"/>
      <w:szCs w:val="24"/>
      <w:lang w:eastAsia="ru-RU"/>
    </w:rPr>
  </w:style>
  <w:style w:type="paragraph" w:customStyle="1" w:styleId="ConsPlusTitle">
    <w:name w:val="ConsPlusTitle"/>
    <w:rsid w:val="00F07C0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d">
    <w:name w:val="Body Text"/>
    <w:basedOn w:val="a"/>
    <w:link w:val="ae"/>
    <w:unhideWhenUsed/>
    <w:rsid w:val="00CD7E36"/>
    <w:pPr>
      <w:spacing w:after="120"/>
    </w:pPr>
  </w:style>
  <w:style w:type="character" w:customStyle="1" w:styleId="ae">
    <w:name w:val="Основной текст Знак"/>
    <w:basedOn w:val="a0"/>
    <w:link w:val="ad"/>
    <w:rsid w:val="00CD7E36"/>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D7E3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CD7E36"/>
    <w:rPr>
      <w:rFonts w:ascii="Times New Roman" w:eastAsia="Times New Roman" w:hAnsi="Times New Roman" w:cs="Times New Roman"/>
      <w:b/>
      <w:bCs/>
      <w:sz w:val="24"/>
      <w:szCs w:val="24"/>
      <w:lang w:eastAsia="ru-RU"/>
    </w:rPr>
  </w:style>
  <w:style w:type="paragraph" w:customStyle="1" w:styleId="Default">
    <w:name w:val="Default"/>
    <w:rsid w:val="00CD7E3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1">
    <w:name w:val="Нет списка1"/>
    <w:next w:val="a2"/>
    <w:uiPriority w:val="99"/>
    <w:semiHidden/>
    <w:unhideWhenUsed/>
    <w:rsid w:val="00CD7E36"/>
  </w:style>
  <w:style w:type="character" w:customStyle="1" w:styleId="spelle">
    <w:name w:val="spelle"/>
    <w:basedOn w:val="a0"/>
    <w:rsid w:val="00CD7E36"/>
  </w:style>
  <w:style w:type="character" w:styleId="af">
    <w:name w:val="Strong"/>
    <w:qFormat/>
    <w:rsid w:val="00CD7E36"/>
    <w:rPr>
      <w:b/>
      <w:bCs/>
    </w:rPr>
  </w:style>
  <w:style w:type="paragraph" w:styleId="af0">
    <w:name w:val="Normal (Web)"/>
    <w:basedOn w:val="a"/>
    <w:rsid w:val="00CD7E36"/>
    <w:pPr>
      <w:spacing w:before="100" w:beforeAutospacing="1" w:after="100" w:afterAutospacing="1"/>
    </w:pPr>
  </w:style>
  <w:style w:type="paragraph" w:styleId="af1">
    <w:name w:val="Plain Text"/>
    <w:basedOn w:val="a"/>
    <w:link w:val="af2"/>
    <w:unhideWhenUsed/>
    <w:rsid w:val="00CD7E36"/>
    <w:rPr>
      <w:rFonts w:ascii="Consolas" w:eastAsia="Calibri" w:hAnsi="Consolas"/>
      <w:sz w:val="21"/>
      <w:szCs w:val="21"/>
      <w:lang w:eastAsia="en-US"/>
    </w:rPr>
  </w:style>
  <w:style w:type="character" w:customStyle="1" w:styleId="af2">
    <w:name w:val="Текст Знак"/>
    <w:basedOn w:val="a0"/>
    <w:link w:val="af1"/>
    <w:rsid w:val="00CD7E36"/>
    <w:rPr>
      <w:rFonts w:ascii="Consolas" w:eastAsia="Calibri" w:hAnsi="Consolas" w:cs="Times New Roman"/>
      <w:sz w:val="21"/>
      <w:szCs w:val="21"/>
    </w:rPr>
  </w:style>
  <w:style w:type="paragraph" w:customStyle="1" w:styleId="Style10">
    <w:name w:val="Style10"/>
    <w:basedOn w:val="a"/>
    <w:rsid w:val="00CD7E36"/>
    <w:pPr>
      <w:widowControl w:val="0"/>
      <w:autoSpaceDE w:val="0"/>
      <w:autoSpaceDN w:val="0"/>
      <w:adjustRightInd w:val="0"/>
      <w:spacing w:line="276" w:lineRule="exact"/>
      <w:ind w:firstLine="566"/>
      <w:jc w:val="both"/>
    </w:pPr>
  </w:style>
  <w:style w:type="character" w:customStyle="1" w:styleId="FontStyle36">
    <w:name w:val="Font Style36"/>
    <w:rsid w:val="00CD7E36"/>
    <w:rPr>
      <w:rFonts w:ascii="Times New Roman" w:hAnsi="Times New Roman" w:cs="Times New Roman"/>
      <w:sz w:val="22"/>
      <w:szCs w:val="22"/>
    </w:rPr>
  </w:style>
  <w:style w:type="paragraph" w:customStyle="1" w:styleId="Style15">
    <w:name w:val="Style15"/>
    <w:basedOn w:val="a"/>
    <w:rsid w:val="00CD7E36"/>
    <w:pPr>
      <w:widowControl w:val="0"/>
      <w:autoSpaceDE w:val="0"/>
      <w:autoSpaceDN w:val="0"/>
      <w:adjustRightInd w:val="0"/>
      <w:spacing w:line="276" w:lineRule="exact"/>
      <w:ind w:firstLine="538"/>
    </w:pPr>
  </w:style>
  <w:style w:type="paragraph" w:customStyle="1" w:styleId="Style19">
    <w:name w:val="Style19"/>
    <w:basedOn w:val="a"/>
    <w:rsid w:val="00CD7E36"/>
    <w:pPr>
      <w:widowControl w:val="0"/>
      <w:autoSpaceDE w:val="0"/>
      <w:autoSpaceDN w:val="0"/>
      <w:adjustRightInd w:val="0"/>
      <w:spacing w:line="276" w:lineRule="exact"/>
      <w:ind w:firstLine="566"/>
      <w:jc w:val="both"/>
    </w:pPr>
  </w:style>
  <w:style w:type="character" w:customStyle="1" w:styleId="FontStyle37">
    <w:name w:val="Font Style37"/>
    <w:rsid w:val="00CD7E36"/>
    <w:rPr>
      <w:rFonts w:ascii="Times New Roman" w:hAnsi="Times New Roman" w:cs="Times New Roman"/>
      <w:b/>
      <w:bCs/>
      <w:sz w:val="22"/>
      <w:szCs w:val="22"/>
    </w:rPr>
  </w:style>
  <w:style w:type="paragraph" w:customStyle="1" w:styleId="Style13">
    <w:name w:val="Style13"/>
    <w:basedOn w:val="a"/>
    <w:rsid w:val="00CD7E36"/>
    <w:pPr>
      <w:widowControl w:val="0"/>
      <w:autoSpaceDE w:val="0"/>
      <w:autoSpaceDN w:val="0"/>
      <w:adjustRightInd w:val="0"/>
    </w:pPr>
  </w:style>
  <w:style w:type="paragraph" w:customStyle="1" w:styleId="Style11">
    <w:name w:val="Style11"/>
    <w:basedOn w:val="a"/>
    <w:rsid w:val="00CD7E36"/>
    <w:pPr>
      <w:widowControl w:val="0"/>
      <w:autoSpaceDE w:val="0"/>
      <w:autoSpaceDN w:val="0"/>
      <w:adjustRightInd w:val="0"/>
    </w:pPr>
  </w:style>
  <w:style w:type="paragraph" w:customStyle="1" w:styleId="Style2">
    <w:name w:val="Style2"/>
    <w:basedOn w:val="a"/>
    <w:rsid w:val="00CD7E36"/>
    <w:pPr>
      <w:widowControl w:val="0"/>
      <w:autoSpaceDE w:val="0"/>
      <w:autoSpaceDN w:val="0"/>
      <w:adjustRightInd w:val="0"/>
      <w:spacing w:line="276" w:lineRule="exact"/>
    </w:pPr>
  </w:style>
  <w:style w:type="paragraph" w:customStyle="1" w:styleId="Style9">
    <w:name w:val="Style9"/>
    <w:basedOn w:val="a"/>
    <w:rsid w:val="00CD7E36"/>
    <w:pPr>
      <w:widowControl w:val="0"/>
      <w:autoSpaceDE w:val="0"/>
      <w:autoSpaceDN w:val="0"/>
      <w:adjustRightInd w:val="0"/>
      <w:spacing w:line="254" w:lineRule="exact"/>
    </w:pPr>
  </w:style>
  <w:style w:type="paragraph" w:customStyle="1" w:styleId="Style8">
    <w:name w:val="Style8"/>
    <w:basedOn w:val="a"/>
    <w:rsid w:val="00CD7E36"/>
    <w:pPr>
      <w:widowControl w:val="0"/>
      <w:autoSpaceDE w:val="0"/>
      <w:autoSpaceDN w:val="0"/>
      <w:adjustRightInd w:val="0"/>
      <w:spacing w:line="253" w:lineRule="exact"/>
      <w:jc w:val="both"/>
    </w:pPr>
  </w:style>
  <w:style w:type="character" w:customStyle="1" w:styleId="FontStyle39">
    <w:name w:val="Font Style39"/>
    <w:rsid w:val="00CD7E36"/>
    <w:rPr>
      <w:rFonts w:ascii="Times New Roman" w:hAnsi="Times New Roman" w:cs="Times New Roman"/>
      <w:sz w:val="20"/>
      <w:szCs w:val="20"/>
    </w:rPr>
  </w:style>
  <w:style w:type="paragraph" w:customStyle="1" w:styleId="Style20">
    <w:name w:val="Style20"/>
    <w:basedOn w:val="a"/>
    <w:rsid w:val="00CD7E36"/>
    <w:pPr>
      <w:widowControl w:val="0"/>
      <w:autoSpaceDE w:val="0"/>
      <w:autoSpaceDN w:val="0"/>
      <w:adjustRightInd w:val="0"/>
    </w:pPr>
  </w:style>
  <w:style w:type="paragraph" w:customStyle="1" w:styleId="Style24">
    <w:name w:val="Style24"/>
    <w:basedOn w:val="a"/>
    <w:rsid w:val="00CD7E36"/>
    <w:pPr>
      <w:widowControl w:val="0"/>
      <w:autoSpaceDE w:val="0"/>
      <w:autoSpaceDN w:val="0"/>
      <w:adjustRightInd w:val="0"/>
      <w:spacing w:line="211" w:lineRule="exact"/>
      <w:jc w:val="right"/>
    </w:pPr>
  </w:style>
  <w:style w:type="character" w:customStyle="1" w:styleId="FontStyle35">
    <w:name w:val="Font Style35"/>
    <w:rsid w:val="00CD7E36"/>
    <w:rPr>
      <w:rFonts w:ascii="Times New Roman" w:hAnsi="Times New Roman" w:cs="Times New Roman"/>
      <w:b/>
      <w:bCs/>
      <w:sz w:val="20"/>
      <w:szCs w:val="20"/>
    </w:rPr>
  </w:style>
  <w:style w:type="character" w:customStyle="1" w:styleId="FontStyle38">
    <w:name w:val="Font Style38"/>
    <w:rsid w:val="00CD7E36"/>
    <w:rPr>
      <w:rFonts w:ascii="Times New Roman" w:hAnsi="Times New Roman" w:cs="Times New Roman"/>
      <w:sz w:val="18"/>
      <w:szCs w:val="18"/>
    </w:rPr>
  </w:style>
  <w:style w:type="character" w:customStyle="1" w:styleId="FontStyle47">
    <w:name w:val="Font Style47"/>
    <w:rsid w:val="00CD7E36"/>
    <w:rPr>
      <w:rFonts w:ascii="Times New Roman" w:hAnsi="Times New Roman" w:cs="Times New Roman"/>
      <w:sz w:val="22"/>
      <w:szCs w:val="22"/>
    </w:rPr>
  </w:style>
  <w:style w:type="paragraph" w:styleId="31">
    <w:name w:val="Body Text Indent 3"/>
    <w:basedOn w:val="a"/>
    <w:link w:val="32"/>
    <w:rsid w:val="00CD7E36"/>
    <w:pPr>
      <w:widowControl w:val="0"/>
      <w:autoSpaceDE w:val="0"/>
      <w:autoSpaceDN w:val="0"/>
      <w:adjustRightInd w:val="0"/>
      <w:spacing w:after="120"/>
      <w:ind w:left="283"/>
    </w:pPr>
    <w:rPr>
      <w:rFonts w:ascii="Microsoft Sans Serif" w:hAnsi="Microsoft Sans Serif" w:cs="Microsoft Sans Serif"/>
      <w:sz w:val="16"/>
      <w:szCs w:val="16"/>
    </w:rPr>
  </w:style>
  <w:style w:type="character" w:customStyle="1" w:styleId="32">
    <w:name w:val="Основной текст с отступом 3 Знак"/>
    <w:basedOn w:val="a0"/>
    <w:link w:val="31"/>
    <w:rsid w:val="00CD7E36"/>
    <w:rPr>
      <w:rFonts w:ascii="Microsoft Sans Serif" w:eastAsia="Times New Roman" w:hAnsi="Microsoft Sans Serif" w:cs="Microsoft Sans Serif"/>
      <w:sz w:val="16"/>
      <w:szCs w:val="16"/>
      <w:lang w:eastAsia="ru-RU"/>
    </w:rPr>
  </w:style>
  <w:style w:type="character" w:styleId="af3">
    <w:name w:val="page number"/>
    <w:basedOn w:val="a0"/>
    <w:rsid w:val="00CD7E36"/>
  </w:style>
  <w:style w:type="paragraph" w:customStyle="1" w:styleId="3f3f3f3f3f3f3f3f3f3f3f">
    <w:name w:val="А3fб3fз3fа3fц3f с3fп3fи3fс3fк3fа3f"/>
    <w:basedOn w:val="a"/>
    <w:rsid w:val="00CD7E36"/>
    <w:pPr>
      <w:widowControl w:val="0"/>
      <w:autoSpaceDE w:val="0"/>
      <w:autoSpaceDN w:val="0"/>
      <w:adjustRightInd w:val="0"/>
      <w:spacing w:after="200" w:line="276" w:lineRule="auto"/>
      <w:ind w:left="720"/>
    </w:pPr>
    <w:rPr>
      <w:rFonts w:ascii="Calibri" w:hAnsi="Calibri"/>
      <w:sz w:val="22"/>
      <w:szCs w:val="22"/>
      <w:lang w:eastAsia="zh-CN"/>
    </w:rPr>
  </w:style>
  <w:style w:type="paragraph" w:styleId="af4">
    <w:name w:val="footnote text"/>
    <w:basedOn w:val="a"/>
    <w:link w:val="af5"/>
    <w:semiHidden/>
    <w:rsid w:val="00CD7E36"/>
    <w:rPr>
      <w:sz w:val="20"/>
      <w:szCs w:val="20"/>
    </w:rPr>
  </w:style>
  <w:style w:type="character" w:customStyle="1" w:styleId="af5">
    <w:name w:val="Текст сноски Знак"/>
    <w:basedOn w:val="a0"/>
    <w:link w:val="af4"/>
    <w:semiHidden/>
    <w:rsid w:val="00CD7E36"/>
    <w:rPr>
      <w:rFonts w:ascii="Times New Roman" w:eastAsia="Times New Roman" w:hAnsi="Times New Roman" w:cs="Times New Roman"/>
      <w:sz w:val="20"/>
      <w:szCs w:val="20"/>
      <w:lang w:eastAsia="ru-RU"/>
    </w:rPr>
  </w:style>
  <w:style w:type="paragraph" w:customStyle="1" w:styleId="af6">
    <w:name w:val="Знак Знак Знак Знак Знак Знак"/>
    <w:basedOn w:val="a"/>
    <w:rsid w:val="00CD7E36"/>
    <w:pPr>
      <w:widowControl w:val="0"/>
      <w:adjustRightInd w:val="0"/>
      <w:spacing w:after="160" w:line="240" w:lineRule="exact"/>
      <w:jc w:val="right"/>
    </w:pPr>
    <w:rPr>
      <w:sz w:val="20"/>
      <w:szCs w:val="20"/>
      <w:lang w:val="en-GB" w:eastAsia="en-US"/>
    </w:rPr>
  </w:style>
  <w:style w:type="character" w:styleId="af7">
    <w:name w:val="Emphasis"/>
    <w:basedOn w:val="a0"/>
    <w:qFormat/>
    <w:rsid w:val="00CD7E36"/>
    <w:rPr>
      <w:i/>
      <w:iCs/>
    </w:rPr>
  </w:style>
  <w:style w:type="table" w:styleId="af8">
    <w:name w:val="Table Grid"/>
    <w:basedOn w:val="a1"/>
    <w:rsid w:val="00CD7E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CD7E36"/>
  </w:style>
  <w:style w:type="paragraph" w:styleId="af9">
    <w:name w:val="Balloon Text"/>
    <w:basedOn w:val="a"/>
    <w:link w:val="afa"/>
    <w:uiPriority w:val="99"/>
    <w:semiHidden/>
    <w:unhideWhenUsed/>
    <w:rsid w:val="00CD7E36"/>
    <w:rPr>
      <w:rFonts w:ascii="Tahoma" w:eastAsiaTheme="minorEastAsia" w:hAnsi="Tahoma" w:cs="Tahoma"/>
      <w:sz w:val="16"/>
      <w:szCs w:val="16"/>
    </w:rPr>
  </w:style>
  <w:style w:type="character" w:customStyle="1" w:styleId="afa">
    <w:name w:val="Текст выноски Знак"/>
    <w:basedOn w:val="a0"/>
    <w:link w:val="af9"/>
    <w:uiPriority w:val="99"/>
    <w:semiHidden/>
    <w:rsid w:val="00CD7E36"/>
    <w:rPr>
      <w:rFonts w:ascii="Tahoma" w:eastAsiaTheme="minorEastAsia" w:hAnsi="Tahoma" w:cs="Tahoma"/>
      <w:sz w:val="16"/>
      <w:szCs w:val="16"/>
      <w:lang w:eastAsia="ru-RU"/>
    </w:rPr>
  </w:style>
  <w:style w:type="character" w:customStyle="1" w:styleId="a5">
    <w:name w:val="Абзац списка Знак"/>
    <w:link w:val="a4"/>
    <w:uiPriority w:val="34"/>
    <w:locked/>
    <w:rsid w:val="00CD7E36"/>
    <w:rPr>
      <w:rFonts w:ascii="Times New Roman" w:eastAsia="Times New Roman" w:hAnsi="Times New Roman" w:cs="Times New Roman"/>
      <w:sz w:val="24"/>
      <w:szCs w:val="24"/>
      <w:lang w:eastAsia="ru-RU"/>
    </w:rPr>
  </w:style>
  <w:style w:type="paragraph" w:styleId="afb">
    <w:name w:val="Body Text Indent"/>
    <w:basedOn w:val="a"/>
    <w:link w:val="afc"/>
    <w:uiPriority w:val="99"/>
    <w:semiHidden/>
    <w:unhideWhenUsed/>
    <w:rsid w:val="00CD7E36"/>
    <w:pPr>
      <w:spacing w:after="120" w:line="276" w:lineRule="auto"/>
      <w:ind w:left="283"/>
    </w:pPr>
    <w:rPr>
      <w:rFonts w:asciiTheme="minorHAnsi" w:eastAsiaTheme="minorEastAsia" w:hAnsiTheme="minorHAnsi" w:cstheme="minorBidi"/>
      <w:sz w:val="22"/>
      <w:szCs w:val="22"/>
    </w:rPr>
  </w:style>
  <w:style w:type="character" w:customStyle="1" w:styleId="afc">
    <w:name w:val="Основной текст с отступом Знак"/>
    <w:basedOn w:val="a0"/>
    <w:link w:val="afb"/>
    <w:uiPriority w:val="99"/>
    <w:semiHidden/>
    <w:rsid w:val="00CD7E36"/>
    <w:rPr>
      <w:rFonts w:eastAsiaTheme="minorEastAsia"/>
      <w:lang w:eastAsia="ru-RU"/>
    </w:rPr>
  </w:style>
  <w:style w:type="numbering" w:customStyle="1" w:styleId="6">
    <w:name w:val="Стиль6"/>
    <w:uiPriority w:val="99"/>
    <w:rsid w:val="00CD7E36"/>
    <w:pPr>
      <w:numPr>
        <w:numId w:val="9"/>
      </w:numPr>
    </w:pPr>
  </w:style>
  <w:style w:type="character" w:customStyle="1" w:styleId="afd">
    <w:name w:val="Основной текст_"/>
    <w:basedOn w:val="a0"/>
    <w:link w:val="7"/>
    <w:rsid w:val="00CD7E36"/>
    <w:rPr>
      <w:rFonts w:ascii="Times New Roman" w:eastAsia="Times New Roman" w:hAnsi="Times New Roman" w:cs="Times New Roman"/>
      <w:spacing w:val="1"/>
      <w:shd w:val="clear" w:color="auto" w:fill="FFFFFF"/>
    </w:rPr>
  </w:style>
  <w:style w:type="paragraph" w:customStyle="1" w:styleId="7">
    <w:name w:val="Основной текст7"/>
    <w:basedOn w:val="a"/>
    <w:link w:val="afd"/>
    <w:rsid w:val="00CD7E36"/>
    <w:pPr>
      <w:widowControl w:val="0"/>
      <w:shd w:val="clear" w:color="auto" w:fill="FFFFFF"/>
      <w:spacing w:before="300" w:line="322" w:lineRule="exact"/>
      <w:jc w:val="center"/>
    </w:pPr>
    <w:rPr>
      <w:spacing w:val="1"/>
      <w:sz w:val="22"/>
      <w:szCs w:val="22"/>
      <w:lang w:eastAsia="en-US"/>
    </w:rPr>
  </w:style>
  <w:style w:type="character" w:customStyle="1" w:styleId="afe">
    <w:name w:val="Колонтитул_"/>
    <w:basedOn w:val="a0"/>
    <w:link w:val="aff"/>
    <w:rsid w:val="00CD7E36"/>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CD7E36"/>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CD7E36"/>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CD7E36"/>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CD7E36"/>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CD7E36"/>
    <w:rPr>
      <w:b/>
      <w:bCs/>
      <w:color w:val="000000"/>
      <w:spacing w:val="0"/>
      <w:w w:val="100"/>
      <w:position w:val="0"/>
      <w:lang w:val="ru-RU"/>
    </w:rPr>
  </w:style>
  <w:style w:type="character" w:customStyle="1" w:styleId="18">
    <w:name w:val="Основной текст (18)_"/>
    <w:basedOn w:val="a0"/>
    <w:link w:val="180"/>
    <w:rsid w:val="00CD7E36"/>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CD7E36"/>
    <w:rPr>
      <w:color w:val="000000"/>
      <w:spacing w:val="1"/>
      <w:w w:val="100"/>
      <w:position w:val="0"/>
      <w:sz w:val="24"/>
      <w:szCs w:val="24"/>
      <w:lang w:val="ru-RU"/>
    </w:rPr>
  </w:style>
  <w:style w:type="character" w:customStyle="1" w:styleId="aff0">
    <w:name w:val="Сноска_"/>
    <w:basedOn w:val="a0"/>
    <w:link w:val="aff1"/>
    <w:rsid w:val="00CD7E36"/>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f0"/>
    <w:rsid w:val="00CD7E36"/>
    <w:rPr>
      <w:color w:val="000000"/>
      <w:spacing w:val="-1"/>
      <w:w w:val="100"/>
      <w:position w:val="0"/>
      <w:lang w:val="ru-RU"/>
    </w:rPr>
  </w:style>
  <w:style w:type="paragraph" w:customStyle="1" w:styleId="aff">
    <w:name w:val="Колонтитул"/>
    <w:basedOn w:val="a"/>
    <w:link w:val="afe"/>
    <w:rsid w:val="00CD7E36"/>
    <w:pPr>
      <w:widowControl w:val="0"/>
      <w:shd w:val="clear" w:color="auto" w:fill="FFFFFF"/>
      <w:spacing w:after="60" w:line="0" w:lineRule="atLeast"/>
    </w:pPr>
    <w:rPr>
      <w:sz w:val="26"/>
      <w:szCs w:val="26"/>
      <w:lang w:eastAsia="en-US"/>
    </w:rPr>
  </w:style>
  <w:style w:type="paragraph" w:customStyle="1" w:styleId="71">
    <w:name w:val="Основной текст (7)"/>
    <w:basedOn w:val="a"/>
    <w:link w:val="70"/>
    <w:rsid w:val="00CD7E36"/>
    <w:pPr>
      <w:widowControl w:val="0"/>
      <w:shd w:val="clear" w:color="auto" w:fill="FFFFFF"/>
      <w:spacing w:before="420" w:after="240" w:line="0" w:lineRule="atLeast"/>
      <w:ind w:hanging="1300"/>
      <w:jc w:val="center"/>
    </w:pPr>
    <w:rPr>
      <w:b/>
      <w:bCs/>
      <w:sz w:val="17"/>
      <w:szCs w:val="17"/>
      <w:lang w:eastAsia="en-US"/>
    </w:rPr>
  </w:style>
  <w:style w:type="paragraph" w:customStyle="1" w:styleId="101">
    <w:name w:val="Основной текст (10)"/>
    <w:basedOn w:val="a"/>
    <w:link w:val="100"/>
    <w:rsid w:val="00CD7E36"/>
    <w:pPr>
      <w:widowControl w:val="0"/>
      <w:shd w:val="clear" w:color="auto" w:fill="FFFFFF"/>
      <w:spacing w:line="187" w:lineRule="exact"/>
    </w:pPr>
    <w:rPr>
      <w:spacing w:val="-1"/>
      <w:sz w:val="15"/>
      <w:szCs w:val="15"/>
      <w:lang w:eastAsia="en-US"/>
    </w:rPr>
  </w:style>
  <w:style w:type="paragraph" w:customStyle="1" w:styleId="160">
    <w:name w:val="Основной текст (16)"/>
    <w:basedOn w:val="a"/>
    <w:link w:val="16"/>
    <w:rsid w:val="00CD7E36"/>
    <w:pPr>
      <w:widowControl w:val="0"/>
      <w:shd w:val="clear" w:color="auto" w:fill="FFFFFF"/>
      <w:spacing w:after="300" w:line="235" w:lineRule="exact"/>
      <w:jc w:val="center"/>
    </w:pPr>
    <w:rPr>
      <w:b/>
      <w:bCs/>
      <w:spacing w:val="6"/>
      <w:sz w:val="18"/>
      <w:szCs w:val="18"/>
      <w:lang w:eastAsia="en-US"/>
    </w:rPr>
  </w:style>
  <w:style w:type="paragraph" w:customStyle="1" w:styleId="170">
    <w:name w:val="Основной текст (17)"/>
    <w:basedOn w:val="a"/>
    <w:link w:val="17"/>
    <w:rsid w:val="00CD7E36"/>
    <w:pPr>
      <w:widowControl w:val="0"/>
      <w:shd w:val="clear" w:color="auto" w:fill="FFFFFF"/>
      <w:spacing w:line="0" w:lineRule="atLeast"/>
    </w:pPr>
    <w:rPr>
      <w:i/>
      <w:iCs/>
      <w:spacing w:val="-3"/>
      <w:sz w:val="17"/>
      <w:szCs w:val="17"/>
      <w:lang w:eastAsia="en-US"/>
    </w:rPr>
  </w:style>
  <w:style w:type="paragraph" w:customStyle="1" w:styleId="180">
    <w:name w:val="Основной текст (18)"/>
    <w:basedOn w:val="a"/>
    <w:link w:val="18"/>
    <w:rsid w:val="00CD7E36"/>
    <w:pPr>
      <w:widowControl w:val="0"/>
      <w:shd w:val="clear" w:color="auto" w:fill="FFFFFF"/>
      <w:spacing w:line="0" w:lineRule="atLeast"/>
    </w:pPr>
    <w:rPr>
      <w:spacing w:val="1"/>
      <w:sz w:val="15"/>
      <w:szCs w:val="15"/>
      <w:lang w:eastAsia="en-US"/>
    </w:rPr>
  </w:style>
  <w:style w:type="paragraph" w:customStyle="1" w:styleId="aff1">
    <w:name w:val="Сноска"/>
    <w:basedOn w:val="a"/>
    <w:link w:val="aff0"/>
    <w:rsid w:val="00CD7E36"/>
    <w:pPr>
      <w:widowControl w:val="0"/>
      <w:shd w:val="clear" w:color="auto" w:fill="FFFFFF"/>
      <w:spacing w:line="202" w:lineRule="exact"/>
      <w:ind w:firstLine="520"/>
    </w:pPr>
    <w:rPr>
      <w:spacing w:val="1"/>
      <w:sz w:val="15"/>
      <w:szCs w:val="15"/>
      <w:lang w:eastAsia="en-US"/>
    </w:rPr>
  </w:style>
  <w:style w:type="paragraph" w:customStyle="1" w:styleId="24">
    <w:name w:val="Основной текст2"/>
    <w:basedOn w:val="a"/>
    <w:rsid w:val="00CD7E36"/>
    <w:pPr>
      <w:widowControl w:val="0"/>
      <w:shd w:val="clear" w:color="auto" w:fill="FFFFFF"/>
      <w:spacing w:after="600" w:line="322" w:lineRule="exact"/>
      <w:jc w:val="center"/>
    </w:pPr>
    <w:rPr>
      <w:color w:val="000000"/>
      <w:sz w:val="28"/>
      <w:szCs w:val="28"/>
      <w:lang w:bidi="ru-RU"/>
    </w:rPr>
  </w:style>
  <w:style w:type="paragraph" w:styleId="aff2">
    <w:name w:val="No Spacing"/>
    <w:uiPriority w:val="1"/>
    <w:qFormat/>
    <w:rsid w:val="00CD7E36"/>
    <w:pPr>
      <w:spacing w:after="0" w:line="240" w:lineRule="auto"/>
    </w:pPr>
  </w:style>
  <w:style w:type="paragraph" w:customStyle="1" w:styleId="aff3">
    <w:name w:val="Стиль"/>
    <w:rsid w:val="00F1007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49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2481</Words>
  <Characters>14143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45</cp:revision>
  <cp:lastPrinted>2018-08-19T23:06:00Z</cp:lastPrinted>
  <dcterms:created xsi:type="dcterms:W3CDTF">2018-03-19T00:28:00Z</dcterms:created>
  <dcterms:modified xsi:type="dcterms:W3CDTF">2018-08-19T23:06:00Z</dcterms:modified>
</cp:coreProperties>
</file>