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7" w:rsidRDefault="00ED084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2DD7" w:rsidRDefault="00ED084C">
      <w:pPr>
        <w:jc w:val="center"/>
        <w:rPr>
          <w:caps/>
          <w:sz w:val="26"/>
        </w:rPr>
      </w:pPr>
      <w:r>
        <w:rPr>
          <w:b/>
          <w:bCs/>
          <w:sz w:val="26"/>
          <w:szCs w:val="18"/>
        </w:rPr>
        <w:t xml:space="preserve"> </w:t>
      </w:r>
      <w:r>
        <w:rPr>
          <w:caps/>
          <w:sz w:val="26"/>
        </w:rPr>
        <w:t xml:space="preserve">Российская Федерация Камчатский край </w:t>
      </w:r>
    </w:p>
    <w:p w:rsidR="00D72DD7" w:rsidRDefault="00ED084C">
      <w:pPr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D72DD7" w:rsidRDefault="00D72DD7">
      <w:pPr>
        <w:autoSpaceDE/>
        <w:autoSpaceDN/>
        <w:adjustRightInd/>
        <w:jc w:val="right"/>
        <w:outlineLvl w:val="1"/>
        <w:rPr>
          <w:i/>
          <w:iCs/>
          <w:sz w:val="26"/>
          <w:szCs w:val="24"/>
        </w:rPr>
      </w:pPr>
    </w:p>
    <w:p w:rsidR="00D72DD7" w:rsidRDefault="00ED084C">
      <w:pPr>
        <w:autoSpaceDE/>
        <w:autoSpaceDN/>
        <w:adjustRightInd/>
        <w:jc w:val="center"/>
        <w:outlineLvl w:val="1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>администрация</w:t>
      </w:r>
    </w:p>
    <w:p w:rsidR="00D72DD7" w:rsidRDefault="00ED084C">
      <w:pPr>
        <w:autoSpaceDE/>
        <w:autoSpaceDN/>
        <w:adjustRightInd/>
        <w:jc w:val="center"/>
        <w:outlineLvl w:val="1"/>
        <w:rPr>
          <w:b/>
          <w:bCs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>Николаевского сельского поселения</w:t>
      </w:r>
    </w:p>
    <w:p w:rsidR="00D72DD7" w:rsidRDefault="00D72DD7">
      <w:pPr>
        <w:jc w:val="center"/>
        <w:rPr>
          <w:caps/>
          <w:sz w:val="26"/>
          <w:szCs w:val="26"/>
        </w:rPr>
      </w:pPr>
    </w:p>
    <w:p w:rsidR="00D72DD7" w:rsidRDefault="00ED084C">
      <w:pPr>
        <w:autoSpaceDE/>
        <w:autoSpaceDN/>
        <w:adjustRightInd/>
        <w:jc w:val="center"/>
        <w:outlineLvl w:val="0"/>
        <w:rPr>
          <w:b/>
          <w:caps/>
          <w:sz w:val="32"/>
          <w:szCs w:val="32"/>
        </w:rPr>
      </w:pPr>
      <w:proofErr w:type="gramStart"/>
      <w:r>
        <w:rPr>
          <w:b/>
          <w:bCs/>
          <w:caps/>
          <w:sz w:val="32"/>
          <w:szCs w:val="32"/>
        </w:rPr>
        <w:t>П</w:t>
      </w:r>
      <w:proofErr w:type="gramEnd"/>
      <w:r>
        <w:rPr>
          <w:b/>
          <w:bCs/>
          <w:caps/>
          <w:sz w:val="32"/>
          <w:szCs w:val="32"/>
        </w:rPr>
        <w:t xml:space="preserve"> О С Т А Н О В Л е н и е</w:t>
      </w:r>
    </w:p>
    <w:p w:rsidR="00D72DD7" w:rsidRDefault="00ED084C">
      <w:pPr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  <w:r>
        <w:rPr>
          <w:b/>
          <w:bCs/>
          <w:sz w:val="26"/>
          <w:szCs w:val="18"/>
        </w:rPr>
        <w:t xml:space="preserve"> </w:t>
      </w:r>
    </w:p>
    <w:p w:rsidR="00D72DD7" w:rsidRDefault="00D72DD7">
      <w:pPr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</w:p>
    <w:p w:rsidR="00D72DD7" w:rsidRDefault="00D72DD7">
      <w:pPr>
        <w:jc w:val="center"/>
        <w:rPr>
          <w:b/>
          <w:sz w:val="28"/>
          <w:szCs w:val="28"/>
        </w:rPr>
      </w:pPr>
    </w:p>
    <w:p w:rsidR="00D72DD7" w:rsidRDefault="00D72DD7">
      <w:pPr>
        <w:jc w:val="center"/>
        <w:rPr>
          <w:b/>
          <w:sz w:val="28"/>
          <w:szCs w:val="28"/>
        </w:rPr>
      </w:pPr>
    </w:p>
    <w:p w:rsidR="00D72DD7" w:rsidRDefault="00ED084C">
      <w:pPr>
        <w:rPr>
          <w:sz w:val="28"/>
          <w:szCs w:val="28"/>
        </w:rPr>
      </w:pPr>
      <w:r>
        <w:rPr>
          <w:sz w:val="28"/>
          <w:szCs w:val="28"/>
        </w:rPr>
        <w:t xml:space="preserve">от 20.10.2023 № 139-П </w:t>
      </w:r>
    </w:p>
    <w:p w:rsidR="00D72DD7" w:rsidRDefault="00ED08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D72DD7" w:rsidRDefault="00D72DD7">
      <w:pPr>
        <w:rPr>
          <w:sz w:val="28"/>
          <w:szCs w:val="28"/>
        </w:rPr>
      </w:pPr>
    </w:p>
    <w:p w:rsidR="00D72DD7" w:rsidRDefault="00ED084C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D72DD7">
        <w:trPr>
          <w:trHeight w:val="1599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D72DD7" w:rsidRDefault="00ED08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 платежам в бюджет</w:t>
            </w:r>
            <w:proofErr w:type="gramEnd"/>
            <w:r>
              <w:rPr>
                <w:sz w:val="28"/>
                <w:szCs w:val="28"/>
              </w:rPr>
              <w:t xml:space="preserve"> Николаевского сельск</w:t>
            </w:r>
            <w:r>
              <w:rPr>
                <w:sz w:val="28"/>
                <w:szCs w:val="28"/>
              </w:rPr>
              <w:t>ого поселения</w:t>
            </w:r>
          </w:p>
        </w:tc>
      </w:tr>
    </w:tbl>
    <w:p w:rsidR="00D72DD7" w:rsidRDefault="00D72DD7">
      <w:pPr>
        <w:shd w:val="clear" w:color="auto" w:fill="FFFFFF"/>
        <w:spacing w:before="5"/>
        <w:rPr>
          <w:color w:val="000000"/>
          <w:spacing w:val="-7"/>
          <w:w w:val="107"/>
          <w:sz w:val="28"/>
          <w:szCs w:val="28"/>
        </w:rPr>
      </w:pPr>
    </w:p>
    <w:p w:rsidR="00D72DD7" w:rsidRDefault="00ED0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ar1"/>
      <w:bookmarkEnd w:id="0"/>
      <w:proofErr w:type="gramStart"/>
      <w:r>
        <w:rPr>
          <w:spacing w:val="2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47.2</w:t>
      </w:r>
      <w:r>
        <w:rPr>
          <w:sz w:val="28"/>
          <w:szCs w:val="28"/>
        </w:rPr>
        <w:tab/>
      </w:r>
      <w:r>
        <w:rPr>
          <w:sz w:val="28"/>
          <w:szCs w:val="28"/>
        </w:rPr>
        <w:t>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</w:t>
      </w:r>
      <w:r>
        <w:rPr>
          <w:sz w:val="28"/>
          <w:szCs w:val="28"/>
        </w:rPr>
        <w:t xml:space="preserve">и», Федеральным законом от 06.10.2003  № 131-ФЗ «Об общих принципах организации местного самоуправления в Российской Федерации», Уставом Николаевского сельского поселения </w:t>
      </w:r>
      <w:bookmarkStart w:id="1" w:name="Par23"/>
      <w:bookmarkEnd w:id="1"/>
      <w:proofErr w:type="gramEnd"/>
    </w:p>
    <w:p w:rsidR="00D72DD7" w:rsidRDefault="00D72DD7">
      <w:pPr>
        <w:spacing w:after="139" w:line="276" w:lineRule="auto"/>
        <w:ind w:firstLine="426"/>
        <w:rPr>
          <w:sz w:val="28"/>
          <w:szCs w:val="28"/>
        </w:rPr>
      </w:pPr>
    </w:p>
    <w:p w:rsidR="00D72DD7" w:rsidRDefault="00ED084C">
      <w:pPr>
        <w:spacing w:after="139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DD7" w:rsidRDefault="00ED084C" w:rsidP="00ED084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1. Утвердить  </w:t>
      </w:r>
      <w:r>
        <w:rPr>
          <w:b w:val="0"/>
          <w:color w:val="000000"/>
          <w:sz w:val="28"/>
          <w:szCs w:val="28"/>
        </w:rPr>
        <w:t>Порядок принятия решений о признании безнадежной к взыск</w:t>
      </w:r>
      <w:r>
        <w:rPr>
          <w:b w:val="0"/>
          <w:color w:val="000000"/>
          <w:sz w:val="28"/>
          <w:szCs w:val="28"/>
        </w:rPr>
        <w:t>анию задолженности по платежам в бюджет Николаевского сельского поселения согласно приложению 1.</w:t>
      </w:r>
    </w:p>
    <w:p w:rsidR="00D72DD7" w:rsidRDefault="00ED084C" w:rsidP="00ED084C">
      <w:pPr>
        <w:pStyle w:val="3"/>
        <w:spacing w:before="0" w:beforeAutospacing="0" w:after="0" w:afterAutospacing="0" w:line="276" w:lineRule="auto"/>
        <w:ind w:firstLine="709"/>
        <w:jc w:val="both"/>
        <w:rPr>
          <w:rFonts w:eastAsia="Times New Roman CYR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>
        <w:rPr>
          <w:rFonts w:eastAsia="Times New Roman CYR"/>
          <w:b w:val="0"/>
          <w:sz w:val="28"/>
          <w:szCs w:val="28"/>
        </w:rPr>
        <w:t xml:space="preserve">Утвердить Положение </w:t>
      </w:r>
      <w:proofErr w:type="gramStart"/>
      <w:r>
        <w:rPr>
          <w:rFonts w:eastAsia="Times New Roman CYR"/>
          <w:b w:val="0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eastAsia="Times New Roman CYR"/>
          <w:b w:val="0"/>
          <w:sz w:val="28"/>
          <w:szCs w:val="28"/>
        </w:rPr>
        <w:t xml:space="preserve"> в бюджет Николаевского сельского посел</w:t>
      </w:r>
      <w:r>
        <w:rPr>
          <w:rFonts w:eastAsia="Times New Roman CYR"/>
          <w:b w:val="0"/>
          <w:sz w:val="28"/>
          <w:szCs w:val="28"/>
        </w:rPr>
        <w:t xml:space="preserve">ения </w:t>
      </w:r>
      <w:r>
        <w:rPr>
          <w:b w:val="0"/>
          <w:color w:val="000000"/>
          <w:sz w:val="28"/>
          <w:szCs w:val="28"/>
        </w:rPr>
        <w:t>согласно приложению 2</w:t>
      </w:r>
      <w:r>
        <w:rPr>
          <w:rFonts w:eastAsia="Times New Roman CYR"/>
          <w:b w:val="0"/>
          <w:sz w:val="28"/>
          <w:szCs w:val="28"/>
        </w:rPr>
        <w:t>.</w:t>
      </w:r>
    </w:p>
    <w:p w:rsidR="00D72DD7" w:rsidRDefault="00ED084C" w:rsidP="00ED08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Никола</w:t>
      </w:r>
      <w:r>
        <w:rPr>
          <w:color w:val="000000"/>
          <w:sz w:val="28"/>
          <w:szCs w:val="28"/>
        </w:rPr>
        <w:t xml:space="preserve">евского сельского поселения </w:t>
      </w:r>
      <w:r>
        <w:rPr>
          <w:sz w:val="28"/>
          <w:szCs w:val="28"/>
        </w:rPr>
        <w:t>http://www.kamgov.ru/bmr/nikolaevskoe.</w:t>
      </w:r>
    </w:p>
    <w:p w:rsidR="00D72DD7" w:rsidRDefault="00ED084C" w:rsidP="00ED08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после его официального обнародования.</w:t>
      </w:r>
    </w:p>
    <w:p w:rsidR="00D72DD7" w:rsidRDefault="00ED084C" w:rsidP="00ED08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начальника отдела финансово-экономических, имущественных и земел</w:t>
      </w:r>
      <w:r>
        <w:rPr>
          <w:color w:val="000000"/>
          <w:sz w:val="28"/>
          <w:szCs w:val="28"/>
        </w:rPr>
        <w:t xml:space="preserve">ьных </w:t>
      </w:r>
      <w:r>
        <w:rPr>
          <w:color w:val="000000"/>
          <w:sz w:val="28"/>
          <w:szCs w:val="28"/>
        </w:rPr>
        <w:lastRenderedPageBreak/>
        <w:t>отношений.</w:t>
      </w:r>
      <w:r>
        <w:rPr>
          <w:color w:val="000000"/>
          <w:sz w:val="28"/>
          <w:szCs w:val="28"/>
        </w:rPr>
        <w:t xml:space="preserve"> </w:t>
      </w:r>
    </w:p>
    <w:p w:rsidR="00D72DD7" w:rsidRDefault="00D72DD7">
      <w:pPr>
        <w:spacing w:line="276" w:lineRule="auto"/>
        <w:ind w:firstLine="426"/>
        <w:jc w:val="both"/>
        <w:rPr>
          <w:color w:val="000000"/>
          <w:spacing w:val="2"/>
          <w:sz w:val="28"/>
          <w:szCs w:val="28"/>
        </w:rPr>
      </w:pPr>
    </w:p>
    <w:p w:rsidR="00D72DD7" w:rsidRDefault="00ED084C">
      <w:pPr>
        <w:ind w:left="-284" w:right="17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</w:t>
      </w:r>
    </w:p>
    <w:p w:rsidR="00D72DD7" w:rsidRDefault="00ED084C">
      <w:pPr>
        <w:ind w:left="-284" w:right="17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bookmarkStart w:id="2" w:name="_GoBack"/>
      <w:bookmarkEnd w:id="2"/>
      <w:r>
        <w:rPr>
          <w:sz w:val="28"/>
          <w:szCs w:val="28"/>
        </w:rPr>
        <w:t xml:space="preserve">          Н.А. </w:t>
      </w:r>
      <w:proofErr w:type="spellStart"/>
      <w:r>
        <w:rPr>
          <w:sz w:val="28"/>
          <w:szCs w:val="28"/>
        </w:rPr>
        <w:t>Вострухин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D72DD7">
      <w:pPr>
        <w:pStyle w:val="ConsPlusNormal"/>
        <w:jc w:val="right"/>
        <w:outlineLvl w:val="0"/>
      </w:pPr>
    </w:p>
    <w:p w:rsidR="00D72DD7" w:rsidRDefault="00ED084C">
      <w:pPr>
        <w:pStyle w:val="ConsPlusNormal"/>
        <w:jc w:val="right"/>
        <w:outlineLvl w:val="0"/>
      </w:pPr>
      <w:r>
        <w:t>Приложение 1</w:t>
      </w:r>
    </w:p>
    <w:p w:rsidR="00D72DD7" w:rsidRDefault="00ED084C">
      <w:pPr>
        <w:pStyle w:val="ConsPlusNormal"/>
        <w:jc w:val="right"/>
      </w:pPr>
      <w:r>
        <w:t xml:space="preserve">к постановлению </w:t>
      </w:r>
    </w:p>
    <w:p w:rsidR="00D72DD7" w:rsidRDefault="00ED084C">
      <w:pPr>
        <w:pStyle w:val="ConsPlusNormal"/>
        <w:jc w:val="right"/>
      </w:pPr>
      <w:r>
        <w:t xml:space="preserve">администрации </w:t>
      </w:r>
      <w:proofErr w:type="gramStart"/>
      <w:r>
        <w:t>Николаевского</w:t>
      </w:r>
      <w:proofErr w:type="gramEnd"/>
      <w:r>
        <w:t xml:space="preserve"> </w:t>
      </w:r>
    </w:p>
    <w:p w:rsidR="00D72DD7" w:rsidRDefault="00ED084C">
      <w:pPr>
        <w:pStyle w:val="ConsPlusNormal"/>
        <w:jc w:val="right"/>
      </w:pPr>
      <w:r>
        <w:t xml:space="preserve">сельского поселения </w:t>
      </w:r>
    </w:p>
    <w:p w:rsidR="00D72DD7" w:rsidRDefault="00ED084C">
      <w:pPr>
        <w:pStyle w:val="ConsPlusNormal"/>
        <w:jc w:val="right"/>
      </w:pPr>
      <w:r>
        <w:t>от 20.10. 2023 г. № 1</w:t>
      </w:r>
      <w:r>
        <w:t>39</w:t>
      </w:r>
      <w:r>
        <w:t>-П</w:t>
      </w:r>
    </w:p>
    <w:p w:rsidR="00D72DD7" w:rsidRDefault="00D72DD7">
      <w:pPr>
        <w:pStyle w:val="ConsPlusNormal"/>
        <w:jc w:val="center"/>
      </w:pPr>
    </w:p>
    <w:p w:rsidR="00D72DD7" w:rsidRDefault="00ED084C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Порядок принятия решений о признании 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безнадежной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</w:p>
    <w:p w:rsidR="00D72DD7" w:rsidRDefault="00ED084C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к взысканию задолженности по платежам в бюджет</w:t>
      </w:r>
    </w:p>
    <w:p w:rsidR="00D72DD7" w:rsidRDefault="00ED084C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Николаевского сельского поселения</w:t>
      </w:r>
    </w:p>
    <w:p w:rsidR="00D72DD7" w:rsidRDefault="00D72DD7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Порядок принятия решений о признании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безнадежной к взысканию задолженности по платежам в бюджет Николаевского сельского поселения (далее – Порядок) разработан в соответствии со ст. 47.2 Бюджетного кодекса Российской Федерации и постановлением Правительства Российской Федерации от 06.05.2016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 N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 Порядок определяет основания и процедуру признания безнадежной к взысканию задолжен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ности по платежам в бюджет Николаевского сельского поселения  (далее – бюджет поселения).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 Для целей Порядка под задолженностью понимается недоимка по налоговым и иным платежам, неналоговым доходам, подлежащим зачислению в бюджет поселения, а также пени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 штрафы за просрочку указанных платежей (далее - задолженность).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Порядком в случаях: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поселения или объявления его умершим в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орядке, установленном гражданским процессуальным законодательством Российской Федерации.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поселения в соответствии с Федеральным законом от 26 октября 2002 года N 127-Ф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 «О несостоятельности (банкротстве)» в части задолженности по платежам в бюджет поселения, не погашенной по причине недостаточности имущества должника.</w:t>
      </w:r>
    </w:p>
    <w:p w:rsidR="00D72DD7" w:rsidRDefault="00ED0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</w:t>
      </w:r>
      <w:r>
        <w:rPr>
          <w:sz w:val="28"/>
          <w:szCs w:val="28"/>
        </w:rPr>
        <w:t>едеральным законом от 26 октября 2002 года N 127-ФЗ «О несостоятельности (банкротстве)» - в части задолженности по платежам в бюджет поселения, не погашенной после завершения расчетов с кредиторами в соответствии с указанным Федеральным законом.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4.4. Ликви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дации организации - плательщика платежей в бюджет поселения в части задолженности по платежам в бюджет поселения, не погашенной по причине недостаточности имущества организации и (или) невозможности её погашения учредителями (участниками) указанной организ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ации в пределах и порядке, которые установлены законодательством Российской Федерации.</w:t>
      </w:r>
    </w:p>
    <w:p w:rsidR="00D72DD7" w:rsidRDefault="00ED0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Применения актов об амнистии или о помиловании в отношении осужденных к наказанию в виде штрафа или принятия судом решения, в </w:t>
      </w:r>
      <w:r>
        <w:rPr>
          <w:sz w:val="28"/>
          <w:szCs w:val="28"/>
        </w:rPr>
        <w:lastRenderedPageBreak/>
        <w:t>соответствии с которым администратор д</w:t>
      </w:r>
      <w:r>
        <w:rPr>
          <w:sz w:val="28"/>
          <w:szCs w:val="28"/>
        </w:rPr>
        <w:t xml:space="preserve">оходов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утрачивает возможность взыскания задолженности по платежам в бюджет поселения.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4.6.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Принятия судом акта, в соответствии с которым администратор доходов бюджета Николаевского  сельского поселения утрачивает 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взыскании задолженности по платежам в бюджет поселения.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</w:t>
      </w:r>
    </w:p>
    <w:p w:rsidR="00D72DD7" w:rsidRDefault="00ED084C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или 4 части 1 статьи 46 Федерального закона от 2 октября 2007 года N 229-ФЗ «Об исполнительном производстве», если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 даты образования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задолженности по платежам в бюджет поселения прошло более пяти лет, в следующих случаях: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4.7.1. размер задолженности не пр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4.7.2. судом возвращено заявление о признании плательщика платежей в бюджет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72DD7" w:rsidRDefault="00ED0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Исключения юридического лица по решению регистр</w:t>
      </w:r>
      <w:r>
        <w:rPr>
          <w:sz w:val="28"/>
          <w:szCs w:val="28"/>
        </w:rPr>
        <w:t xml:space="preserve">ирующего органа из единого государственного реестра юридических лиц и </w:t>
      </w: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</w:t>
      </w:r>
      <w:r>
        <w:rPr>
          <w:sz w:val="28"/>
          <w:szCs w:val="28"/>
        </w:rPr>
        <w:t>, предусмотренному пунктами 3 или 4 части 1 статьи 46 Федерального закона от 02.10.2007 г. № 229-ФЗ «Об исполнительном производстве»,  в части задолженности по платежам в бюджет поселения, не погашенной по причине недостаточности имущества организации и не</w:t>
      </w:r>
      <w:r>
        <w:rPr>
          <w:sz w:val="28"/>
          <w:szCs w:val="28"/>
        </w:rPr>
        <w:t>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</w:p>
    <w:p w:rsidR="00D72DD7" w:rsidRDefault="00ED084C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</w:t>
      </w:r>
      <w:r>
        <w:rPr>
          <w:sz w:val="28"/>
          <w:szCs w:val="28"/>
        </w:rPr>
        <w:t>тра юридических лиц в соответствии с Законом</w:t>
      </w:r>
      <w:proofErr w:type="gramEnd"/>
      <w:r>
        <w:rPr>
          <w:sz w:val="28"/>
          <w:szCs w:val="28"/>
        </w:rPr>
        <w:t xml:space="preserve"> № 129-ФЗ недействительным,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72DD7" w:rsidRDefault="00ED0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</w:t>
      </w:r>
      <w:r>
        <w:rPr>
          <w:sz w:val="28"/>
          <w:szCs w:val="28"/>
        </w:rPr>
        <w:t xml:space="preserve">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</w:t>
      </w:r>
      <w:r>
        <w:rPr>
          <w:sz w:val="28"/>
          <w:szCs w:val="28"/>
        </w:rPr>
        <w:lastRenderedPageBreak/>
        <w:t>наказания.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анию задолженности являются: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Порядка: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6.1.1. выписка из отчетности администратора доходов бюджета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Начикинского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суммах задолженности по уплате платежей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6.1.2. справка администратора доходов бюджета Николаевского сельского поселения о принятых мерах по обеспечению взыскания задолженности по платежам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6.1.3. копия свидетельства о смерти физического лица (справка о смерти, выданная органо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Порядка: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6.2.1. выписка из отчетности администратора доходов бюджета </w:t>
      </w:r>
      <w:r>
        <w:rPr>
          <w:rFonts w:eastAsia="Times New Roman CYR"/>
          <w:sz w:val="28"/>
          <w:szCs w:val="28"/>
        </w:rPr>
        <w:t>Николаевског</w:t>
      </w:r>
      <w:r>
        <w:rPr>
          <w:rFonts w:eastAsia="Times New Roman CYR"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об учитываемых суммах задолженности по уплате платежей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6.2.2. справка администратора доходов бюджета Николаевского сельского поселения о принятых мерах по обеспечению взыскания задолженности по платежам в бюджет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6.2.3. 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6.2.4. выписка из Единого государственного реестра индивидуальных предпринимателей, содержащая сведения о пр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екращении физическим лицом деятельности в качестве индивидуального предпринимателя.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Порядка: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6.3.1. выписка из отчетности администратора доходов бюджета Николаевского сельского поселения об учитываемых суммах зад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олженности по уплате платежей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6.3.2. справка администратора доходов бюджета Николаевского сельского поселения о принятых мерах по обеспечению взыскания задолженности по платежам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6.3.3. копия решения арбитражного 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да о признании физического лица банкротом, заверенная гербовой печатью соответствующего суда.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Порядка: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6.4.1. выписка из отчетности администратора доходов бюджета Николаевского сельского поселения об учитываемых суммах задолженности по уплате платежей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6.4.2. справка администратора доходов бюджета Николаевского сельского поселения о прин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ятых мерах по обеспечению взыскания задолженности по платежам в бюджет поселения; 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6.4.3. 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6.4.5. выписка из Единого государственного реестра юридических лиц, содержащая сведения о государственной регист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рации юридического лица в связи с его ликвидацией.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6.5. По основаниям, указанным в пунктах 4.5 - 4.6 Порядка: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6.5.1. выписка из отчетности администратора доходов бюджета Николаевского сельского поселения об учитываемых суммах задолженности по уплате плате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жей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6.5.2. справка администратора доходов бюджета Николаевского сельского поселения о принятых мерах по обеспечению взыскания задолженности по платежам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6.5.3. копия решения суда, заверенная надлежащим образом.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6.6.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 По основанию, указанному в пункте 4.7 Порядка: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6.6.1. выписка из отчетности администратора доходов бюджета Николаевского сельского поселения об учитываемых суммах задолженности по уплате платежей в бюджет поселения;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6.6.2. справка администратора доходов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бюджета Николаевского сельского поселения о принятых мерах по обеспечению взыскания задолженности по платежам в бюджет поселения;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6.6.3. копия постановления судебного пристава - исполнителя об окончании исполнительного производства при возврате взыскателю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исполнительного документа по основанию, предусмотренному пунктом 3 или 4 части 1 статьи 46 229-ФЗ «Об исполнительном производстве».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 Решения о признании безнадежной к взысканию задолженности по платежам в бюджет поселения, принимается отдельно по каждом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 юридическому лицу, индивидуальному предпринимателю или физическому лицу по коду вида неналоговых доходов бюджета поселения комиссией по рассмотрению вопросов о признании безнадежной к взысканию задолженности по платежам в бюджет Николаевского сельского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оселения (далее - Комиссия).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 Отдел экономики, бюджетного регулирования и имущественных отношений администрации Николаевского сельского поселения представляет Комиссии материалы для списания безнадежной к взысканию задолженности по неналоговым доходам бю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джета поселения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приложением следующих документов: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8.1.  выписка из отчетности администратора доходов бюджета Николаевского сельского поселения об учитываемых суммах задолженности по уплате платежей в бюджет поселения по форме согласно приложению 1 к Поря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дку;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8.2.  справка администратора доходов бюджета Николаевского сельского поселения о принятых мерах по обеспечению взыскания задолженности по платежам в бюджет поселения;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8.3. документы, подтверждающие случаи признания безнадежной к взысканию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задолженности по платежам в бюджет поселения, в том числе: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8.3.1. документ, свидетельствующий о смерти физического лица - плательщика платежей, в бюджет поселения или подтверждающий факт объявления его умершим;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8.3.2.  документ, содержащий сведения из Един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поселения, из Единого государственного реестра юридических лиц о прекраще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нии деятельности в связи с ликвидацией организации - плательщика платежей в бюджет поселения;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8.3.3.  судебный акт, в соответствии с которым администратор доходов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бюджета Николаевского сельского поселения утрачивает возможность взыскания задолженности по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пос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еления;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8.3.4.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8.3.5.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 поселения.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Для принятия обоснованных решений о признании задолженности безнадежной к взысканию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всем основаниям  администрация </w:t>
      </w:r>
      <w:r>
        <w:rPr>
          <w:rFonts w:eastAsia="Times New Roman CYR"/>
          <w:sz w:val="28"/>
          <w:szCs w:val="28"/>
        </w:rPr>
        <w:t>Николаевского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суд, копии обращений в службу судебных приставов и т.п.) с приложением проекта решения Комиссии. 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Комиссия рассматривает поступившие материалы в течение 5 рабочих дней.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 Решение о признании безнадежной к взысканию задолженности по платежам в бюджет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оселения оформляется актом согласно приложению 2 к Порядку, содержащим следующую информацию: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10.1.  полное наименование организации (фамилия, имя, отчество физического лица);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10.2 идентификационный номер налогоплательщика, основной государственный регистра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10.3. сведения о платеже, по которому возникла задолженность;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10.4.  код классификации доходов бюджета поселения, по 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оторому учитывается задолженность по платежам в бюджет поселения, его наименование;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10.5.  сумма задолженности по платежам в бюджет поселения;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10.6. сумма задолженности по пеням и штрафам по соответствующим платежам в бюджет поселения;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10.7. дата принятия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решений о признании безнадежной к взысканию задолженности по платежам в бюджет поселения;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10.8.  подписи членов комиссии.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11. Оформленный Комиссией акт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 признании безнадежной к взысканию задолженности по платежам в бюджет поселения в течение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3-х рабочих 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ней утверждается Главой Николаевского сельского поселения.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12. Решение о признании безнадежной к взысканию задолженности по платежам в бюджет поселения передается в отдел финансово-экономических, имущественных и земельных отношений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Николаевского сельского поселения и является основанием для списания задолженности и отметки во всех регистрах учета и отчетности.</w:t>
      </w:r>
    </w:p>
    <w:p w:rsidR="00D72DD7" w:rsidRDefault="00ED084C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 1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к Порядку принятия решений 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 признании </w:t>
      </w:r>
      <w:proofErr w:type="gramStart"/>
      <w:r>
        <w:rPr>
          <w:rFonts w:eastAsia="Times New Roman CYR"/>
          <w:sz w:val="28"/>
          <w:szCs w:val="28"/>
        </w:rPr>
        <w:t>безнадежной</w:t>
      </w:r>
      <w:proofErr w:type="gramEnd"/>
      <w:r>
        <w:rPr>
          <w:rFonts w:eastAsia="Times New Roman CYR"/>
          <w:sz w:val="28"/>
          <w:szCs w:val="28"/>
        </w:rPr>
        <w:t xml:space="preserve"> к взысканию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задолженности по платежам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в бюджет </w:t>
      </w:r>
      <w:proofErr w:type="gramStart"/>
      <w:r>
        <w:rPr>
          <w:rFonts w:eastAsia="Times New Roman CYR"/>
          <w:sz w:val="28"/>
          <w:szCs w:val="28"/>
        </w:rPr>
        <w:t>Николаев</w:t>
      </w:r>
      <w:r>
        <w:rPr>
          <w:rFonts w:eastAsia="Times New Roman CYR"/>
          <w:sz w:val="28"/>
          <w:szCs w:val="28"/>
        </w:rPr>
        <w:t>ского</w:t>
      </w:r>
      <w:proofErr w:type="gramEnd"/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сельского поселения</w:t>
      </w:r>
    </w:p>
    <w:p w:rsidR="00D72DD7" w:rsidRDefault="00D72DD7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D72DD7" w:rsidRDefault="00ED084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ВЫПИСКА</w:t>
      </w:r>
    </w:p>
    <w:p w:rsidR="00D72DD7" w:rsidRDefault="00ED084C">
      <w:pPr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из отчетности администратора доходов бюджета Николаевского сельского поселения об учитываемых суммах задолженности по уплате платежей в бюджет</w:t>
      </w:r>
      <w:r>
        <w:rPr>
          <w:rFonts w:eastAsia="Times New Roman CYR"/>
          <w:b/>
          <w:sz w:val="28"/>
          <w:szCs w:val="28"/>
        </w:rPr>
        <w:t xml:space="preserve"> Николаевского сельского поселения 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_________________                         </w:t>
      </w:r>
      <w:r>
        <w:rPr>
          <w:rFonts w:eastAsia="Times New Roman CYR"/>
          <w:sz w:val="28"/>
          <w:szCs w:val="28"/>
        </w:rPr>
        <w:t xml:space="preserve">       ____ ___________ _____</w:t>
      </w:r>
      <w:proofErr w:type="gramStart"/>
      <w:r>
        <w:rPr>
          <w:rFonts w:eastAsia="Times New Roman CYR"/>
          <w:sz w:val="28"/>
          <w:szCs w:val="28"/>
        </w:rPr>
        <w:t>г</w:t>
      </w:r>
      <w:proofErr w:type="gramEnd"/>
      <w:r>
        <w:rPr>
          <w:rFonts w:eastAsia="Times New Roman CYR"/>
          <w:sz w:val="28"/>
          <w:szCs w:val="28"/>
        </w:rPr>
        <w:t>.</w:t>
      </w:r>
    </w:p>
    <w:p w:rsidR="00D72DD7" w:rsidRDefault="00D72DD7">
      <w:pPr>
        <w:ind w:firstLine="284"/>
        <w:jc w:val="both"/>
        <w:rPr>
          <w:rFonts w:eastAsia="Times New Roman CYR"/>
          <w:sz w:val="28"/>
          <w:szCs w:val="28"/>
        </w:rPr>
      </w:pP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>(полное наименование организации (ФИО физического лица)</w:t>
      </w:r>
      <w:proofErr w:type="gramEnd"/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 ИНН/ОГРН/КПП организации _______________</w:t>
      </w:r>
      <w:r>
        <w:rPr>
          <w:rFonts w:eastAsia="Times New Roman CYR"/>
          <w:sz w:val="28"/>
          <w:szCs w:val="28"/>
        </w:rPr>
        <w:t>______________________________________________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или ИНН физического лица _____________________________________________________________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3.________________________________________________________________________________________________________________________</w:t>
      </w:r>
      <w:r>
        <w:rPr>
          <w:rFonts w:eastAsia="Times New Roman CYR"/>
          <w:sz w:val="28"/>
          <w:szCs w:val="28"/>
        </w:rPr>
        <w:t>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(наименование платежа, по которому возникла задолженность)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 _____________________________________________________________________________________________________________________________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(код бюджетной классификации, по которому учитывается задолженнос</w:t>
      </w:r>
      <w:r>
        <w:rPr>
          <w:rFonts w:eastAsia="Times New Roman CYR"/>
          <w:sz w:val="28"/>
          <w:szCs w:val="28"/>
        </w:rPr>
        <w:t>ть по платежам в бюджете Николаевского сельского поселения)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 ______________________________________________________________________________________________________________________________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(сумма задолженности по платежам в бюджет Николаевского сельского </w:t>
      </w:r>
      <w:r>
        <w:rPr>
          <w:rFonts w:eastAsia="Times New Roman CYR"/>
          <w:sz w:val="28"/>
          <w:szCs w:val="28"/>
        </w:rPr>
        <w:t>поселения, признанная безнадежной к взысканию)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или _____________________________________________________________________________________________________________________________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(сумма задолженности по пеням и штрафам, признанная безнадежной к взысканию   в</w:t>
      </w:r>
      <w:r>
        <w:rPr>
          <w:rFonts w:eastAsia="Times New Roman CYR"/>
          <w:sz w:val="28"/>
          <w:szCs w:val="28"/>
        </w:rPr>
        <w:t xml:space="preserve"> бюджет Николаевского сельского поселения)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6. _____________________________________________________________________________________________________________________________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(сумма задолженности по платежам в бюджет Николаевского сельского поселения, признан</w:t>
      </w:r>
      <w:r>
        <w:rPr>
          <w:rFonts w:eastAsia="Times New Roman CYR"/>
          <w:sz w:val="28"/>
          <w:szCs w:val="28"/>
        </w:rPr>
        <w:t>ная безнадежной к взысканию)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 Документы, подтверждающие обстоятельства, являющиеся основанием для принятия решений о признании безнадежной к взысканию задолженности по платежам в бюджет Николаевского сельского поселения 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-________________________________</w:t>
      </w:r>
      <w:r>
        <w:rPr>
          <w:rFonts w:eastAsia="Times New Roman CYR"/>
          <w:sz w:val="28"/>
          <w:szCs w:val="28"/>
        </w:rPr>
        <w:t>_____________________________________________________________________________________________</w:t>
      </w:r>
    </w:p>
    <w:p w:rsidR="00D72DD7" w:rsidRDefault="00D72DD7">
      <w:pPr>
        <w:ind w:firstLine="284"/>
        <w:jc w:val="center"/>
        <w:rPr>
          <w:rFonts w:eastAsia="Times New Roman CYR"/>
          <w:sz w:val="28"/>
          <w:szCs w:val="28"/>
        </w:rPr>
      </w:pP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__________________________________________</w:t>
      </w:r>
      <w:r>
        <w:rPr>
          <w:rFonts w:eastAsia="Times New Roman CYR"/>
          <w:sz w:val="28"/>
          <w:szCs w:val="28"/>
        </w:rPr>
        <w:t>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>(документы, содержащие сведения из государственных реестров (регистров)</w:t>
      </w:r>
      <w:proofErr w:type="gramEnd"/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</w:t>
      </w:r>
      <w:r>
        <w:rPr>
          <w:rFonts w:eastAsia="Times New Roman CYR"/>
          <w:sz w:val="28"/>
          <w:szCs w:val="28"/>
        </w:rPr>
        <w:t>_____________________________________________________________________________________________________________________________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(судебные решения)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_____________________________________________________________________________________________________________</w:t>
      </w:r>
      <w:r>
        <w:rPr>
          <w:rFonts w:eastAsia="Times New Roman CYR"/>
          <w:sz w:val="28"/>
          <w:szCs w:val="28"/>
        </w:rPr>
        <w:t>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(постановления об окончании исполнительного производства)</w:t>
      </w:r>
    </w:p>
    <w:p w:rsidR="00D72DD7" w:rsidRDefault="00ED084C">
      <w:pPr>
        <w:ind w:firstLine="28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_____________________________________________________________________________________________________________________________</w:t>
      </w:r>
    </w:p>
    <w:p w:rsidR="00D72DD7" w:rsidRDefault="00ED084C">
      <w:pPr>
        <w:ind w:firstLine="284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(иные документы)</w:t>
      </w:r>
    </w:p>
    <w:p w:rsidR="00D72DD7" w:rsidRDefault="00D72DD7">
      <w:pPr>
        <w:ind w:left="-284" w:right="170" w:firstLine="284"/>
        <w:jc w:val="both"/>
        <w:rPr>
          <w:sz w:val="28"/>
          <w:szCs w:val="28"/>
        </w:rPr>
      </w:pPr>
    </w:p>
    <w:p w:rsidR="00D72DD7" w:rsidRDefault="00D72DD7">
      <w:pPr>
        <w:ind w:left="-284" w:right="170" w:firstLine="284"/>
        <w:jc w:val="both"/>
        <w:rPr>
          <w:sz w:val="28"/>
          <w:szCs w:val="28"/>
        </w:rPr>
      </w:pPr>
    </w:p>
    <w:p w:rsidR="00D72DD7" w:rsidRDefault="00D72DD7">
      <w:pPr>
        <w:ind w:left="-284" w:right="170" w:firstLine="284"/>
        <w:jc w:val="both"/>
        <w:rPr>
          <w:sz w:val="28"/>
          <w:szCs w:val="28"/>
        </w:rPr>
      </w:pPr>
    </w:p>
    <w:p w:rsidR="00D72DD7" w:rsidRDefault="00ED084C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</w:t>
      </w:r>
    </w:p>
    <w:p w:rsidR="00D72DD7" w:rsidRDefault="00ED084C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</w:rPr>
        <w:t>Н.А.Вострухин</w:t>
      </w:r>
      <w:proofErr w:type="spellEnd"/>
    </w:p>
    <w:p w:rsidR="00D72DD7" w:rsidRDefault="00D72DD7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2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к Порядку принятия решений 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 признании </w:t>
      </w:r>
      <w:proofErr w:type="gramStart"/>
      <w:r>
        <w:rPr>
          <w:rFonts w:eastAsia="Times New Roman CYR"/>
          <w:sz w:val="28"/>
          <w:szCs w:val="28"/>
        </w:rPr>
        <w:t>безнадежной</w:t>
      </w:r>
      <w:proofErr w:type="gramEnd"/>
      <w:r>
        <w:rPr>
          <w:rFonts w:eastAsia="Times New Roman CYR"/>
          <w:sz w:val="28"/>
          <w:szCs w:val="28"/>
        </w:rPr>
        <w:t xml:space="preserve"> к взысканию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задолженности по платежам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в бюджет </w:t>
      </w:r>
      <w:proofErr w:type="gramStart"/>
      <w:r>
        <w:rPr>
          <w:rFonts w:eastAsia="Times New Roman CYR"/>
          <w:sz w:val="28"/>
          <w:szCs w:val="28"/>
        </w:rPr>
        <w:t>Николаевского</w:t>
      </w:r>
      <w:proofErr w:type="gramEnd"/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сельского поселения </w:t>
      </w:r>
    </w:p>
    <w:p w:rsidR="00D72DD7" w:rsidRDefault="00D72DD7">
      <w:pPr>
        <w:ind w:firstLine="698"/>
        <w:jc w:val="right"/>
        <w:rPr>
          <w:rFonts w:eastAsia="Times New Roman CYR"/>
          <w:sz w:val="28"/>
          <w:szCs w:val="28"/>
        </w:rPr>
      </w:pP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УТВЕРЖДЕНО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(Глава Николаевского сельского поселения)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</w:t>
      </w:r>
    </w:p>
    <w:p w:rsidR="00D72DD7" w:rsidRDefault="00ED084C">
      <w:pPr>
        <w:ind w:firstLine="698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(подпись, Ф.И.О.)</w:t>
      </w:r>
    </w:p>
    <w:p w:rsidR="00D72DD7" w:rsidRDefault="00D72DD7">
      <w:pPr>
        <w:ind w:firstLine="720"/>
        <w:jc w:val="both"/>
        <w:rPr>
          <w:rFonts w:eastAsia="Times New Roman CYR"/>
          <w:sz w:val="28"/>
          <w:szCs w:val="28"/>
        </w:rPr>
      </w:pP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 № 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от __________________20___ г.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 признании безнадежной к взысканию </w:t>
      </w:r>
      <w:r>
        <w:rPr>
          <w:rFonts w:eastAsia="Times New Roman CYR"/>
          <w:sz w:val="28"/>
          <w:szCs w:val="28"/>
        </w:rPr>
        <w:t>задолженности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 платежам в бюджет Николаевского сельского поселения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_________________________________________________________________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(наименование налогоплательщика)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>В соответствии с Порядком принятия решений о признании безнадежной к взысканию задолженн</w:t>
      </w:r>
      <w:r>
        <w:rPr>
          <w:rFonts w:eastAsia="Times New Roman CYR"/>
          <w:sz w:val="28"/>
          <w:szCs w:val="28"/>
        </w:rPr>
        <w:t>ости по платежам</w:t>
      </w:r>
      <w:proofErr w:type="gramEnd"/>
      <w:r>
        <w:rPr>
          <w:rFonts w:eastAsia="Times New Roman CYR"/>
          <w:sz w:val="28"/>
          <w:szCs w:val="28"/>
        </w:rPr>
        <w:t xml:space="preserve"> в бюджет Николаевского сельского поселения, утвержденным постановлением администрации Николаевского сельского поселения №      от __________, Комиссия по принятию решений о признании безнадежной к взысканию задолженности по платежам в бюдж</w:t>
      </w:r>
      <w:r>
        <w:rPr>
          <w:rFonts w:eastAsia="Times New Roman CYR"/>
          <w:sz w:val="28"/>
          <w:szCs w:val="28"/>
        </w:rPr>
        <w:t>ет Николаевского сельского поселения решила: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Признать безнадежной к взысканию задолженность по платежам в бюджет Николаевского сельского поселения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_____________________________________________________________________________________________________________</w:t>
      </w:r>
      <w:r>
        <w:rPr>
          <w:rFonts w:eastAsia="Times New Roman CYR"/>
          <w:sz w:val="28"/>
          <w:szCs w:val="28"/>
        </w:rPr>
        <w:t>____________ _____________________________________________________________________________________________________________________________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</w:t>
      </w:r>
      <w:r>
        <w:rPr>
          <w:rFonts w:eastAsia="Times New Roman CYR"/>
          <w:sz w:val="28"/>
          <w:szCs w:val="28"/>
        </w:rPr>
        <w:t>ый номер, код причины постановки на учет налогоплательщика организации (ИНН физического лица)</w:t>
      </w:r>
      <w:proofErr w:type="gramEnd"/>
    </w:p>
    <w:p w:rsidR="00D72DD7" w:rsidRDefault="00D72DD7">
      <w:pPr>
        <w:ind w:firstLine="426"/>
        <w:jc w:val="both"/>
        <w:rPr>
          <w:rFonts w:eastAsia="Times New Roman CYR"/>
          <w:sz w:val="28"/>
          <w:szCs w:val="28"/>
        </w:rPr>
      </w:pPr>
    </w:p>
    <w:p w:rsidR="00D72DD7" w:rsidRDefault="00ED084C">
      <w:pPr>
        <w:ind w:firstLine="426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сумме __________ рублей, в том числе:</w:t>
      </w:r>
    </w:p>
    <w:p w:rsidR="00D72DD7" w:rsidRDefault="00D72DD7">
      <w:pPr>
        <w:ind w:firstLine="426"/>
        <w:jc w:val="both"/>
        <w:rPr>
          <w:rFonts w:eastAsia="Times New Roman CYR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2412"/>
        <w:gridCol w:w="1560"/>
        <w:gridCol w:w="993"/>
        <w:gridCol w:w="1277"/>
      </w:tblGrid>
      <w:tr w:rsidR="00D72DD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Наименование</w:t>
            </w:r>
          </w:p>
          <w:p w:rsidR="00D72DD7" w:rsidRDefault="00ED084C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кода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В том чи</w:t>
            </w:r>
            <w:r>
              <w:rPr>
                <w:rFonts w:eastAsia="Times New Roman CYR"/>
                <w:sz w:val="28"/>
                <w:szCs w:val="28"/>
              </w:rPr>
              <w:t>сле</w:t>
            </w:r>
          </w:p>
        </w:tc>
      </w:tr>
      <w:tr w:rsidR="00D72DD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пени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DD7" w:rsidRDefault="00ED084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штрафы</w:t>
            </w:r>
          </w:p>
        </w:tc>
      </w:tr>
      <w:tr w:rsidR="00D72DD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  <w:tr w:rsidR="00D72DD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D7" w:rsidRDefault="00D72DD7">
            <w:pPr>
              <w:jc w:val="both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D72DD7" w:rsidRDefault="00D72DD7">
      <w:pPr>
        <w:rPr>
          <w:rFonts w:eastAsia="Times New Roman CYR"/>
          <w:sz w:val="28"/>
          <w:szCs w:val="28"/>
        </w:rPr>
      </w:pPr>
    </w:p>
    <w:p w:rsidR="00D72DD7" w:rsidRDefault="00ED084C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Подписи членов Комиссии:</w:t>
      </w:r>
    </w:p>
    <w:p w:rsidR="00D72DD7" w:rsidRDefault="00D72DD7">
      <w:pPr>
        <w:ind w:firstLine="720"/>
        <w:jc w:val="both"/>
        <w:rPr>
          <w:rFonts w:eastAsia="Times New Roman CYR"/>
          <w:sz w:val="28"/>
          <w:szCs w:val="28"/>
        </w:rPr>
      </w:pPr>
    </w:p>
    <w:p w:rsidR="00D72DD7" w:rsidRDefault="00ED084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Председатель Комиссии: ____________________________________________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(подпись, инициалы)</w:t>
      </w:r>
    </w:p>
    <w:p w:rsidR="00D72DD7" w:rsidRDefault="00ED084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Члены Комиссии: </w:t>
      </w:r>
    </w:p>
    <w:p w:rsidR="00D72DD7" w:rsidRDefault="00ED084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________________________________________________________________________________________________________________________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(подпись, инициалы)</w:t>
      </w:r>
    </w:p>
    <w:p w:rsidR="00D72DD7" w:rsidRDefault="00ED084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___________________________________________________________________________________________________________________</w:t>
      </w:r>
      <w:r>
        <w:rPr>
          <w:rFonts w:eastAsia="Times New Roman CYR"/>
          <w:sz w:val="28"/>
          <w:szCs w:val="28"/>
        </w:rPr>
        <w:t>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(подпись, инициалы)</w:t>
      </w:r>
    </w:p>
    <w:p w:rsidR="00D72DD7" w:rsidRDefault="00ED084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________________________________________________________________________________________________________________________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(подпись, инициалы)</w:t>
      </w:r>
    </w:p>
    <w:p w:rsidR="00D72DD7" w:rsidRDefault="00ED084C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  Секретарь Комиссии: ________________________________________________</w:t>
      </w:r>
    </w:p>
    <w:p w:rsidR="00D72DD7" w:rsidRDefault="00ED084C">
      <w:pPr>
        <w:ind w:firstLine="698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(подпись, </w:t>
      </w:r>
      <w:r>
        <w:rPr>
          <w:rFonts w:eastAsia="Times New Roman CYR"/>
          <w:sz w:val="28"/>
          <w:szCs w:val="28"/>
        </w:rPr>
        <w:t>инициалы)</w:t>
      </w:r>
    </w:p>
    <w:p w:rsidR="00D72DD7" w:rsidRDefault="00ED084C">
      <w:pPr>
        <w:pStyle w:val="ConsPlusNormal"/>
        <w:jc w:val="right"/>
        <w:outlineLvl w:val="0"/>
      </w:pPr>
      <w:r>
        <w:rPr>
          <w:rFonts w:eastAsia="Times New Roman CYR"/>
        </w:rPr>
        <w:br w:type="page"/>
      </w:r>
      <w:r>
        <w:lastRenderedPageBreak/>
        <w:t>Приложение 2</w:t>
      </w:r>
    </w:p>
    <w:p w:rsidR="00D72DD7" w:rsidRDefault="00ED084C">
      <w:pPr>
        <w:pStyle w:val="ConsPlusNormal"/>
        <w:jc w:val="right"/>
      </w:pPr>
      <w:r>
        <w:t xml:space="preserve">к постановлению </w:t>
      </w:r>
    </w:p>
    <w:p w:rsidR="00D72DD7" w:rsidRDefault="00ED084C">
      <w:pPr>
        <w:pStyle w:val="ConsPlusNormal"/>
        <w:jc w:val="right"/>
      </w:pPr>
      <w:r>
        <w:t xml:space="preserve">администрации </w:t>
      </w:r>
      <w:proofErr w:type="gramStart"/>
      <w:r>
        <w:t>Николаевского</w:t>
      </w:r>
      <w:proofErr w:type="gramEnd"/>
      <w:r>
        <w:t xml:space="preserve"> </w:t>
      </w:r>
    </w:p>
    <w:p w:rsidR="00D72DD7" w:rsidRDefault="00ED084C">
      <w:pPr>
        <w:pStyle w:val="ConsPlusNormal"/>
        <w:jc w:val="right"/>
      </w:pPr>
      <w:r>
        <w:t xml:space="preserve">сельского поселения </w:t>
      </w:r>
    </w:p>
    <w:p w:rsidR="00D72DD7" w:rsidRDefault="00ED084C">
      <w:pPr>
        <w:pStyle w:val="ConsPlusNormal"/>
        <w:jc w:val="right"/>
      </w:pPr>
      <w:r>
        <w:t>от 20.10. 2023 г. № 1</w:t>
      </w:r>
      <w:r>
        <w:t>39</w:t>
      </w:r>
      <w:r>
        <w:t>-П</w:t>
      </w:r>
    </w:p>
    <w:p w:rsidR="00D72DD7" w:rsidRDefault="00D72DD7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D72DD7" w:rsidRDefault="00ED084C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Положение</w:t>
      </w:r>
    </w:p>
    <w:p w:rsidR="00D72DD7" w:rsidRDefault="00ED084C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proofErr w:type="gramStart"/>
      <w:r>
        <w:rPr>
          <w:rFonts w:eastAsia="Times New Roman CYR"/>
          <w:b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eastAsia="Times New Roman CYR"/>
          <w:b/>
          <w:bCs/>
          <w:color w:val="26282F"/>
          <w:sz w:val="28"/>
          <w:szCs w:val="28"/>
        </w:rPr>
        <w:t xml:space="preserve"> в бюджет </w:t>
      </w:r>
    </w:p>
    <w:p w:rsidR="00D72DD7" w:rsidRDefault="00ED084C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Николаевского сельск</w:t>
      </w:r>
      <w:r>
        <w:rPr>
          <w:rFonts w:eastAsia="Times New Roman CYR"/>
          <w:b/>
          <w:bCs/>
          <w:color w:val="26282F"/>
          <w:sz w:val="28"/>
          <w:szCs w:val="28"/>
        </w:rPr>
        <w:t>ого поселения</w:t>
      </w:r>
    </w:p>
    <w:p w:rsidR="00D72DD7" w:rsidRDefault="00D72DD7">
      <w:pPr>
        <w:ind w:firstLine="720"/>
        <w:jc w:val="both"/>
        <w:rPr>
          <w:rFonts w:eastAsia="Times New Roman CYR"/>
          <w:sz w:val="28"/>
          <w:szCs w:val="28"/>
        </w:rPr>
      </w:pPr>
    </w:p>
    <w:p w:rsidR="00D72DD7" w:rsidRDefault="00ED084C">
      <w:pPr>
        <w:ind w:firstLine="426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1. Общие положения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1.1.  Положение </w:t>
      </w:r>
      <w:proofErr w:type="gramStart"/>
      <w:r>
        <w:rPr>
          <w:rFonts w:eastAsia="Times New Roman CYR"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eastAsia="Times New Roman CYR"/>
          <w:bCs/>
          <w:color w:val="26282F"/>
          <w:sz w:val="28"/>
          <w:szCs w:val="28"/>
        </w:rPr>
        <w:t xml:space="preserve"> в бюджет Николаевского сельского поселения (далее – Положение) </w:t>
      </w:r>
      <w:r>
        <w:rPr>
          <w:rFonts w:eastAsia="Times New Roman CYR"/>
          <w:sz w:val="28"/>
          <w:szCs w:val="28"/>
        </w:rPr>
        <w:t>устанавливает порядок деятельности комиссии п</w:t>
      </w:r>
      <w:r>
        <w:rPr>
          <w:rFonts w:eastAsia="Times New Roman CYR"/>
          <w:sz w:val="28"/>
          <w:szCs w:val="28"/>
        </w:rPr>
        <w:t>о рассмотрению вопросов признания безнадежной к взысканию задолженности по платежам в бюджет Николаевского сельского поселения (далее - Комиссия).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1.2. Состав Комиссии утверждается распоряжением администрации Николаевского сельского поселения.</w:t>
      </w:r>
    </w:p>
    <w:p w:rsidR="00D72DD7" w:rsidRDefault="00ED084C">
      <w:pPr>
        <w:ind w:firstLine="426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>1.2. </w:t>
      </w:r>
      <w:proofErr w:type="gramStart"/>
      <w:r>
        <w:rPr>
          <w:rFonts w:eastAsia="Times New Roman CYR"/>
          <w:sz w:val="28"/>
          <w:szCs w:val="28"/>
        </w:rPr>
        <w:t>Комисси</w:t>
      </w:r>
      <w:r>
        <w:rPr>
          <w:rFonts w:eastAsia="Times New Roman CYR"/>
          <w:sz w:val="28"/>
          <w:szCs w:val="28"/>
        </w:rPr>
        <w:t xml:space="preserve">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</w:t>
      </w:r>
      <w:r>
        <w:rPr>
          <w:rFonts w:eastAsia="Times New Roman CYR"/>
          <w:sz w:val="28"/>
          <w:szCs w:val="28"/>
        </w:rPr>
        <w:t>от 06.05.2016 года N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Федерации», а также Положением и Порядком признания безнадежной</w:t>
      </w:r>
      <w:proofErr w:type="gramEnd"/>
      <w:r>
        <w:rPr>
          <w:rFonts w:eastAsia="Times New Roman CYR"/>
          <w:sz w:val="28"/>
          <w:szCs w:val="28"/>
        </w:rPr>
        <w:t xml:space="preserve"> к взысканию задол</w:t>
      </w:r>
      <w:r>
        <w:rPr>
          <w:rFonts w:eastAsia="Times New Roman CYR"/>
          <w:sz w:val="28"/>
          <w:szCs w:val="28"/>
        </w:rPr>
        <w:t>женности по платежам в бюджет Николаевского сельского поселения.</w:t>
      </w:r>
      <w:r>
        <w:rPr>
          <w:rFonts w:eastAsia="Times New Roman CYR"/>
          <w:b/>
          <w:sz w:val="28"/>
          <w:szCs w:val="28"/>
        </w:rPr>
        <w:t xml:space="preserve"> </w:t>
      </w:r>
    </w:p>
    <w:p w:rsidR="00D72DD7" w:rsidRDefault="00ED084C">
      <w:pPr>
        <w:ind w:firstLine="426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2. Основные функции Комиссии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2.1.Основными функциями Комиссии являются: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2.1.1.  Рассмотрение, проверка и анализ документов, представленных в соответствии с Порядком признания безнадежной к </w:t>
      </w:r>
      <w:r>
        <w:rPr>
          <w:rFonts w:eastAsia="Times New Roman CYR"/>
          <w:sz w:val="28"/>
          <w:szCs w:val="28"/>
        </w:rPr>
        <w:t>взысканию задолженности по платежам в бюджет поселения.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2.1.2. Оценка обоснованности признания безнадежной к взысканию задолженности.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2.1.3. Принятие одного из следующих решений по результатам рассмотрения вопроса о признании задолженности безнадежной к вз</w:t>
      </w:r>
      <w:r>
        <w:rPr>
          <w:rFonts w:eastAsia="Times New Roman CYR"/>
          <w:sz w:val="28"/>
          <w:szCs w:val="28"/>
        </w:rPr>
        <w:t>ысканию: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 признать задолженность по платежам в бюджет Николаевского сельского поселения безнадежной к взысканию;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 отказать в признании задолженности по платежам в бюджет Николаевского сельского поселения безнадежной к взысканию. 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Данное решение не преп</w:t>
      </w:r>
      <w:r>
        <w:rPr>
          <w:rFonts w:eastAsia="Times New Roman CYR"/>
          <w:sz w:val="28"/>
          <w:szCs w:val="28"/>
        </w:rPr>
        <w:t>ятствует повторному рассмотрению вопроса о возможности признания задолженности по платежам в бюджет Николаевского сельского поселения безнадежной к взысканию.</w:t>
      </w:r>
    </w:p>
    <w:p w:rsidR="00D72DD7" w:rsidRDefault="00D72DD7">
      <w:pPr>
        <w:ind w:firstLine="426"/>
        <w:jc w:val="center"/>
        <w:rPr>
          <w:rFonts w:eastAsia="Times New Roman CYR"/>
          <w:b/>
          <w:sz w:val="28"/>
          <w:szCs w:val="28"/>
        </w:rPr>
      </w:pPr>
    </w:p>
    <w:p w:rsidR="00D72DD7" w:rsidRDefault="00D72DD7">
      <w:pPr>
        <w:ind w:firstLine="426"/>
        <w:jc w:val="center"/>
        <w:rPr>
          <w:rFonts w:eastAsia="Times New Roman CYR"/>
          <w:b/>
          <w:sz w:val="28"/>
          <w:szCs w:val="28"/>
        </w:rPr>
      </w:pPr>
    </w:p>
    <w:p w:rsidR="00D72DD7" w:rsidRDefault="00D72DD7">
      <w:pPr>
        <w:ind w:firstLine="426"/>
        <w:jc w:val="center"/>
        <w:rPr>
          <w:rFonts w:eastAsia="Times New Roman CYR"/>
          <w:b/>
          <w:sz w:val="28"/>
          <w:szCs w:val="28"/>
        </w:rPr>
      </w:pPr>
    </w:p>
    <w:p w:rsidR="00D72DD7" w:rsidRDefault="00ED084C">
      <w:pPr>
        <w:ind w:firstLine="426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lastRenderedPageBreak/>
        <w:t>3. Права Комиссии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3.1. Комиссия имеет право: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3.1.1. Запрашивать информацию по вопросам, относя</w:t>
      </w:r>
      <w:r>
        <w:rPr>
          <w:rFonts w:eastAsia="Times New Roman CYR"/>
          <w:sz w:val="28"/>
          <w:szCs w:val="28"/>
        </w:rPr>
        <w:t>щимся к компетенции Комиссии;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3.1.2. Заслушивать представителей плательщиков по вопросам, относящимся к компетенции Комиссии.</w:t>
      </w:r>
    </w:p>
    <w:p w:rsidR="00D72DD7" w:rsidRDefault="00D72DD7">
      <w:pPr>
        <w:ind w:firstLine="426"/>
        <w:jc w:val="both"/>
        <w:rPr>
          <w:rFonts w:eastAsia="Times New Roman CYR"/>
          <w:b/>
          <w:sz w:val="28"/>
          <w:szCs w:val="28"/>
        </w:rPr>
      </w:pPr>
    </w:p>
    <w:p w:rsidR="00D72DD7" w:rsidRDefault="00ED084C">
      <w:pPr>
        <w:ind w:firstLine="426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4. Организация деятельности Комиссии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4.1. Заседания Комиссии проводятся по мере необходимости. 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Дату, время и место проведения за</w:t>
      </w:r>
      <w:r>
        <w:rPr>
          <w:rFonts w:eastAsia="Times New Roman CYR"/>
          <w:sz w:val="28"/>
          <w:szCs w:val="28"/>
        </w:rPr>
        <w:t>седания Комиссии определяет ее председатель либо заместитель председателя Комиссии в отсутствие председателя Комиссии.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4.2. </w:t>
      </w:r>
      <w:proofErr w:type="gramStart"/>
      <w:r>
        <w:rPr>
          <w:rFonts w:eastAsia="Times New Roman CYR"/>
          <w:sz w:val="28"/>
          <w:szCs w:val="28"/>
        </w:rPr>
        <w:t>Заседания Комиссии проводятся председателем Комиссии или заместителем председателя Комиссии в отсутствие председателя Комиссии, и оф</w:t>
      </w:r>
      <w:r>
        <w:rPr>
          <w:rFonts w:eastAsia="Times New Roman CYR"/>
          <w:sz w:val="28"/>
          <w:szCs w:val="28"/>
        </w:rPr>
        <w:t>ормляются протоколом по форме согласно приложению к Положению</w:t>
      </w:r>
      <w:r>
        <w:rPr>
          <w:rFonts w:eastAsia="Times New Roman CYR"/>
          <w:b/>
          <w:bCs/>
          <w:color w:val="26282F"/>
          <w:sz w:val="28"/>
          <w:szCs w:val="28"/>
        </w:rPr>
        <w:t xml:space="preserve"> </w:t>
      </w:r>
      <w:r>
        <w:rPr>
          <w:rFonts w:eastAsia="Times New Roman CYR"/>
          <w:bCs/>
          <w:color w:val="26282F"/>
          <w:sz w:val="28"/>
          <w:szCs w:val="28"/>
        </w:rPr>
        <w:t xml:space="preserve">о </w:t>
      </w:r>
      <w:r>
        <w:rPr>
          <w:rFonts w:eastAsia="Times New Roman CYR"/>
          <w:bCs/>
          <w:color w:val="000000"/>
          <w:sz w:val="28"/>
          <w:szCs w:val="28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proofErr w:type="spellStart"/>
      <w:r>
        <w:rPr>
          <w:rFonts w:eastAsia="Times New Roman CYR"/>
          <w:bCs/>
          <w:color w:val="000000"/>
          <w:sz w:val="28"/>
          <w:szCs w:val="28"/>
        </w:rPr>
        <w:t>Начикинского</w:t>
      </w:r>
      <w:proofErr w:type="spellEnd"/>
      <w:r>
        <w:rPr>
          <w:rFonts w:eastAsia="Times New Roman CYR"/>
          <w:bCs/>
          <w:color w:val="000000"/>
          <w:sz w:val="28"/>
          <w:szCs w:val="28"/>
        </w:rPr>
        <w:t xml:space="preserve"> сельского поселения</w:t>
      </w:r>
      <w:r>
        <w:rPr>
          <w:rFonts w:eastAsia="Times New Roman CYR"/>
          <w:color w:val="000000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который подписывается председателем Комиссии или заме</w:t>
      </w:r>
      <w:r>
        <w:rPr>
          <w:rFonts w:eastAsia="Times New Roman CYR"/>
          <w:sz w:val="28"/>
          <w:szCs w:val="28"/>
        </w:rPr>
        <w:t>стителем председателя Комиссии в отсутствие председателя Комиссии, и секретарем Комиссии.</w:t>
      </w:r>
      <w:proofErr w:type="gramEnd"/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4.4. Решение Комиссии принимается путем открытого голосования п</w:t>
      </w:r>
      <w:r>
        <w:rPr>
          <w:rFonts w:eastAsia="Times New Roman CYR"/>
          <w:sz w:val="28"/>
          <w:szCs w:val="28"/>
        </w:rPr>
        <w:t xml:space="preserve">ростым большинством голосов от общего числа членов Комиссии, присутствующих на ее заседании. </w:t>
      </w:r>
    </w:p>
    <w:p w:rsidR="00D72DD7" w:rsidRDefault="00ED084C">
      <w:pPr>
        <w:ind w:firstLine="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равенстве голосов решающим считается голос председателя Комиссии.</w:t>
      </w:r>
    </w:p>
    <w:p w:rsidR="00D72DD7" w:rsidRDefault="00D72DD7">
      <w:pPr>
        <w:ind w:firstLine="426"/>
        <w:jc w:val="both"/>
        <w:rPr>
          <w:rFonts w:eastAsia="Times New Roman CYR"/>
          <w:sz w:val="28"/>
          <w:szCs w:val="28"/>
        </w:rPr>
      </w:pPr>
    </w:p>
    <w:p w:rsidR="00D72DD7" w:rsidRDefault="00D72DD7">
      <w:pPr>
        <w:ind w:firstLine="42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Приложение</w:t>
      </w:r>
    </w:p>
    <w:p w:rsidR="00D72DD7" w:rsidRDefault="00ED084C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к </w:t>
      </w:r>
      <w:r>
        <w:rPr>
          <w:rFonts w:eastAsia="Times New Roman CYR"/>
          <w:bCs/>
          <w:color w:val="000000"/>
          <w:sz w:val="28"/>
          <w:szCs w:val="28"/>
        </w:rPr>
        <w:t xml:space="preserve">Положению о комиссии </w:t>
      </w:r>
    </w:p>
    <w:p w:rsidR="00D72DD7" w:rsidRDefault="00ED084C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bCs/>
          <w:color w:val="000000"/>
          <w:sz w:val="28"/>
          <w:szCs w:val="28"/>
        </w:rPr>
        <w:t>по рассмотрению вопросов</w:t>
      </w:r>
    </w:p>
    <w:p w:rsidR="00D72DD7" w:rsidRDefault="00ED084C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bCs/>
          <w:color w:val="000000"/>
          <w:sz w:val="28"/>
          <w:szCs w:val="28"/>
        </w:rPr>
        <w:t xml:space="preserve"> о признании </w:t>
      </w:r>
      <w:proofErr w:type="gramStart"/>
      <w:r>
        <w:rPr>
          <w:rFonts w:eastAsia="Times New Roman CYR"/>
          <w:bCs/>
          <w:color w:val="000000"/>
          <w:sz w:val="28"/>
          <w:szCs w:val="28"/>
        </w:rPr>
        <w:t>безнадежной</w:t>
      </w:r>
      <w:proofErr w:type="gramEnd"/>
      <w:r>
        <w:rPr>
          <w:rFonts w:eastAsia="Times New Roman CYR"/>
          <w:bCs/>
          <w:color w:val="000000"/>
          <w:sz w:val="28"/>
          <w:szCs w:val="28"/>
        </w:rPr>
        <w:t xml:space="preserve"> к взысканию </w:t>
      </w:r>
    </w:p>
    <w:p w:rsidR="00D72DD7" w:rsidRDefault="00ED084C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bCs/>
          <w:color w:val="000000"/>
          <w:sz w:val="28"/>
          <w:szCs w:val="28"/>
        </w:rPr>
        <w:t xml:space="preserve">задолженности по платежам в бюджет </w:t>
      </w:r>
    </w:p>
    <w:p w:rsidR="00D72DD7" w:rsidRDefault="00ED084C">
      <w:pPr>
        <w:jc w:val="right"/>
        <w:rPr>
          <w:rFonts w:eastAsia="Times New Roman CYR"/>
          <w:bCs/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Николаевского</w:t>
      </w:r>
      <w:r>
        <w:rPr>
          <w:rFonts w:eastAsia="Times New Roman CYR"/>
          <w:bCs/>
          <w:color w:val="000000"/>
          <w:sz w:val="28"/>
          <w:szCs w:val="28"/>
        </w:rPr>
        <w:t xml:space="preserve">  сельского поселения </w:t>
      </w:r>
    </w:p>
    <w:p w:rsidR="00D72DD7" w:rsidRDefault="00D72DD7">
      <w:pPr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ПРОТОКОЛ</w:t>
      </w:r>
    </w:p>
    <w:p w:rsidR="00D72DD7" w:rsidRDefault="00ED084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комиссии по принятию решения о признании безнадежной</w:t>
      </w:r>
    </w:p>
    <w:p w:rsidR="00D72DD7" w:rsidRDefault="00ED084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к взысканию задолженности по платежам в бюджет </w:t>
      </w:r>
    </w:p>
    <w:p w:rsidR="00D72DD7" w:rsidRDefault="00ED084C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Николаевского</w:t>
      </w:r>
      <w:r>
        <w:rPr>
          <w:rFonts w:eastAsia="Times New Roman CYR"/>
          <w:b/>
          <w:bCs/>
          <w:color w:val="26282F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72DD7" w:rsidRDefault="00ED084C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 ____________ ______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Место проведения: ________________________________________________________________________________________________________________________________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Состав комиссии: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(Председатель Комиссии)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(Член Комиссии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);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(Член Комиссии);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(Секретарь Комиссии).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Основание заседания Комиссии: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выписка администрации </w:t>
      </w:r>
      <w:r>
        <w:rPr>
          <w:rFonts w:eastAsia="Times New Roman CYR"/>
          <w:sz w:val="28"/>
          <w:szCs w:val="28"/>
        </w:rPr>
        <w:t>Николаевского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 сумме задолженности по платежам в бюджет </w:t>
      </w:r>
      <w:r>
        <w:rPr>
          <w:rFonts w:eastAsia="Times New Roman CYR"/>
          <w:sz w:val="28"/>
          <w:szCs w:val="28"/>
        </w:rPr>
        <w:t>Николаевского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поселения, подлежащей взысканию и прилагаемых к ней документов.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заседании присутствует _____члена Комиссии, заседание правомочно.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Повестка очередного заседания: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Принятие решения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 вопросу 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признании задолженности по платежам в бюджет </w:t>
      </w:r>
      <w:r>
        <w:rPr>
          <w:rFonts w:eastAsia="Times New Roman CYR"/>
          <w:sz w:val="28"/>
          <w:szCs w:val="28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</w:t>
      </w:r>
      <w:r>
        <w:rPr>
          <w:rFonts w:eastAsia="Times New Roman CYR"/>
          <w:sz w:val="28"/>
          <w:szCs w:val="28"/>
        </w:rPr>
        <w:t xml:space="preserve">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_____________________________________________________________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(полное 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аименование организации (ФИО физического лица)</w:t>
      </w:r>
      <w:proofErr w:type="gramEnd"/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ИНН/ОГРН/КПП организации ____________________________________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или ИНН физического лица 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(наименование платежа, по которому возникла задолженность)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72DD7" w:rsidRDefault="00D72DD7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center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_________________________________________________________________________________ </w:t>
      </w:r>
      <w:r>
        <w:rPr>
          <w:rFonts w:eastAsia="Times New Roman CYR"/>
          <w:sz w:val="28"/>
          <w:szCs w:val="28"/>
        </w:rPr>
        <w:t>(сумма задолженности по платежам в бюджет Николаевского сельского поселения  признанная безнадежной к взысканию)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или _________________________________________________________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</w:t>
      </w:r>
    </w:p>
    <w:p w:rsidR="00D72DD7" w:rsidRDefault="00ED084C">
      <w:pPr>
        <w:ind w:firstLine="426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(сумма задолженности по пеням и штрафам, признанная безнадежной к взысканию   в бюджет Николаевского сельского поселения)</w:t>
      </w:r>
    </w:p>
    <w:p w:rsidR="00D72DD7" w:rsidRDefault="00ED084C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Меры, принятые к ее погашению: 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_____________________________ 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eastAsia="Times New Roman CYR"/>
          <w:sz w:val="28"/>
          <w:szCs w:val="28"/>
        </w:rPr>
        <w:t>Николаевского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Комиссия приняла решение: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 признать задолженность по платежам в бюджет </w:t>
      </w:r>
      <w:r>
        <w:rPr>
          <w:rFonts w:eastAsia="Times New Roman CYR"/>
          <w:sz w:val="28"/>
          <w:szCs w:val="28"/>
        </w:rPr>
        <w:t>Николаевско</w:t>
      </w:r>
      <w:r>
        <w:rPr>
          <w:rFonts w:eastAsia="Times New Roman CYR"/>
          <w:sz w:val="28"/>
          <w:szCs w:val="28"/>
        </w:rPr>
        <w:t>го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взысканию;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 отказать в признании задолженности по платежам в бюджет </w:t>
      </w:r>
      <w:r>
        <w:rPr>
          <w:rFonts w:eastAsia="Times New Roman CYR"/>
          <w:sz w:val="28"/>
          <w:szCs w:val="28"/>
        </w:rPr>
        <w:t>Николаевского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Данное решение не препятствует повторному рассмотрению вопроса о возможности признания зад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олженности по платежам в бюджет </w:t>
      </w:r>
      <w:r>
        <w:rPr>
          <w:rFonts w:eastAsia="Times New Roman CYR"/>
          <w:sz w:val="28"/>
          <w:szCs w:val="28"/>
        </w:rPr>
        <w:t>Николаевского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безнадежной к взысканию.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Приложение: 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Комиссии: ________________________________________________________________________________________________________________________________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(подпись,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инициалы)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Члены Комиссии: ________________________________________________________________________________________________________________________________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72DD7" w:rsidRDefault="00ED084C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(подпись, инициалы)</w:t>
      </w:r>
    </w:p>
    <w:p w:rsidR="00D72DD7" w:rsidRDefault="00D72DD7">
      <w:pPr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2DD7" w:rsidRDefault="00ED084C">
      <w:pPr>
        <w:ind w:firstLine="42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Секретарь Комиссии: ________________________________________________________________________________________________________________________________</w:t>
      </w:r>
    </w:p>
    <w:p w:rsidR="00D72DD7" w:rsidRDefault="00ED084C">
      <w:pPr>
        <w:ind w:firstLine="426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(подпись, инициалы)</w:t>
      </w:r>
    </w:p>
    <w:p w:rsidR="00D72DD7" w:rsidRDefault="00D72DD7">
      <w:pPr>
        <w:pStyle w:val="ConsPlusNormal"/>
        <w:ind w:firstLine="426"/>
        <w:jc w:val="center"/>
        <w:rPr>
          <w:sz w:val="16"/>
          <w:szCs w:val="16"/>
        </w:rPr>
      </w:pPr>
    </w:p>
    <w:p w:rsidR="00D72DD7" w:rsidRDefault="00D72DD7"/>
    <w:p w:rsidR="00D72DD7" w:rsidRDefault="00D72DD7">
      <w:pPr>
        <w:ind w:firstLine="426"/>
        <w:jc w:val="right"/>
        <w:rPr>
          <w:color w:val="1E1D1E"/>
          <w:sz w:val="28"/>
          <w:szCs w:val="28"/>
        </w:rPr>
      </w:pPr>
    </w:p>
    <w:sectPr w:rsidR="00D72DD7">
      <w:type w:val="continuous"/>
      <w:pgSz w:w="11909" w:h="16834"/>
      <w:pgMar w:top="284" w:right="1136" w:bottom="360" w:left="1701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45388"/>
    <w:rsid w:val="0008057F"/>
    <w:rsid w:val="00080F7D"/>
    <w:rsid w:val="000C76E1"/>
    <w:rsid w:val="00100E96"/>
    <w:rsid w:val="0010566A"/>
    <w:rsid w:val="00126B17"/>
    <w:rsid w:val="00131581"/>
    <w:rsid w:val="00166AB0"/>
    <w:rsid w:val="001778CD"/>
    <w:rsid w:val="00197823"/>
    <w:rsid w:val="001D7065"/>
    <w:rsid w:val="001E1396"/>
    <w:rsid w:val="001E2852"/>
    <w:rsid w:val="0020385E"/>
    <w:rsid w:val="002329FF"/>
    <w:rsid w:val="00250A45"/>
    <w:rsid w:val="002942D5"/>
    <w:rsid w:val="002B1FE2"/>
    <w:rsid w:val="002D2CC7"/>
    <w:rsid w:val="002E21C9"/>
    <w:rsid w:val="002F0CA0"/>
    <w:rsid w:val="00313061"/>
    <w:rsid w:val="00323455"/>
    <w:rsid w:val="00362116"/>
    <w:rsid w:val="00372E88"/>
    <w:rsid w:val="00381D67"/>
    <w:rsid w:val="003A1688"/>
    <w:rsid w:val="003A23B8"/>
    <w:rsid w:val="003C4808"/>
    <w:rsid w:val="003F0B55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355FC"/>
    <w:rsid w:val="00541B2A"/>
    <w:rsid w:val="00557136"/>
    <w:rsid w:val="00560369"/>
    <w:rsid w:val="00566D1D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73EDF"/>
    <w:rsid w:val="00675839"/>
    <w:rsid w:val="00675B38"/>
    <w:rsid w:val="00685879"/>
    <w:rsid w:val="006A07FF"/>
    <w:rsid w:val="006B0874"/>
    <w:rsid w:val="006B439D"/>
    <w:rsid w:val="006B4DB1"/>
    <w:rsid w:val="006B6FA4"/>
    <w:rsid w:val="006C6630"/>
    <w:rsid w:val="006C7AD4"/>
    <w:rsid w:val="006D138A"/>
    <w:rsid w:val="006E20AE"/>
    <w:rsid w:val="006F2BD6"/>
    <w:rsid w:val="00735DF0"/>
    <w:rsid w:val="007658C1"/>
    <w:rsid w:val="007A2C6F"/>
    <w:rsid w:val="007C1898"/>
    <w:rsid w:val="007C4E78"/>
    <w:rsid w:val="007E4863"/>
    <w:rsid w:val="0080441F"/>
    <w:rsid w:val="008139C6"/>
    <w:rsid w:val="008311A6"/>
    <w:rsid w:val="00833FC0"/>
    <w:rsid w:val="008525C7"/>
    <w:rsid w:val="00852781"/>
    <w:rsid w:val="00862CE4"/>
    <w:rsid w:val="008744D9"/>
    <w:rsid w:val="008758DF"/>
    <w:rsid w:val="008A7486"/>
    <w:rsid w:val="008B1E9C"/>
    <w:rsid w:val="008F5107"/>
    <w:rsid w:val="008F6061"/>
    <w:rsid w:val="008F76BD"/>
    <w:rsid w:val="00901699"/>
    <w:rsid w:val="00903C12"/>
    <w:rsid w:val="009048F5"/>
    <w:rsid w:val="00913406"/>
    <w:rsid w:val="00920F29"/>
    <w:rsid w:val="00920FD8"/>
    <w:rsid w:val="009363A3"/>
    <w:rsid w:val="00972E06"/>
    <w:rsid w:val="009741B0"/>
    <w:rsid w:val="009779FC"/>
    <w:rsid w:val="00977A0A"/>
    <w:rsid w:val="00985F14"/>
    <w:rsid w:val="009B34FF"/>
    <w:rsid w:val="009B78C7"/>
    <w:rsid w:val="009C08D7"/>
    <w:rsid w:val="009C1279"/>
    <w:rsid w:val="00A21396"/>
    <w:rsid w:val="00A343B2"/>
    <w:rsid w:val="00A515B9"/>
    <w:rsid w:val="00A74BF7"/>
    <w:rsid w:val="00AA3F65"/>
    <w:rsid w:val="00AA4827"/>
    <w:rsid w:val="00AC6844"/>
    <w:rsid w:val="00AC6DD7"/>
    <w:rsid w:val="00AC7D7C"/>
    <w:rsid w:val="00AF0704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841F5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64399"/>
    <w:rsid w:val="00C83C2F"/>
    <w:rsid w:val="00C84BD3"/>
    <w:rsid w:val="00CC7E41"/>
    <w:rsid w:val="00CD13D1"/>
    <w:rsid w:val="00CD4652"/>
    <w:rsid w:val="00CD68C4"/>
    <w:rsid w:val="00CE1506"/>
    <w:rsid w:val="00D129B7"/>
    <w:rsid w:val="00D261B3"/>
    <w:rsid w:val="00D32EBC"/>
    <w:rsid w:val="00D343CB"/>
    <w:rsid w:val="00D5453F"/>
    <w:rsid w:val="00D72030"/>
    <w:rsid w:val="00D72DD7"/>
    <w:rsid w:val="00D83B75"/>
    <w:rsid w:val="00DB4095"/>
    <w:rsid w:val="00DD1AD1"/>
    <w:rsid w:val="00DD3FC0"/>
    <w:rsid w:val="00E06FF3"/>
    <w:rsid w:val="00E17CB0"/>
    <w:rsid w:val="00E3205A"/>
    <w:rsid w:val="00E32686"/>
    <w:rsid w:val="00E4446B"/>
    <w:rsid w:val="00E65E9D"/>
    <w:rsid w:val="00E73241"/>
    <w:rsid w:val="00E7417F"/>
    <w:rsid w:val="00E8552C"/>
    <w:rsid w:val="00E8688B"/>
    <w:rsid w:val="00E961BE"/>
    <w:rsid w:val="00EA139A"/>
    <w:rsid w:val="00EB16A3"/>
    <w:rsid w:val="00ED084C"/>
    <w:rsid w:val="00F34BB2"/>
    <w:rsid w:val="00F40969"/>
    <w:rsid w:val="00F45B17"/>
    <w:rsid w:val="00F570D4"/>
    <w:rsid w:val="00F660B1"/>
    <w:rsid w:val="00FA06D8"/>
    <w:rsid w:val="00FA6F1A"/>
    <w:rsid w:val="00FC05AA"/>
    <w:rsid w:val="00FC20B3"/>
    <w:rsid w:val="00FC62D7"/>
    <w:rsid w:val="00FD6BEE"/>
    <w:rsid w:val="00FE22F0"/>
    <w:rsid w:val="12A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locked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table" w:styleId="a6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8"/>
    <w:pPr>
      <w:shd w:val="clear" w:color="auto" w:fill="FFFFFF"/>
      <w:autoSpaceDE/>
      <w:autoSpaceDN/>
      <w:adjustRightInd/>
      <w:ind w:firstLine="400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semiHidden/>
    <w:rPr>
      <w:b/>
      <w:bCs/>
      <w:sz w:val="27"/>
      <w:szCs w:val="27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AF61-F09E-4764-AFC0-5431A61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4344</Words>
  <Characters>24761</Characters>
  <Application>Microsoft Office Word</Application>
  <DocSecurity>0</DocSecurity>
  <Lines>206</Lines>
  <Paragraphs>58</Paragraphs>
  <ScaleCrop>false</ScaleCrop>
  <Company>Организация</Company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admin</cp:lastModifiedBy>
  <cp:revision>34</cp:revision>
  <cp:lastPrinted>2023-10-20T01:20:00Z</cp:lastPrinted>
  <dcterms:created xsi:type="dcterms:W3CDTF">2022-02-20T23:49:00Z</dcterms:created>
  <dcterms:modified xsi:type="dcterms:W3CDTF">2023-10-23T03:35:00Z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2A0BAF06593245DC91400A2C0BCF3446_12</vt:lpwstr>
  </property>
</Properties>
</file>