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E4" w:rsidRPr="00FC1C04" w:rsidRDefault="00D27AE4" w:rsidP="00EA0524">
      <w:pPr>
        <w:spacing w:after="0" w:line="240" w:lineRule="atLeast"/>
        <w:jc w:val="center"/>
        <w:rPr>
          <w:rFonts w:ascii="Times New Roman" w:hAnsi="Times New Roman" w:cs="Times New Roman"/>
          <w:sz w:val="26"/>
          <w:szCs w:val="26"/>
        </w:rPr>
      </w:pPr>
      <w:r w:rsidRPr="00FC1C04">
        <w:rPr>
          <w:rFonts w:ascii="Times New Roman" w:hAnsi="Times New Roman" w:cs="Times New Roman"/>
          <w:sz w:val="26"/>
          <w:szCs w:val="26"/>
        </w:rPr>
        <w:t>РОССИЙСКАЯ ФЕДЕРАЦИЯ</w:t>
      </w:r>
    </w:p>
    <w:p w:rsidR="00D27AE4" w:rsidRPr="00FC1C04" w:rsidRDefault="00D27AE4" w:rsidP="00D27AE4">
      <w:pPr>
        <w:spacing w:after="0" w:line="240" w:lineRule="atLeast"/>
        <w:jc w:val="center"/>
        <w:rPr>
          <w:rFonts w:ascii="Times New Roman" w:hAnsi="Times New Roman" w:cs="Times New Roman"/>
          <w:sz w:val="26"/>
          <w:szCs w:val="26"/>
        </w:rPr>
      </w:pPr>
      <w:r w:rsidRPr="00FC1C04">
        <w:rPr>
          <w:rFonts w:ascii="Times New Roman" w:hAnsi="Times New Roman" w:cs="Times New Roman"/>
          <w:sz w:val="26"/>
          <w:szCs w:val="26"/>
        </w:rPr>
        <w:t>КАМЧАТСКИЙ КРАЙ</w:t>
      </w:r>
    </w:p>
    <w:p w:rsidR="00D27AE4" w:rsidRPr="00FC1C04" w:rsidRDefault="00D27AE4" w:rsidP="00D27AE4">
      <w:pPr>
        <w:spacing w:after="0" w:line="240" w:lineRule="atLeast"/>
        <w:jc w:val="center"/>
        <w:rPr>
          <w:rFonts w:ascii="Times New Roman" w:hAnsi="Times New Roman" w:cs="Times New Roman"/>
          <w:bCs/>
          <w:iCs/>
          <w:sz w:val="26"/>
          <w:szCs w:val="26"/>
        </w:rPr>
      </w:pPr>
      <w:r w:rsidRPr="00FC1C04">
        <w:rPr>
          <w:rFonts w:ascii="Times New Roman" w:hAnsi="Times New Roman" w:cs="Times New Roman"/>
          <w:sz w:val="26"/>
          <w:szCs w:val="26"/>
        </w:rPr>
        <w:t>ЕЛИЗОВСКИЙ МУНИЦИПАЛЬНЫЙ РАЙОН</w:t>
      </w:r>
    </w:p>
    <w:p w:rsidR="00D27AE4" w:rsidRPr="00FC1C04" w:rsidRDefault="00D27AE4" w:rsidP="00D27AE4">
      <w:pPr>
        <w:pStyle w:val="3"/>
        <w:spacing w:line="240" w:lineRule="atLeast"/>
        <w:rPr>
          <w:caps/>
          <w:sz w:val="32"/>
        </w:rPr>
      </w:pPr>
      <w:r w:rsidRPr="00FC1C04">
        <w:rPr>
          <w:caps/>
          <w:sz w:val="32"/>
        </w:rPr>
        <w:t xml:space="preserve">Собрание депутатов </w:t>
      </w:r>
    </w:p>
    <w:p w:rsidR="00D27AE4" w:rsidRPr="001C44C8" w:rsidRDefault="00D27AE4" w:rsidP="00D27AE4">
      <w:pPr>
        <w:pStyle w:val="3"/>
        <w:spacing w:line="240" w:lineRule="atLeast"/>
        <w:rPr>
          <w:caps/>
          <w:sz w:val="32"/>
        </w:rPr>
      </w:pPr>
      <w:r w:rsidRPr="00FC1C04">
        <w:rPr>
          <w:caps/>
          <w:sz w:val="32"/>
        </w:rPr>
        <w:t>НИКОЛАЕВСКОго СЕЛЬСКОго ПОСЕЛЕНИя</w:t>
      </w:r>
    </w:p>
    <w:p w:rsidR="00D27AE4" w:rsidRPr="00FC1C04" w:rsidRDefault="00EA0524" w:rsidP="00D27AE4">
      <w:pPr>
        <w:spacing w:after="0" w:line="240" w:lineRule="atLeast"/>
        <w:jc w:val="center"/>
        <w:rPr>
          <w:rFonts w:ascii="Times New Roman" w:hAnsi="Times New Roman" w:cs="Times New Roman"/>
          <w:b/>
          <w:caps/>
          <w:sz w:val="24"/>
          <w:szCs w:val="24"/>
        </w:rPr>
      </w:pPr>
      <w:r>
        <w:rPr>
          <w:rFonts w:ascii="Times New Roman" w:hAnsi="Times New Roman" w:cs="Times New Roman"/>
          <w:b/>
          <w:caps/>
          <w:sz w:val="24"/>
          <w:szCs w:val="24"/>
        </w:rPr>
        <w:t>4 созыв  21</w:t>
      </w:r>
      <w:r w:rsidR="00D27AE4">
        <w:rPr>
          <w:rFonts w:ascii="Times New Roman" w:hAnsi="Times New Roman" w:cs="Times New Roman"/>
          <w:b/>
          <w:caps/>
          <w:sz w:val="24"/>
          <w:szCs w:val="24"/>
        </w:rPr>
        <w:t xml:space="preserve"> </w:t>
      </w:r>
      <w:r w:rsidR="00D27AE4" w:rsidRPr="00FC1C04">
        <w:rPr>
          <w:rFonts w:ascii="Times New Roman" w:hAnsi="Times New Roman" w:cs="Times New Roman"/>
          <w:b/>
          <w:caps/>
          <w:sz w:val="24"/>
          <w:szCs w:val="24"/>
        </w:rPr>
        <w:t>сессия</w:t>
      </w:r>
    </w:p>
    <w:p w:rsidR="00D27AE4" w:rsidRPr="00FC1C04" w:rsidRDefault="00D27AE4" w:rsidP="00D27AE4">
      <w:pPr>
        <w:spacing w:after="0" w:line="240" w:lineRule="atLeast"/>
        <w:rPr>
          <w:rFonts w:ascii="Times New Roman" w:hAnsi="Times New Roman" w:cs="Times New Roman"/>
          <w:b/>
        </w:rPr>
      </w:pPr>
    </w:p>
    <w:p w:rsidR="00D27AE4" w:rsidRPr="00FC1C04" w:rsidRDefault="00D27AE4" w:rsidP="00D27AE4">
      <w:pPr>
        <w:spacing w:after="0" w:line="240" w:lineRule="atLeast"/>
        <w:jc w:val="center"/>
        <w:rPr>
          <w:rFonts w:ascii="Times New Roman" w:hAnsi="Times New Roman" w:cs="Times New Roman"/>
          <w:b/>
        </w:rPr>
      </w:pPr>
    </w:p>
    <w:p w:rsidR="00D27AE4" w:rsidRPr="00290843" w:rsidRDefault="00D27AE4" w:rsidP="00D27AE4">
      <w:pPr>
        <w:pStyle w:val="a5"/>
        <w:rPr>
          <w:b/>
          <w:caps/>
          <w:sz w:val="26"/>
          <w:szCs w:val="26"/>
        </w:rPr>
      </w:pPr>
      <w:r w:rsidRPr="00290843">
        <w:rPr>
          <w:b/>
          <w:caps/>
          <w:sz w:val="26"/>
          <w:szCs w:val="26"/>
        </w:rPr>
        <w:t>РЕШЕНИЕ</w:t>
      </w:r>
    </w:p>
    <w:p w:rsidR="00D27AE4" w:rsidRPr="00446FD8" w:rsidRDefault="00D27AE4" w:rsidP="00D27AE4">
      <w:pPr>
        <w:pStyle w:val="a5"/>
        <w:rPr>
          <w:b/>
        </w:rPr>
      </w:pPr>
      <w:r w:rsidRPr="00446FD8">
        <w:rPr>
          <w:b/>
        </w:rPr>
        <w:t xml:space="preserve">от </w:t>
      </w:r>
      <w:r w:rsidR="00446FD8" w:rsidRPr="00446FD8">
        <w:rPr>
          <w:b/>
        </w:rPr>
        <w:t>08.12.2021 № 29-нд</w:t>
      </w:r>
    </w:p>
    <w:p w:rsidR="00D27AE4" w:rsidRPr="00446FD8" w:rsidRDefault="00D27AE4" w:rsidP="00D27AE4">
      <w:pPr>
        <w:pStyle w:val="a5"/>
        <w:rPr>
          <w:b/>
        </w:rPr>
      </w:pPr>
    </w:p>
    <w:p w:rsidR="00D27AE4" w:rsidRPr="00D27AE4" w:rsidRDefault="00D27AE4" w:rsidP="00D27AE4">
      <w:pPr>
        <w:pStyle w:val="a5"/>
        <w:spacing w:line="240" w:lineRule="atLeast"/>
        <w:rPr>
          <w:b/>
          <w:sz w:val="26"/>
          <w:szCs w:val="26"/>
        </w:rPr>
      </w:pPr>
      <w:r w:rsidRPr="00290843">
        <w:rPr>
          <w:b/>
          <w:sz w:val="26"/>
          <w:szCs w:val="26"/>
        </w:rPr>
        <w:t>о</w:t>
      </w:r>
      <w:r>
        <w:rPr>
          <w:b/>
          <w:sz w:val="26"/>
          <w:szCs w:val="26"/>
        </w:rPr>
        <w:t>б утверждении</w:t>
      </w:r>
      <w:r w:rsidRPr="00290843">
        <w:rPr>
          <w:b/>
          <w:sz w:val="26"/>
          <w:szCs w:val="26"/>
        </w:rPr>
        <w:t xml:space="preserve"> Положени</w:t>
      </w:r>
      <w:r>
        <w:rPr>
          <w:b/>
          <w:sz w:val="26"/>
          <w:szCs w:val="26"/>
        </w:rPr>
        <w:t>я</w:t>
      </w:r>
      <w:r w:rsidRPr="00290843">
        <w:rPr>
          <w:b/>
          <w:sz w:val="26"/>
          <w:szCs w:val="26"/>
        </w:rPr>
        <w:t xml:space="preserve"> </w:t>
      </w:r>
      <w:r w:rsidRPr="00D27AE4">
        <w:rPr>
          <w:b/>
          <w:sz w:val="26"/>
          <w:szCs w:val="26"/>
        </w:rPr>
        <w:t>«</w:t>
      </w:r>
      <w:r w:rsidRPr="00D27AE4">
        <w:rPr>
          <w:b/>
          <w:color w:val="000000"/>
          <w:sz w:val="26"/>
          <w:szCs w:val="26"/>
        </w:rPr>
        <w:t>Об организации деятельности органов местного самоуправления Николаевского сельского поселения по выявлению бесхозяйных недвижимых вещей и принятию их в муниципальную собственность Николаевского сельского поселения</w:t>
      </w:r>
      <w:r w:rsidRPr="00D27AE4">
        <w:rPr>
          <w:b/>
          <w:sz w:val="26"/>
          <w:szCs w:val="26"/>
        </w:rPr>
        <w:t xml:space="preserve">» </w:t>
      </w:r>
    </w:p>
    <w:p w:rsidR="00D27AE4" w:rsidRPr="00D27AE4" w:rsidRDefault="00D27AE4" w:rsidP="00D27AE4">
      <w:pPr>
        <w:spacing w:after="0" w:line="240" w:lineRule="atLeast"/>
        <w:jc w:val="center"/>
        <w:rPr>
          <w:rFonts w:ascii="Times New Roman" w:hAnsi="Times New Roman" w:cs="Times New Roman"/>
          <w:b/>
          <w:sz w:val="26"/>
          <w:szCs w:val="26"/>
        </w:rPr>
      </w:pPr>
    </w:p>
    <w:p w:rsidR="00D27AE4" w:rsidRPr="00FC1C04" w:rsidRDefault="00D27AE4" w:rsidP="00D27AE4">
      <w:pPr>
        <w:spacing w:after="0" w:line="240" w:lineRule="atLeast"/>
        <w:ind w:firstLine="709"/>
        <w:jc w:val="both"/>
        <w:rPr>
          <w:rFonts w:ascii="Times New Roman" w:hAnsi="Times New Roman" w:cs="Times New Roman"/>
          <w:b/>
          <w:i/>
          <w:sz w:val="24"/>
          <w:szCs w:val="24"/>
        </w:rPr>
      </w:pPr>
    </w:p>
    <w:p w:rsidR="00D27AE4" w:rsidRPr="00FC1C04" w:rsidRDefault="00D27AE4" w:rsidP="00D27AE4">
      <w:pPr>
        <w:spacing w:after="0" w:line="240" w:lineRule="atLeast"/>
        <w:jc w:val="center"/>
        <w:rPr>
          <w:rFonts w:ascii="Times New Roman" w:hAnsi="Times New Roman" w:cs="Times New Roman"/>
          <w:b/>
          <w:i/>
          <w:sz w:val="24"/>
          <w:szCs w:val="24"/>
        </w:rPr>
      </w:pPr>
      <w:r w:rsidRPr="00FC1C04">
        <w:rPr>
          <w:rFonts w:ascii="Times New Roman" w:hAnsi="Times New Roman" w:cs="Times New Roman"/>
          <w:b/>
          <w:i/>
          <w:sz w:val="24"/>
          <w:szCs w:val="24"/>
        </w:rPr>
        <w:t>Принято решением Собрания депутатов</w:t>
      </w:r>
    </w:p>
    <w:p w:rsidR="00D27AE4" w:rsidRPr="00FC1C04" w:rsidRDefault="00D27AE4" w:rsidP="00D27AE4">
      <w:pPr>
        <w:spacing w:after="0" w:line="240" w:lineRule="atLeast"/>
        <w:jc w:val="center"/>
        <w:rPr>
          <w:rFonts w:ascii="Times New Roman" w:hAnsi="Times New Roman" w:cs="Times New Roman"/>
          <w:b/>
          <w:i/>
          <w:sz w:val="24"/>
          <w:szCs w:val="24"/>
        </w:rPr>
      </w:pPr>
      <w:r w:rsidRPr="00FC1C04">
        <w:rPr>
          <w:rFonts w:ascii="Times New Roman" w:hAnsi="Times New Roman" w:cs="Times New Roman"/>
          <w:b/>
          <w:i/>
          <w:sz w:val="24"/>
          <w:szCs w:val="24"/>
        </w:rPr>
        <w:t>Николаевского сельского поселения</w:t>
      </w:r>
    </w:p>
    <w:p w:rsidR="00D27AE4" w:rsidRPr="00FC1C04" w:rsidRDefault="00EA0524" w:rsidP="00D27AE4">
      <w:pPr>
        <w:spacing w:after="0" w:line="240" w:lineRule="atLeast"/>
        <w:jc w:val="center"/>
        <w:rPr>
          <w:rFonts w:ascii="Times New Roman" w:hAnsi="Times New Roman" w:cs="Times New Roman"/>
          <w:b/>
          <w:i/>
          <w:sz w:val="24"/>
          <w:szCs w:val="24"/>
        </w:rPr>
      </w:pPr>
      <w:r>
        <w:rPr>
          <w:rFonts w:ascii="Times New Roman" w:hAnsi="Times New Roman" w:cs="Times New Roman"/>
          <w:b/>
          <w:i/>
          <w:sz w:val="24"/>
          <w:szCs w:val="24"/>
        </w:rPr>
        <w:t xml:space="preserve">«07»  декабря </w:t>
      </w:r>
      <w:r w:rsidR="00D27AE4" w:rsidRPr="00FC1C04">
        <w:rPr>
          <w:rFonts w:ascii="Times New Roman" w:hAnsi="Times New Roman" w:cs="Times New Roman"/>
          <w:b/>
          <w:i/>
          <w:sz w:val="24"/>
          <w:szCs w:val="24"/>
        </w:rPr>
        <w:t xml:space="preserve"> 20</w:t>
      </w:r>
      <w:r>
        <w:rPr>
          <w:rFonts w:ascii="Times New Roman" w:hAnsi="Times New Roman" w:cs="Times New Roman"/>
          <w:b/>
          <w:i/>
          <w:sz w:val="24"/>
          <w:szCs w:val="24"/>
        </w:rPr>
        <w:t>21 года № 60</w:t>
      </w:r>
    </w:p>
    <w:p w:rsidR="00D27AE4" w:rsidRDefault="00D27AE4" w:rsidP="00D27AE4">
      <w:pPr>
        <w:autoSpaceDE w:val="0"/>
        <w:adjustRightInd w:val="0"/>
        <w:outlineLvl w:val="0"/>
        <w:rPr>
          <w:rFonts w:ascii="Times New Roman" w:hAnsi="Times New Roman" w:cs="Times New Roman"/>
          <w:b/>
          <w:sz w:val="28"/>
          <w:szCs w:val="28"/>
          <w:lang w:eastAsia="zh-CN"/>
        </w:rPr>
      </w:pPr>
      <w:bookmarkStart w:id="0" w:name="_GoBack"/>
      <w:bookmarkEnd w:id="0"/>
    </w:p>
    <w:p w:rsidR="00D27AE4" w:rsidRDefault="00D27AE4" w:rsidP="000B69A2">
      <w:pPr>
        <w:pStyle w:val="a3"/>
        <w:spacing w:before="0" w:beforeAutospacing="0" w:after="0" w:afterAutospacing="0" w:line="240" w:lineRule="atLeast"/>
        <w:jc w:val="both"/>
        <w:rPr>
          <w:color w:val="000000"/>
        </w:rPr>
      </w:pPr>
    </w:p>
    <w:p w:rsidR="00894960" w:rsidRPr="00185C9D" w:rsidRDefault="00D27AE4" w:rsidP="00185C9D">
      <w:pPr>
        <w:pStyle w:val="a3"/>
        <w:spacing w:before="0" w:beforeAutospacing="0" w:after="0" w:afterAutospacing="0" w:line="240" w:lineRule="atLeast"/>
        <w:jc w:val="center"/>
        <w:rPr>
          <w:b/>
          <w:color w:val="000000"/>
        </w:rPr>
      </w:pPr>
      <w:r w:rsidRPr="00185C9D">
        <w:rPr>
          <w:b/>
          <w:color w:val="000000"/>
        </w:rPr>
        <w:t>Положение</w:t>
      </w:r>
    </w:p>
    <w:p w:rsidR="00EA0524" w:rsidRDefault="00D27AE4" w:rsidP="00185C9D">
      <w:pPr>
        <w:pStyle w:val="a3"/>
        <w:spacing w:before="0" w:beforeAutospacing="0" w:after="0" w:afterAutospacing="0" w:line="240" w:lineRule="atLeast"/>
        <w:jc w:val="center"/>
        <w:rPr>
          <w:b/>
          <w:color w:val="000000"/>
        </w:rPr>
      </w:pPr>
      <w:r w:rsidRPr="00185C9D">
        <w:rPr>
          <w:b/>
          <w:color w:val="000000"/>
        </w:rPr>
        <w:t xml:space="preserve">Об организации деятельности органов местного самоуправления </w:t>
      </w:r>
    </w:p>
    <w:p w:rsidR="00894960" w:rsidRDefault="00D27AE4" w:rsidP="00185C9D">
      <w:pPr>
        <w:pStyle w:val="a3"/>
        <w:spacing w:before="0" w:beforeAutospacing="0" w:after="0" w:afterAutospacing="0" w:line="240" w:lineRule="atLeast"/>
        <w:jc w:val="center"/>
        <w:rPr>
          <w:b/>
          <w:color w:val="000000"/>
        </w:rPr>
      </w:pPr>
      <w:r w:rsidRPr="00185C9D">
        <w:rPr>
          <w:b/>
          <w:color w:val="000000"/>
        </w:rPr>
        <w:t>Николаевского сельского поселения по выявлению бесхозяйных недвижимых вещей и принятию их в муниципальную собственность Николаевского сельского поселения</w:t>
      </w:r>
    </w:p>
    <w:p w:rsidR="00185C9D" w:rsidRPr="00185C9D" w:rsidRDefault="00185C9D" w:rsidP="00185C9D">
      <w:pPr>
        <w:pStyle w:val="a3"/>
        <w:spacing w:before="0" w:beforeAutospacing="0" w:after="0" w:afterAutospacing="0" w:line="240" w:lineRule="atLeast"/>
        <w:jc w:val="center"/>
        <w:rPr>
          <w:b/>
          <w:color w:val="000000"/>
        </w:rPr>
      </w:pPr>
    </w:p>
    <w:p w:rsidR="00894960" w:rsidRPr="000B69A2" w:rsidRDefault="00894960" w:rsidP="00185C9D">
      <w:pPr>
        <w:pStyle w:val="a3"/>
        <w:spacing w:before="0" w:beforeAutospacing="0" w:after="0" w:afterAutospacing="0" w:line="240" w:lineRule="atLeast"/>
        <w:ind w:firstLine="708"/>
        <w:jc w:val="both"/>
        <w:rPr>
          <w:color w:val="000000"/>
        </w:rPr>
      </w:pPr>
      <w:r w:rsidRPr="000B69A2">
        <w:rPr>
          <w:color w:val="000000"/>
        </w:rPr>
        <w:t xml:space="preserve">1. Настоящее Положение регулирует общественные отношения в сфере организации деятельности органов местного самоуправления </w:t>
      </w:r>
      <w:r w:rsidR="00D27AE4">
        <w:rPr>
          <w:color w:val="000000"/>
        </w:rPr>
        <w:t>Николаевского сельского поселения</w:t>
      </w:r>
      <w:r w:rsidRPr="000B69A2">
        <w:rPr>
          <w:color w:val="000000"/>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894960" w:rsidRPr="000B69A2" w:rsidRDefault="00894960" w:rsidP="00185C9D">
      <w:pPr>
        <w:pStyle w:val="a3"/>
        <w:spacing w:before="0" w:beforeAutospacing="0" w:after="0" w:afterAutospacing="0" w:line="240" w:lineRule="atLeast"/>
        <w:ind w:firstLine="708"/>
        <w:jc w:val="both"/>
        <w:rPr>
          <w:color w:val="000000"/>
        </w:rPr>
      </w:pPr>
      <w:r w:rsidRPr="000B69A2">
        <w:rPr>
          <w:color w:val="000000"/>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894960" w:rsidRPr="000B69A2" w:rsidRDefault="00894960" w:rsidP="00185C9D">
      <w:pPr>
        <w:pStyle w:val="a3"/>
        <w:spacing w:before="0" w:beforeAutospacing="0" w:after="0" w:afterAutospacing="0" w:line="240" w:lineRule="atLeast"/>
        <w:ind w:firstLine="708"/>
        <w:jc w:val="both"/>
        <w:rPr>
          <w:color w:val="000000"/>
        </w:rPr>
      </w:pPr>
      <w:r w:rsidRPr="000B69A2">
        <w:rPr>
          <w:color w:val="000000"/>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w:t>
      </w:r>
      <w:r w:rsidR="00D27AE4">
        <w:rPr>
          <w:color w:val="000000"/>
        </w:rPr>
        <w:t>А</w:t>
      </w:r>
      <w:r w:rsidRPr="000B69A2">
        <w:rPr>
          <w:color w:val="000000"/>
        </w:rPr>
        <w:t xml:space="preserve">дминистрация </w:t>
      </w:r>
      <w:r w:rsidR="00D27AE4">
        <w:rPr>
          <w:color w:val="000000"/>
        </w:rPr>
        <w:t>Николаевского сельского поселения</w:t>
      </w:r>
      <w:r w:rsidR="00D27AE4" w:rsidRPr="000B69A2">
        <w:rPr>
          <w:color w:val="000000"/>
        </w:rPr>
        <w:t xml:space="preserve"> </w:t>
      </w:r>
      <w:r w:rsidR="00D27AE4">
        <w:rPr>
          <w:color w:val="000000"/>
        </w:rPr>
        <w:t>(далее – уполномоченный орган)</w:t>
      </w:r>
      <w:r w:rsidRPr="000B69A2">
        <w:rPr>
          <w:color w:val="000000"/>
        </w:rPr>
        <w:t>.</w:t>
      </w:r>
    </w:p>
    <w:p w:rsidR="00894960" w:rsidRPr="000B69A2" w:rsidRDefault="00894960" w:rsidP="00185C9D">
      <w:pPr>
        <w:pStyle w:val="a3"/>
        <w:spacing w:before="0" w:beforeAutospacing="0" w:after="0" w:afterAutospacing="0" w:line="240" w:lineRule="atLeast"/>
        <w:ind w:firstLine="708"/>
        <w:jc w:val="both"/>
        <w:rPr>
          <w:color w:val="000000"/>
        </w:rPr>
      </w:pPr>
      <w:r w:rsidRPr="000B69A2">
        <w:rPr>
          <w:color w:val="000000"/>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 от федеральных органов государственной власти Российской Федерации, органов государственной власти Камчатского края, органов местного самоуправления муниципальных образований Камчатского края;</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2) от физических и юридических лиц;</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lastRenderedPageBreak/>
        <w:t>3) от собственника объекта недвижимого имущества в форме заявления об отказе от права собственности на данный объект;</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4) в результате проведения инвентаризации муниципального имущества муниципального образования;</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5) в результате проведения муниципального земельного контроля на территории муниципального образования;</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6) в результате обследования или осмотра территории муниципального образования должностным</w:t>
      </w:r>
      <w:r w:rsidR="00D27AE4">
        <w:rPr>
          <w:color w:val="000000"/>
        </w:rPr>
        <w:t>и лицами уполномоченного органа</w:t>
      </w:r>
      <w:r w:rsidRPr="000B69A2">
        <w:rPr>
          <w:color w:val="000000"/>
        </w:rPr>
        <w:t>;</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7) в иных формах, не запрещенных законодательством.</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5. К заявлению, указанному в подпункте 3 пункта 4 настоящего Положения, прилагаются:</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Камчатского края,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Камчатского края, уполномоченный на ведение реестра государственной собственности Камчатского края, орган местного самоуправления муниципального образования Камчатского края, уполномоченный на ведение реестра муниципального имущества муниципального образования Камчатского края, для получения документов, подтверждающих, что выявленный объект недвижимого имущества не учтен в реестре </w:t>
      </w:r>
      <w:r w:rsidRPr="000B69A2">
        <w:rPr>
          <w:color w:val="000000"/>
        </w:rPr>
        <w:lastRenderedPageBreak/>
        <w:t>федерального имущества, реестре государственной собственности Камчатского края и реестре муниципального имущества муниципального образования Камчатского края 5;</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w:t>
      </w:r>
      <w:r w:rsidR="00D27AE4">
        <w:rPr>
          <w:color w:val="000000"/>
        </w:rPr>
        <w:t>ым актом уполномоченного органа</w:t>
      </w:r>
      <w:r w:rsidRPr="000B69A2">
        <w:rPr>
          <w:color w:val="000000"/>
        </w:rPr>
        <w:t>.</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 обеспечивает подготовку документов, необходимых для постановки на учет бесхозяйных недвижимых вещей;</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1) осуществляет действия в целях государственной регистрации права муниципальной собственности на объект недвижимого имущества;</w:t>
      </w:r>
    </w:p>
    <w:p w:rsidR="00894960" w:rsidRPr="000B69A2" w:rsidRDefault="00894960" w:rsidP="00387D49">
      <w:pPr>
        <w:pStyle w:val="a3"/>
        <w:spacing w:before="0" w:beforeAutospacing="0" w:after="0" w:afterAutospacing="0" w:line="240" w:lineRule="atLeast"/>
        <w:ind w:firstLine="708"/>
        <w:jc w:val="both"/>
        <w:rPr>
          <w:color w:val="000000"/>
        </w:rPr>
      </w:pPr>
      <w:r w:rsidRPr="000B69A2">
        <w:rPr>
          <w:color w:val="000000"/>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145DF0" w:rsidRPr="00145DF0" w:rsidRDefault="00145DF0" w:rsidP="00145DF0">
      <w:pPr>
        <w:tabs>
          <w:tab w:val="left" w:pos="570"/>
        </w:tabs>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13</w:t>
      </w:r>
      <w:r w:rsidRPr="00145DF0">
        <w:rPr>
          <w:rFonts w:ascii="Times New Roman" w:hAnsi="Times New Roman" w:cs="Times New Roman"/>
          <w:sz w:val="24"/>
          <w:szCs w:val="24"/>
        </w:rPr>
        <w:t xml:space="preserve">. Настоящее Положение  вступает в силу </w:t>
      </w:r>
      <w:r w:rsidR="00EA0524">
        <w:rPr>
          <w:rFonts w:ascii="Times New Roman" w:hAnsi="Times New Roman" w:cs="Times New Roman"/>
          <w:sz w:val="24"/>
          <w:szCs w:val="24"/>
        </w:rPr>
        <w:t>после</w:t>
      </w:r>
      <w:r w:rsidRPr="00145DF0">
        <w:rPr>
          <w:rFonts w:ascii="Times New Roman" w:hAnsi="Times New Roman" w:cs="Times New Roman"/>
          <w:sz w:val="24"/>
          <w:szCs w:val="24"/>
        </w:rPr>
        <w:t xml:space="preserve"> его официального обнародования. </w:t>
      </w:r>
    </w:p>
    <w:p w:rsidR="00145DF0" w:rsidRPr="00145DF0" w:rsidRDefault="00145DF0" w:rsidP="00145DF0">
      <w:pPr>
        <w:tabs>
          <w:tab w:val="left" w:pos="570"/>
        </w:tabs>
        <w:spacing w:after="0" w:line="240" w:lineRule="atLeast"/>
        <w:jc w:val="both"/>
        <w:rPr>
          <w:rFonts w:ascii="Times New Roman" w:hAnsi="Times New Roman" w:cs="Times New Roman"/>
          <w:sz w:val="24"/>
          <w:szCs w:val="24"/>
        </w:rPr>
      </w:pPr>
    </w:p>
    <w:p w:rsidR="00145DF0" w:rsidRPr="00145DF0" w:rsidRDefault="00145DF0" w:rsidP="00145DF0">
      <w:pPr>
        <w:tabs>
          <w:tab w:val="left" w:pos="570"/>
        </w:tabs>
        <w:spacing w:after="0" w:line="240" w:lineRule="atLeast"/>
        <w:ind w:firstLine="540"/>
        <w:jc w:val="both"/>
        <w:rPr>
          <w:rFonts w:ascii="Times New Roman" w:hAnsi="Times New Roman" w:cs="Times New Roman"/>
          <w:sz w:val="24"/>
          <w:szCs w:val="24"/>
        </w:rPr>
      </w:pPr>
    </w:p>
    <w:p w:rsidR="00145DF0" w:rsidRPr="00145DF0" w:rsidRDefault="00145DF0" w:rsidP="00145DF0">
      <w:pPr>
        <w:tabs>
          <w:tab w:val="left" w:pos="570"/>
        </w:tabs>
        <w:spacing w:after="0" w:line="240" w:lineRule="atLeast"/>
        <w:jc w:val="both"/>
        <w:rPr>
          <w:rFonts w:ascii="Times New Roman" w:hAnsi="Times New Roman" w:cs="Times New Roman"/>
          <w:sz w:val="24"/>
          <w:szCs w:val="24"/>
        </w:rPr>
      </w:pPr>
      <w:r w:rsidRPr="00145DF0">
        <w:rPr>
          <w:rFonts w:ascii="Times New Roman" w:hAnsi="Times New Roman" w:cs="Times New Roman"/>
          <w:sz w:val="24"/>
          <w:szCs w:val="24"/>
        </w:rPr>
        <w:t xml:space="preserve">Глава Николаевского </w:t>
      </w:r>
    </w:p>
    <w:p w:rsidR="004F05FE" w:rsidRPr="00EA0524" w:rsidRDefault="00145DF0" w:rsidP="00EA0524">
      <w:pPr>
        <w:tabs>
          <w:tab w:val="left" w:pos="570"/>
        </w:tabs>
        <w:spacing w:after="0" w:line="240" w:lineRule="atLeast"/>
        <w:jc w:val="both"/>
        <w:rPr>
          <w:rFonts w:ascii="Times New Roman" w:hAnsi="Times New Roman" w:cs="Times New Roman"/>
          <w:sz w:val="24"/>
          <w:szCs w:val="24"/>
        </w:rPr>
      </w:pPr>
      <w:r w:rsidRPr="00145DF0">
        <w:rPr>
          <w:rFonts w:ascii="Times New Roman" w:hAnsi="Times New Roman" w:cs="Times New Roman"/>
          <w:sz w:val="24"/>
          <w:szCs w:val="24"/>
        </w:rPr>
        <w:t>сельского поселения</w:t>
      </w:r>
      <w:r w:rsidRPr="00145DF0">
        <w:rPr>
          <w:rFonts w:ascii="Times New Roman" w:hAnsi="Times New Roman" w:cs="Times New Roman"/>
          <w:sz w:val="24"/>
          <w:szCs w:val="24"/>
        </w:rPr>
        <w:tab/>
      </w:r>
      <w:r w:rsidRPr="00145DF0">
        <w:rPr>
          <w:rFonts w:ascii="Times New Roman" w:hAnsi="Times New Roman" w:cs="Times New Roman"/>
          <w:sz w:val="24"/>
          <w:szCs w:val="24"/>
        </w:rPr>
        <w:tab/>
      </w:r>
      <w:r w:rsidRPr="00145DF0">
        <w:rPr>
          <w:rFonts w:ascii="Times New Roman" w:hAnsi="Times New Roman" w:cs="Times New Roman"/>
          <w:sz w:val="24"/>
          <w:szCs w:val="24"/>
        </w:rPr>
        <w:tab/>
      </w:r>
      <w:r w:rsidRPr="00145DF0">
        <w:rPr>
          <w:rFonts w:ascii="Times New Roman" w:hAnsi="Times New Roman" w:cs="Times New Roman"/>
          <w:sz w:val="24"/>
          <w:szCs w:val="24"/>
        </w:rPr>
        <w:tab/>
      </w:r>
      <w:r w:rsidRPr="00145D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46F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DF0">
        <w:rPr>
          <w:rFonts w:ascii="Times New Roman" w:hAnsi="Times New Roman" w:cs="Times New Roman"/>
          <w:sz w:val="24"/>
          <w:szCs w:val="24"/>
        </w:rPr>
        <w:t xml:space="preserve">  В.И. Никифоров</w:t>
      </w:r>
    </w:p>
    <w:sectPr w:rsidR="004F05FE" w:rsidRPr="00EA0524" w:rsidSect="0071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2"/>
  </w:compat>
  <w:rsids>
    <w:rsidRoot w:val="00894960"/>
    <w:rsid w:val="000B69A2"/>
    <w:rsid w:val="00145DF0"/>
    <w:rsid w:val="00185C9D"/>
    <w:rsid w:val="00387D49"/>
    <w:rsid w:val="003F128F"/>
    <w:rsid w:val="00446FD8"/>
    <w:rsid w:val="004F05FE"/>
    <w:rsid w:val="005208A1"/>
    <w:rsid w:val="00710D62"/>
    <w:rsid w:val="00894960"/>
    <w:rsid w:val="008C22A0"/>
    <w:rsid w:val="00A968E1"/>
    <w:rsid w:val="00D27AE4"/>
    <w:rsid w:val="00EA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6AC3D-D6B5-44AD-8360-05E2EBC7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62"/>
  </w:style>
  <w:style w:type="paragraph" w:styleId="3">
    <w:name w:val="heading 3"/>
    <w:basedOn w:val="a"/>
    <w:next w:val="a"/>
    <w:link w:val="30"/>
    <w:unhideWhenUsed/>
    <w:qFormat/>
    <w:rsid w:val="00D27AE4"/>
    <w:pPr>
      <w:keepNext/>
      <w:spacing w:after="0" w:line="240" w:lineRule="auto"/>
      <w:jc w:val="center"/>
      <w:outlineLvl w:val="2"/>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D27AE4"/>
    <w:rPr>
      <w:rFonts w:ascii="Times New Roman" w:eastAsia="Times New Roman" w:hAnsi="Times New Roman" w:cs="Times New Roman"/>
      <w:b/>
      <w:sz w:val="28"/>
      <w:szCs w:val="32"/>
    </w:rPr>
  </w:style>
  <w:style w:type="paragraph" w:customStyle="1" w:styleId="standard">
    <w:name w:val="standard"/>
    <w:basedOn w:val="a"/>
    <w:rsid w:val="00D27A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7AE4"/>
    <w:rPr>
      <w:color w:val="0000FF"/>
      <w:u w:val="single"/>
    </w:rPr>
  </w:style>
  <w:style w:type="paragraph" w:styleId="a5">
    <w:name w:val="Body Text"/>
    <w:basedOn w:val="a"/>
    <w:link w:val="a6"/>
    <w:unhideWhenUsed/>
    <w:rsid w:val="00D27AE4"/>
    <w:pPr>
      <w:spacing w:after="0" w:line="240" w:lineRule="auto"/>
      <w:jc w:val="center"/>
    </w:pPr>
    <w:rPr>
      <w:rFonts w:ascii="Times New Roman" w:eastAsia="Times New Roman" w:hAnsi="Times New Roman" w:cs="Times New Roman"/>
      <w:sz w:val="24"/>
      <w:szCs w:val="24"/>
    </w:rPr>
  </w:style>
  <w:style w:type="character" w:customStyle="1" w:styleId="a6">
    <w:name w:val="Основной текст Знак"/>
    <w:basedOn w:val="a0"/>
    <w:link w:val="a5"/>
    <w:rsid w:val="00D27AE4"/>
    <w:rPr>
      <w:rFonts w:ascii="Times New Roman" w:eastAsia="Times New Roman" w:hAnsi="Times New Roman" w:cs="Times New Roman"/>
      <w:sz w:val="24"/>
      <w:szCs w:val="24"/>
    </w:rPr>
  </w:style>
  <w:style w:type="character" w:customStyle="1" w:styleId="1">
    <w:name w:val="Заголовок №1_"/>
    <w:basedOn w:val="a0"/>
    <w:link w:val="10"/>
    <w:locked/>
    <w:rsid w:val="00D27AE4"/>
    <w:rPr>
      <w:b/>
      <w:bCs/>
      <w:sz w:val="31"/>
      <w:szCs w:val="31"/>
      <w:shd w:val="clear" w:color="auto" w:fill="FFFFFF"/>
    </w:rPr>
  </w:style>
  <w:style w:type="paragraph" w:customStyle="1" w:styleId="10">
    <w:name w:val="Заголовок №1"/>
    <w:basedOn w:val="a"/>
    <w:link w:val="1"/>
    <w:rsid w:val="00D27AE4"/>
    <w:pPr>
      <w:widowControl w:val="0"/>
      <w:shd w:val="clear" w:color="auto" w:fill="FFFFFF"/>
      <w:spacing w:after="420" w:line="0" w:lineRule="atLeast"/>
      <w:jc w:val="right"/>
      <w:outlineLvl w:val="0"/>
    </w:pPr>
    <w:rPr>
      <w:b/>
      <w:bCs/>
      <w:sz w:val="31"/>
      <w:szCs w:val="31"/>
    </w:rPr>
  </w:style>
  <w:style w:type="paragraph" w:styleId="a7">
    <w:name w:val="Body Text Indent"/>
    <w:basedOn w:val="a"/>
    <w:link w:val="a8"/>
    <w:uiPriority w:val="99"/>
    <w:semiHidden/>
    <w:unhideWhenUsed/>
    <w:rsid w:val="00D27AE4"/>
    <w:pPr>
      <w:spacing w:after="120"/>
      <w:ind w:left="283"/>
    </w:pPr>
  </w:style>
  <w:style w:type="character" w:customStyle="1" w:styleId="a8">
    <w:name w:val="Основной текст с отступом Знак"/>
    <w:basedOn w:val="a0"/>
    <w:link w:val="a7"/>
    <w:uiPriority w:val="99"/>
    <w:semiHidden/>
    <w:rsid w:val="00D27AE4"/>
  </w:style>
  <w:style w:type="paragraph" w:styleId="a9">
    <w:name w:val="Balloon Text"/>
    <w:basedOn w:val="a"/>
    <w:link w:val="aa"/>
    <w:uiPriority w:val="99"/>
    <w:semiHidden/>
    <w:unhideWhenUsed/>
    <w:rsid w:val="00EA05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0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5774">
      <w:bodyDiv w:val="1"/>
      <w:marLeft w:val="0"/>
      <w:marRight w:val="0"/>
      <w:marTop w:val="0"/>
      <w:marBottom w:val="0"/>
      <w:divBdr>
        <w:top w:val="none" w:sz="0" w:space="0" w:color="auto"/>
        <w:left w:val="none" w:sz="0" w:space="0" w:color="auto"/>
        <w:bottom w:val="none" w:sz="0" w:space="0" w:color="auto"/>
        <w:right w:val="none" w:sz="0" w:space="0" w:color="auto"/>
      </w:divBdr>
    </w:div>
    <w:div w:id="19609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2021-12-08T21:29:00Z</cp:lastPrinted>
  <dcterms:created xsi:type="dcterms:W3CDTF">2021-11-25T04:20:00Z</dcterms:created>
  <dcterms:modified xsi:type="dcterms:W3CDTF">2021-12-08T21:41:00Z</dcterms:modified>
</cp:coreProperties>
</file>