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79" w:rsidRPr="002D1156" w:rsidRDefault="00F46F06" w:rsidP="005B1579">
      <w:pPr>
        <w:jc w:val="center"/>
        <w:rPr>
          <w:sz w:val="28"/>
          <w:szCs w:val="28"/>
        </w:rPr>
      </w:pPr>
      <w:r w:rsidRPr="002D115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85800" cy="906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79" w:rsidRPr="0022722E" w:rsidRDefault="005B1579" w:rsidP="005B1579">
      <w:pPr>
        <w:jc w:val="center"/>
        <w:rPr>
          <w:sz w:val="16"/>
          <w:szCs w:val="16"/>
        </w:rPr>
      </w:pPr>
    </w:p>
    <w:p w:rsidR="005B1579" w:rsidRPr="002D1156" w:rsidRDefault="005B1579" w:rsidP="005B1579">
      <w:pPr>
        <w:pStyle w:val="2"/>
        <w:ind w:right="72"/>
        <w:jc w:val="center"/>
        <w:rPr>
          <w:szCs w:val="28"/>
        </w:rPr>
      </w:pPr>
      <w:r w:rsidRPr="002D1156">
        <w:rPr>
          <w:szCs w:val="28"/>
        </w:rPr>
        <w:t>РОССИЙСКАЯ ФЕДЕРАЦИЯ</w:t>
      </w:r>
    </w:p>
    <w:p w:rsidR="005B1579" w:rsidRPr="0094133C" w:rsidRDefault="005B1579" w:rsidP="005B1579">
      <w:pP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>КАМЧАТСКИЙ КРАЙ</w:t>
      </w:r>
    </w:p>
    <w:p w:rsidR="005B1579" w:rsidRPr="0094133C" w:rsidRDefault="005B1579" w:rsidP="005B1579">
      <w:pP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>ЕЛИЗОВСКИЙ МУНИЦИПАЛЬНЫЙ РАЙОН</w:t>
      </w:r>
    </w:p>
    <w:p w:rsidR="005B1579" w:rsidRPr="0094133C" w:rsidRDefault="005B1579" w:rsidP="005B1579">
      <w:pP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 xml:space="preserve">АДМИНИСТРАЦИЯ НАЧИКИНСКОГО </w:t>
      </w:r>
    </w:p>
    <w:p w:rsidR="005B1579" w:rsidRPr="0094133C" w:rsidRDefault="005B1579" w:rsidP="005B1579">
      <w:pPr>
        <w:pBdr>
          <w:bottom w:val="single" w:sz="4" w:space="1" w:color="auto"/>
        </w:pBd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>СЕЛЬСКОГО ПОСЕЛЕНИЯ</w:t>
      </w:r>
    </w:p>
    <w:p w:rsidR="005B1579" w:rsidRPr="0094133C" w:rsidRDefault="005B1579" w:rsidP="005B1579">
      <w:pPr>
        <w:pBdr>
          <w:bottom w:val="single" w:sz="4" w:space="1" w:color="auto"/>
        </w:pBdr>
        <w:ind w:right="72"/>
        <w:jc w:val="center"/>
        <w:rPr>
          <w:b/>
          <w:sz w:val="16"/>
          <w:szCs w:val="16"/>
          <w:lang w:val="ru-RU"/>
        </w:rPr>
      </w:pPr>
    </w:p>
    <w:p w:rsidR="005B1579" w:rsidRPr="0094133C" w:rsidRDefault="005B1579" w:rsidP="005B1579">
      <w:pP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>ПОСТАНОВЛЕНИЕ</w:t>
      </w:r>
    </w:p>
    <w:p w:rsidR="005B1579" w:rsidRDefault="005B1579" w:rsidP="005B1579">
      <w:pP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>АДМИНИСТРАЦИИ НАЧИКИНСКОГО СЕЛЬСКОГО ПОСЕЛЕНИЯ</w:t>
      </w:r>
    </w:p>
    <w:p w:rsidR="006F1E33" w:rsidRDefault="006F1E33" w:rsidP="005B1579">
      <w:pPr>
        <w:ind w:right="72"/>
        <w:jc w:val="center"/>
        <w:rPr>
          <w:b/>
          <w:sz w:val="28"/>
          <w:szCs w:val="28"/>
          <w:lang w:val="ru-RU"/>
        </w:rPr>
      </w:pPr>
    </w:p>
    <w:p w:rsidR="006F1E33" w:rsidRPr="0094133C" w:rsidRDefault="006F1E33" w:rsidP="006F1E33">
      <w:pPr>
        <w:ind w:right="7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30 сентября 2022                                                                                          № 91</w:t>
      </w:r>
    </w:p>
    <w:p w:rsidR="005B1579" w:rsidRPr="0094133C" w:rsidRDefault="005B1579" w:rsidP="005B1579">
      <w:pPr>
        <w:ind w:right="72"/>
        <w:jc w:val="right"/>
        <w:rPr>
          <w:b/>
          <w:sz w:val="16"/>
          <w:szCs w:val="16"/>
          <w:lang w:val="ru-RU"/>
        </w:rPr>
      </w:pPr>
    </w:p>
    <w:p w:rsidR="005B1579" w:rsidRPr="0094133C" w:rsidRDefault="005B1579" w:rsidP="005B1579">
      <w:pPr>
        <w:ind w:right="72"/>
        <w:jc w:val="center"/>
        <w:rPr>
          <w:b/>
          <w:sz w:val="16"/>
          <w:szCs w:val="16"/>
          <w:lang w:val="ru-RU"/>
        </w:rPr>
      </w:pPr>
    </w:p>
    <w:p w:rsidR="005B1579" w:rsidRDefault="005B1579" w:rsidP="005B1579">
      <w:pPr>
        <w:pStyle w:val="a7"/>
        <w:jc w:val="center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О проведении общественных обсуждений по проекту </w:t>
      </w:r>
      <w:r>
        <w:br/>
      </w:r>
      <w:r>
        <w:rPr>
          <w:b/>
          <w:bCs/>
          <w:color w:val="000000"/>
          <w:sz w:val="28"/>
          <w:szCs w:val="28"/>
        </w:rPr>
        <w:t>«Программа профилактики рисков причинения вреда (ущерба) охраняемым законом ценностям при осуществлении на территории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Начикинское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муниципального земельного контроля на 202</w:t>
      </w:r>
      <w:r w:rsidR="003644AD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год»</w:t>
      </w:r>
      <w:r>
        <w:t xml:space="preserve"> </w:t>
      </w:r>
    </w:p>
    <w:p w:rsidR="005B1579" w:rsidRPr="005B1579" w:rsidRDefault="005B1579" w:rsidP="005B1579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B1579">
        <w:rPr>
          <w:color w:val="000000"/>
          <w:sz w:val="28"/>
          <w:szCs w:val="28"/>
        </w:rPr>
        <w:t>В соответствии с Федеральным законом «О государственном контроле (надзоре) и муниципальном контроле в Российской Федерации» от 31.07.2020              № 248-ФЗ,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Устава, администрация муниципального образования</w:t>
      </w:r>
      <w:r w:rsidRPr="005B1579">
        <w:rPr>
          <w:sz w:val="28"/>
          <w:szCs w:val="28"/>
        </w:rPr>
        <w:t xml:space="preserve"> </w:t>
      </w:r>
    </w:p>
    <w:p w:rsidR="005B1579" w:rsidRPr="005B1579" w:rsidRDefault="005B1579" w:rsidP="005B1579">
      <w:pPr>
        <w:pStyle w:val="a7"/>
        <w:jc w:val="center"/>
        <w:rPr>
          <w:b/>
        </w:rPr>
      </w:pPr>
      <w:r w:rsidRPr="005B1579">
        <w:rPr>
          <w:b/>
          <w:color w:val="000000"/>
          <w:sz w:val="28"/>
          <w:szCs w:val="28"/>
        </w:rPr>
        <w:t>ПОСТАНОВЛЯЕТ:</w:t>
      </w:r>
      <w:r w:rsidRPr="005B1579">
        <w:rPr>
          <w:b/>
        </w:rPr>
        <w:t xml:space="preserve"> </w:t>
      </w:r>
    </w:p>
    <w:p w:rsidR="00CC5C98" w:rsidRDefault="00CC5C98" w:rsidP="003644A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5B1579">
        <w:rPr>
          <w:color w:val="000000"/>
          <w:sz w:val="28"/>
          <w:szCs w:val="28"/>
        </w:rPr>
        <w:t xml:space="preserve">Провести общественные обсуждения по проекту </w:t>
      </w:r>
      <w:r w:rsidR="003644AD">
        <w:rPr>
          <w:color w:val="000000"/>
          <w:sz w:val="28"/>
          <w:szCs w:val="28"/>
        </w:rPr>
        <w:t>п</w:t>
      </w:r>
      <w:r w:rsidR="005B1579">
        <w:rPr>
          <w:color w:val="000000"/>
          <w:sz w:val="28"/>
          <w:szCs w:val="28"/>
        </w:rPr>
        <w:t>рограмма профилактики рисков причинения вреда (ущерба) охраняемым законом ценностям при осуществлении на территории муниципального образования «</w:t>
      </w:r>
      <w:proofErr w:type="spellStart"/>
      <w:r w:rsidR="005B1579">
        <w:rPr>
          <w:color w:val="000000"/>
          <w:sz w:val="28"/>
          <w:szCs w:val="28"/>
        </w:rPr>
        <w:t>Начикинское</w:t>
      </w:r>
      <w:proofErr w:type="spellEnd"/>
      <w:r w:rsidR="005B1579">
        <w:rPr>
          <w:color w:val="000000"/>
          <w:sz w:val="28"/>
          <w:szCs w:val="28"/>
        </w:rPr>
        <w:t xml:space="preserve"> сельское поселение муниципального земельного контроля на 202</w:t>
      </w:r>
      <w:r w:rsidR="003644AD">
        <w:rPr>
          <w:color w:val="000000"/>
          <w:sz w:val="28"/>
          <w:szCs w:val="28"/>
        </w:rPr>
        <w:t xml:space="preserve">3 </w:t>
      </w:r>
      <w:r w:rsidR="005B1579">
        <w:rPr>
          <w:color w:val="000000"/>
          <w:sz w:val="28"/>
          <w:szCs w:val="28"/>
        </w:rPr>
        <w:t>год».</w:t>
      </w:r>
    </w:p>
    <w:p w:rsidR="00CC5C98" w:rsidRDefault="00CC5C98" w:rsidP="003644A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1579">
        <w:rPr>
          <w:color w:val="000000"/>
          <w:sz w:val="28"/>
          <w:szCs w:val="28"/>
        </w:rPr>
        <w:t>2. Установить сроки проведения общественных обсуждений с 01.10.2021 по 01.11.2021, обеспечив возможность выразить свое мнение путем подачи предложений по итогам его рассмотрения на электронную почту администрации муниципального образования «</w:t>
      </w:r>
      <w:proofErr w:type="spellStart"/>
      <w:r w:rsidR="005B1579">
        <w:rPr>
          <w:color w:val="000000"/>
          <w:sz w:val="28"/>
          <w:szCs w:val="28"/>
        </w:rPr>
        <w:t>Начикинское</w:t>
      </w:r>
      <w:proofErr w:type="spellEnd"/>
      <w:r w:rsidR="005B1579">
        <w:rPr>
          <w:color w:val="000000"/>
          <w:sz w:val="28"/>
          <w:szCs w:val="28"/>
        </w:rPr>
        <w:t xml:space="preserve"> сельское поселение»: </w:t>
      </w:r>
      <w:hyperlink r:id="rId6" w:history="1">
        <w:r w:rsidR="005B1579" w:rsidRPr="002D3EC2">
          <w:rPr>
            <w:rStyle w:val="a8"/>
            <w:sz w:val="28"/>
            <w:szCs w:val="28"/>
            <w:lang w:val="en-US"/>
          </w:rPr>
          <w:t>nspfin</w:t>
        </w:r>
        <w:r w:rsidR="005B1579" w:rsidRPr="002D3EC2">
          <w:rPr>
            <w:rStyle w:val="a8"/>
            <w:sz w:val="28"/>
            <w:szCs w:val="28"/>
          </w:rPr>
          <w:t>@</w:t>
        </w:r>
        <w:r w:rsidR="005B1579" w:rsidRPr="002D3EC2">
          <w:rPr>
            <w:rStyle w:val="a8"/>
            <w:sz w:val="28"/>
            <w:szCs w:val="28"/>
            <w:lang w:val="en-US"/>
          </w:rPr>
          <w:t>mail</w:t>
        </w:r>
        <w:r w:rsidR="005B1579" w:rsidRPr="002D3EC2">
          <w:rPr>
            <w:rStyle w:val="a8"/>
            <w:sz w:val="28"/>
            <w:szCs w:val="28"/>
          </w:rPr>
          <w:t>.</w:t>
        </w:r>
        <w:proofErr w:type="spellStart"/>
        <w:r w:rsidR="005B1579" w:rsidRPr="002D3EC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5B1579">
        <w:rPr>
          <w:color w:val="000000"/>
          <w:sz w:val="28"/>
          <w:szCs w:val="28"/>
        </w:rPr>
        <w:t>.</w:t>
      </w:r>
    </w:p>
    <w:p w:rsidR="00F85BD8" w:rsidRDefault="00CC5C98" w:rsidP="003644AD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color w:val="000000"/>
          <w:sz w:val="28"/>
          <w:szCs w:val="28"/>
        </w:rPr>
        <w:lastRenderedPageBreak/>
        <w:tab/>
      </w:r>
      <w:r w:rsidR="005B1579">
        <w:rPr>
          <w:color w:val="000000"/>
          <w:sz w:val="28"/>
          <w:szCs w:val="28"/>
        </w:rPr>
        <w:t>3. Настоящее постановление разместить на официальном сайте Правительства Камчатского края в сети «Интернет». </w:t>
      </w:r>
      <w:r w:rsidR="005B1579">
        <w:br/>
      </w:r>
      <w:r>
        <w:rPr>
          <w:color w:val="000000"/>
          <w:sz w:val="28"/>
          <w:szCs w:val="28"/>
        </w:rPr>
        <w:tab/>
      </w:r>
      <w:r w:rsidR="005B1579">
        <w:rPr>
          <w:color w:val="000000"/>
          <w:sz w:val="28"/>
          <w:szCs w:val="28"/>
        </w:rPr>
        <w:t>4. Результаты общественных обсуждений разместить на официальном сайте Правительства Камчатского края в сети «Интернет». </w:t>
      </w:r>
      <w:r w:rsidR="005B1579">
        <w:br/>
      </w:r>
      <w:r>
        <w:rPr>
          <w:sz w:val="28"/>
          <w:szCs w:val="28"/>
        </w:rPr>
        <w:tab/>
      </w:r>
      <w:r w:rsidR="003644AD">
        <w:rPr>
          <w:sz w:val="28"/>
          <w:szCs w:val="28"/>
        </w:rPr>
        <w:t>5</w:t>
      </w:r>
      <w:r w:rsidR="005B1579" w:rsidRPr="003644AD">
        <w:rPr>
          <w:sz w:val="28"/>
          <w:szCs w:val="28"/>
        </w:rPr>
        <w:t>. Контроль за исполнением настоящего постановления возложить</w:t>
      </w:r>
      <w:r w:rsidR="00F85BD8" w:rsidRPr="003644AD">
        <w:rPr>
          <w:sz w:val="28"/>
          <w:szCs w:val="28"/>
        </w:rPr>
        <w:t xml:space="preserve"> </w:t>
      </w:r>
      <w:r w:rsidR="005B1579" w:rsidRPr="003644AD">
        <w:rPr>
          <w:sz w:val="28"/>
          <w:szCs w:val="28"/>
        </w:rPr>
        <w:t xml:space="preserve">на начальника </w:t>
      </w:r>
      <w:r w:rsidR="005B1579" w:rsidRPr="00F85BD8">
        <w:rPr>
          <w:sz w:val="28"/>
          <w:szCs w:val="28"/>
        </w:rPr>
        <w:t>Отдел</w:t>
      </w:r>
      <w:r w:rsidR="005B1579" w:rsidRPr="003644AD">
        <w:rPr>
          <w:sz w:val="28"/>
          <w:szCs w:val="28"/>
        </w:rPr>
        <w:t>а</w:t>
      </w:r>
      <w:r w:rsidR="005B1579" w:rsidRPr="00F85BD8">
        <w:rPr>
          <w:sz w:val="28"/>
          <w:szCs w:val="28"/>
        </w:rPr>
        <w:t xml:space="preserve"> экономики, бюджетного регулирования и имущественных отношений Администрации </w:t>
      </w:r>
      <w:proofErr w:type="spellStart"/>
      <w:r w:rsidR="005B1579" w:rsidRPr="00F85BD8">
        <w:rPr>
          <w:sz w:val="28"/>
          <w:szCs w:val="28"/>
        </w:rPr>
        <w:t>Начикинского</w:t>
      </w:r>
      <w:proofErr w:type="spellEnd"/>
      <w:r w:rsidR="005B1579" w:rsidRPr="00F85BD8">
        <w:rPr>
          <w:sz w:val="28"/>
          <w:szCs w:val="28"/>
        </w:rPr>
        <w:t xml:space="preserve"> сельского поселения</w:t>
      </w:r>
      <w:r w:rsidR="005B1579" w:rsidRPr="003644AD">
        <w:rPr>
          <w:sz w:val="28"/>
          <w:szCs w:val="28"/>
        </w:rPr>
        <w:t xml:space="preserve"> Харитонову О.В.</w:t>
      </w:r>
      <w:r w:rsidR="005B1579" w:rsidRPr="003644AD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3644AD">
        <w:rPr>
          <w:sz w:val="28"/>
          <w:szCs w:val="28"/>
        </w:rPr>
        <w:t>6</w:t>
      </w:r>
      <w:r w:rsidR="005B1579" w:rsidRPr="003644AD">
        <w:rPr>
          <w:sz w:val="28"/>
          <w:szCs w:val="28"/>
        </w:rPr>
        <w:t>.</w:t>
      </w:r>
      <w:r w:rsidR="005B1579" w:rsidRPr="00F85BD8">
        <w:rPr>
          <w:sz w:val="28"/>
          <w:szCs w:val="28"/>
        </w:rPr>
        <w:t> </w:t>
      </w:r>
      <w:r w:rsidR="005B1579" w:rsidRPr="003644AD">
        <w:rPr>
          <w:sz w:val="28"/>
          <w:szCs w:val="28"/>
        </w:rPr>
        <w:t xml:space="preserve"> Настоящее постановление вступает в силу со дня его подписания.</w:t>
      </w:r>
      <w:r w:rsidR="005B1579" w:rsidRPr="003644AD">
        <w:rPr>
          <w:sz w:val="28"/>
          <w:szCs w:val="28"/>
        </w:rPr>
        <w:br/>
      </w:r>
      <w:r w:rsidR="005B1579" w:rsidRPr="003644AD">
        <w:rPr>
          <w:sz w:val="28"/>
          <w:szCs w:val="28"/>
        </w:rPr>
        <w:br/>
      </w:r>
      <w:r w:rsidR="005B1579" w:rsidRPr="003644AD">
        <w:br/>
      </w:r>
      <w:r w:rsidR="00F85BD8">
        <w:rPr>
          <w:b/>
          <w:sz w:val="26"/>
          <w:szCs w:val="26"/>
        </w:rPr>
        <w:t xml:space="preserve">Глава </w:t>
      </w:r>
      <w:proofErr w:type="spellStart"/>
      <w:r w:rsidR="00F85BD8">
        <w:rPr>
          <w:b/>
          <w:sz w:val="26"/>
          <w:szCs w:val="26"/>
        </w:rPr>
        <w:t>Начикинского</w:t>
      </w:r>
      <w:proofErr w:type="spellEnd"/>
      <w:r w:rsidR="00F85BD8">
        <w:rPr>
          <w:b/>
          <w:sz w:val="26"/>
          <w:szCs w:val="26"/>
        </w:rPr>
        <w:t xml:space="preserve"> </w:t>
      </w:r>
    </w:p>
    <w:p w:rsidR="00F85BD8" w:rsidRDefault="00F85BD8" w:rsidP="00F85BD8">
      <w:pPr>
        <w:pStyle w:val="a3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сельского поселения</w:t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  <w:t xml:space="preserve">В.М. </w:t>
      </w:r>
      <w:proofErr w:type="spellStart"/>
      <w:r>
        <w:rPr>
          <w:b/>
          <w:sz w:val="26"/>
          <w:szCs w:val="26"/>
          <w:lang w:val="ru-RU"/>
        </w:rPr>
        <w:t>Пищальченко</w:t>
      </w:r>
      <w:proofErr w:type="spellEnd"/>
    </w:p>
    <w:p w:rsidR="005B1579" w:rsidRPr="005B1579" w:rsidRDefault="005B1579" w:rsidP="00F85BD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:rsidR="005B1579" w:rsidRDefault="005B1579" w:rsidP="0094133C">
      <w:pPr>
        <w:jc w:val="center"/>
        <w:rPr>
          <w:sz w:val="28"/>
          <w:szCs w:val="28"/>
          <w:lang w:val="ru-RU"/>
        </w:rPr>
      </w:pPr>
    </w:p>
    <w:p w:rsidR="00F46F06" w:rsidRDefault="00F46F06" w:rsidP="0094133C">
      <w:pPr>
        <w:jc w:val="center"/>
        <w:rPr>
          <w:sz w:val="28"/>
          <w:szCs w:val="28"/>
          <w:lang w:val="ru-RU"/>
        </w:rPr>
      </w:pPr>
    </w:p>
    <w:p w:rsidR="00F46F06" w:rsidRDefault="00F46F06" w:rsidP="0094133C">
      <w:pPr>
        <w:jc w:val="center"/>
        <w:rPr>
          <w:sz w:val="28"/>
          <w:szCs w:val="28"/>
          <w:lang w:val="ru-RU"/>
        </w:rPr>
      </w:pPr>
    </w:p>
    <w:p w:rsidR="00F46F06" w:rsidRDefault="00F46F06" w:rsidP="0094133C">
      <w:pPr>
        <w:jc w:val="center"/>
        <w:rPr>
          <w:sz w:val="28"/>
          <w:szCs w:val="28"/>
          <w:lang w:val="ru-RU"/>
        </w:rPr>
      </w:pPr>
    </w:p>
    <w:p w:rsidR="00F46F06" w:rsidRDefault="00F46F06" w:rsidP="0094133C">
      <w:pPr>
        <w:jc w:val="center"/>
        <w:rPr>
          <w:sz w:val="28"/>
          <w:szCs w:val="28"/>
          <w:lang w:val="ru-RU"/>
        </w:rPr>
      </w:pPr>
    </w:p>
    <w:p w:rsidR="00F46F06" w:rsidRDefault="00F46F06" w:rsidP="0094133C">
      <w:pPr>
        <w:jc w:val="center"/>
        <w:rPr>
          <w:sz w:val="28"/>
          <w:szCs w:val="28"/>
          <w:lang w:val="ru-RU"/>
        </w:rPr>
      </w:pPr>
    </w:p>
    <w:p w:rsidR="00F46F06" w:rsidRDefault="00F46F06" w:rsidP="0094133C">
      <w:pPr>
        <w:jc w:val="center"/>
        <w:rPr>
          <w:sz w:val="28"/>
          <w:szCs w:val="28"/>
          <w:lang w:val="ru-RU"/>
        </w:rPr>
      </w:pPr>
    </w:p>
    <w:p w:rsidR="00857CE5" w:rsidRDefault="00857CE5" w:rsidP="0094133C">
      <w:pPr>
        <w:jc w:val="center"/>
        <w:rPr>
          <w:sz w:val="28"/>
          <w:szCs w:val="28"/>
          <w:lang w:val="ru-RU"/>
        </w:rPr>
      </w:pPr>
    </w:p>
    <w:p w:rsidR="00857CE5" w:rsidRDefault="00857CE5" w:rsidP="0094133C">
      <w:pPr>
        <w:jc w:val="center"/>
        <w:rPr>
          <w:sz w:val="28"/>
          <w:szCs w:val="28"/>
          <w:lang w:val="ru-RU"/>
        </w:rPr>
      </w:pPr>
    </w:p>
    <w:p w:rsidR="00F46F06" w:rsidRDefault="00F46F06" w:rsidP="0094133C">
      <w:pPr>
        <w:jc w:val="center"/>
        <w:rPr>
          <w:sz w:val="28"/>
          <w:szCs w:val="28"/>
          <w:lang w:val="ru-RU"/>
        </w:rPr>
      </w:pPr>
    </w:p>
    <w:p w:rsidR="00F46F06" w:rsidRDefault="00F46F06" w:rsidP="0094133C">
      <w:pPr>
        <w:jc w:val="center"/>
        <w:rPr>
          <w:sz w:val="28"/>
          <w:szCs w:val="28"/>
          <w:lang w:val="ru-RU"/>
        </w:rPr>
      </w:pPr>
    </w:p>
    <w:p w:rsidR="00F46F06" w:rsidRDefault="00F46F06" w:rsidP="0094133C">
      <w:pPr>
        <w:jc w:val="center"/>
        <w:rPr>
          <w:sz w:val="28"/>
          <w:szCs w:val="28"/>
          <w:lang w:val="ru-RU"/>
        </w:rPr>
      </w:pPr>
    </w:p>
    <w:p w:rsidR="00F46F06" w:rsidRDefault="00F46F06" w:rsidP="0094133C">
      <w:pPr>
        <w:jc w:val="center"/>
        <w:rPr>
          <w:sz w:val="28"/>
          <w:szCs w:val="28"/>
          <w:lang w:val="ru-RU"/>
        </w:rPr>
      </w:pPr>
    </w:p>
    <w:p w:rsidR="00F46F06" w:rsidRDefault="00F46F06" w:rsidP="0094133C">
      <w:pPr>
        <w:jc w:val="center"/>
        <w:rPr>
          <w:sz w:val="28"/>
          <w:szCs w:val="28"/>
          <w:lang w:val="ru-RU"/>
        </w:rPr>
      </w:pPr>
    </w:p>
    <w:p w:rsidR="00F46F06" w:rsidRDefault="00F46F06" w:rsidP="0094133C">
      <w:pPr>
        <w:jc w:val="center"/>
        <w:rPr>
          <w:sz w:val="28"/>
          <w:szCs w:val="28"/>
          <w:lang w:val="ru-RU"/>
        </w:rPr>
      </w:pPr>
    </w:p>
    <w:p w:rsidR="00F46F06" w:rsidRDefault="00F46F06" w:rsidP="0094133C">
      <w:pPr>
        <w:jc w:val="center"/>
        <w:rPr>
          <w:sz w:val="28"/>
          <w:szCs w:val="28"/>
          <w:lang w:val="ru-RU"/>
        </w:rPr>
      </w:pPr>
    </w:p>
    <w:p w:rsidR="00F46F06" w:rsidRDefault="00F46F06" w:rsidP="0094133C">
      <w:pPr>
        <w:jc w:val="center"/>
        <w:rPr>
          <w:sz w:val="28"/>
          <w:szCs w:val="28"/>
          <w:lang w:val="ru-RU"/>
        </w:rPr>
      </w:pPr>
    </w:p>
    <w:p w:rsidR="00F46F06" w:rsidRPr="005B1579" w:rsidRDefault="00F46F06" w:rsidP="0094133C">
      <w:pPr>
        <w:jc w:val="center"/>
        <w:rPr>
          <w:sz w:val="28"/>
          <w:szCs w:val="28"/>
          <w:lang w:val="ru-RU"/>
        </w:rPr>
      </w:pPr>
    </w:p>
    <w:p w:rsidR="0094133C" w:rsidRPr="00CC5C98" w:rsidRDefault="00F46F06" w:rsidP="0094133C">
      <w:pPr>
        <w:jc w:val="center"/>
        <w:rPr>
          <w:sz w:val="28"/>
          <w:szCs w:val="28"/>
          <w:lang w:val="ru-RU"/>
        </w:rPr>
      </w:pPr>
      <w:r w:rsidRPr="002D1156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85800" cy="906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C98">
        <w:rPr>
          <w:sz w:val="28"/>
          <w:szCs w:val="28"/>
          <w:lang w:val="ru-RU"/>
        </w:rPr>
        <w:t xml:space="preserve">    ПРОЕКТ</w:t>
      </w:r>
    </w:p>
    <w:p w:rsidR="0094133C" w:rsidRPr="0022722E" w:rsidRDefault="0094133C" w:rsidP="0094133C">
      <w:pPr>
        <w:jc w:val="center"/>
        <w:rPr>
          <w:sz w:val="16"/>
          <w:szCs w:val="16"/>
        </w:rPr>
      </w:pPr>
    </w:p>
    <w:p w:rsidR="0094133C" w:rsidRPr="002D1156" w:rsidRDefault="0094133C" w:rsidP="0094133C">
      <w:pPr>
        <w:pStyle w:val="2"/>
        <w:ind w:right="72"/>
        <w:jc w:val="center"/>
        <w:rPr>
          <w:szCs w:val="28"/>
        </w:rPr>
      </w:pPr>
      <w:r w:rsidRPr="002D1156">
        <w:rPr>
          <w:szCs w:val="28"/>
        </w:rPr>
        <w:t>РОССИЙСКАЯ ФЕДЕРАЦИЯ</w:t>
      </w:r>
    </w:p>
    <w:p w:rsidR="0094133C" w:rsidRPr="0094133C" w:rsidRDefault="0094133C" w:rsidP="0094133C">
      <w:pP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>КАМЧАТСКИЙ КРАЙ</w:t>
      </w:r>
    </w:p>
    <w:p w:rsidR="0094133C" w:rsidRPr="0094133C" w:rsidRDefault="0094133C" w:rsidP="0094133C">
      <w:pP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>ЕЛИЗОВСКИЙ МУНИЦИПАЛЬНЫЙ РАЙОН</w:t>
      </w:r>
    </w:p>
    <w:p w:rsidR="0094133C" w:rsidRPr="0094133C" w:rsidRDefault="0094133C" w:rsidP="0094133C">
      <w:pP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 xml:space="preserve">АДМИНИСТРАЦИЯ НАЧИКИНСКОГО </w:t>
      </w:r>
    </w:p>
    <w:p w:rsidR="0094133C" w:rsidRPr="0094133C" w:rsidRDefault="0094133C" w:rsidP="0094133C">
      <w:pPr>
        <w:pBdr>
          <w:bottom w:val="single" w:sz="4" w:space="1" w:color="auto"/>
        </w:pBd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>СЕЛЬСКОГО ПОСЕЛЕНИЯ</w:t>
      </w:r>
    </w:p>
    <w:p w:rsidR="0094133C" w:rsidRPr="0094133C" w:rsidRDefault="0094133C" w:rsidP="0094133C">
      <w:pPr>
        <w:pBdr>
          <w:bottom w:val="single" w:sz="4" w:space="1" w:color="auto"/>
        </w:pBdr>
        <w:ind w:right="72"/>
        <w:jc w:val="center"/>
        <w:rPr>
          <w:b/>
          <w:sz w:val="16"/>
          <w:szCs w:val="16"/>
          <w:lang w:val="ru-RU"/>
        </w:rPr>
      </w:pPr>
    </w:p>
    <w:p w:rsidR="0094133C" w:rsidRPr="0094133C" w:rsidRDefault="0094133C" w:rsidP="0094133C">
      <w:pP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>ПОСТАНОВЛЕНИЕ</w:t>
      </w:r>
    </w:p>
    <w:p w:rsidR="0094133C" w:rsidRPr="0094133C" w:rsidRDefault="0094133C" w:rsidP="0094133C">
      <w:pP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>АДМИНИСТРАЦИИ НАЧИКИНСКОГО СЕЛЬСКОГО ПОСЕЛЕНИЯ</w:t>
      </w:r>
    </w:p>
    <w:p w:rsidR="0094133C" w:rsidRPr="0094133C" w:rsidRDefault="0094133C" w:rsidP="0094133C">
      <w:pPr>
        <w:ind w:right="72"/>
        <w:jc w:val="right"/>
        <w:rPr>
          <w:b/>
          <w:sz w:val="16"/>
          <w:szCs w:val="16"/>
          <w:lang w:val="ru-RU"/>
        </w:rPr>
      </w:pPr>
    </w:p>
    <w:p w:rsidR="0094133C" w:rsidRPr="0094133C" w:rsidRDefault="0094133C" w:rsidP="0094133C">
      <w:pPr>
        <w:ind w:right="72"/>
        <w:jc w:val="center"/>
        <w:rPr>
          <w:b/>
          <w:sz w:val="16"/>
          <w:szCs w:val="16"/>
          <w:lang w:val="ru-RU"/>
        </w:rPr>
      </w:pPr>
    </w:p>
    <w:p w:rsidR="00F46F06" w:rsidRPr="00F46F06" w:rsidRDefault="00F46F06" w:rsidP="00F46F06">
      <w:pPr>
        <w:widowControl/>
        <w:shd w:val="clear" w:color="auto" w:fill="FFFFFF"/>
        <w:jc w:val="center"/>
        <w:rPr>
          <w:rFonts w:cs="Times New Roman"/>
          <w:b/>
          <w:color w:val="222222"/>
          <w:sz w:val="28"/>
          <w:szCs w:val="28"/>
          <w:lang w:val="ru-RU"/>
        </w:rPr>
      </w:pPr>
      <w:r w:rsidRPr="00F46F06">
        <w:rPr>
          <w:rFonts w:cs="Times New Roman"/>
          <w:b/>
          <w:color w:val="222222"/>
          <w:sz w:val="28"/>
          <w:szCs w:val="28"/>
          <w:lang w:val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>
        <w:rPr>
          <w:rFonts w:cs="Times New Roman"/>
          <w:b/>
          <w:color w:val="222222"/>
          <w:sz w:val="28"/>
          <w:szCs w:val="28"/>
          <w:lang w:val="ru-RU"/>
        </w:rPr>
        <w:t>Начикинского</w:t>
      </w:r>
      <w:proofErr w:type="spellEnd"/>
      <w:r w:rsidRPr="00F46F06">
        <w:rPr>
          <w:rFonts w:cs="Times New Roman"/>
          <w:b/>
          <w:color w:val="222222"/>
          <w:sz w:val="28"/>
          <w:szCs w:val="28"/>
          <w:lang w:val="ru-RU"/>
        </w:rPr>
        <w:t xml:space="preserve"> сельского поселения на 2023 год</w:t>
      </w:r>
    </w:p>
    <w:p w:rsidR="00F46F06" w:rsidRPr="00F46F06" w:rsidRDefault="00F46F06" w:rsidP="00F46F06">
      <w:pPr>
        <w:ind w:firstLine="708"/>
        <w:rPr>
          <w:rFonts w:cs="Times New Roman"/>
          <w:b/>
          <w:color w:val="auto"/>
          <w:sz w:val="28"/>
          <w:szCs w:val="28"/>
          <w:lang w:val="ru-RU"/>
        </w:rPr>
      </w:pPr>
    </w:p>
    <w:p w:rsidR="00F46F06" w:rsidRPr="00F46F06" w:rsidRDefault="00F46F06" w:rsidP="00F46F06">
      <w:pPr>
        <w:ind w:firstLine="708"/>
        <w:rPr>
          <w:rFonts w:cs="Times New Roman"/>
          <w:sz w:val="28"/>
          <w:szCs w:val="28"/>
          <w:lang w:val="ru-RU"/>
        </w:rPr>
      </w:pPr>
      <w:r w:rsidRPr="00F46F06">
        <w:rPr>
          <w:rFonts w:cs="Times New Roman"/>
          <w:color w:val="auto"/>
          <w:sz w:val="28"/>
          <w:szCs w:val="28"/>
          <w:lang w:val="ru-RU"/>
        </w:rPr>
        <w:t xml:space="preserve">В соответствии  с  Федеральным  законом  от  31.07.2020  №  248–ФЗ                                     «О  государственном  контроле  (надзоре)  и  муниципальном  контроле  в  Российской Федерации», Федеральным  законом  от  06.10.2003  № 131–ФЗ  «Об  общих  принципах организации  местного  самоуправления  в  Российской  Федерации», Постановлением Правительства  РФ  от  25.06.2021  №  990  «Об  утверждении  Правил  разработки  и утверждения  контрольными  (надзорными)  органами  программы  профилактики  рисков причинения  вреда  (ущерба)  охраняемым законом  ценностям»,  администрация </w:t>
      </w:r>
      <w:proofErr w:type="spellStart"/>
      <w:r>
        <w:rPr>
          <w:rFonts w:cs="Times New Roman"/>
          <w:color w:val="auto"/>
          <w:sz w:val="28"/>
          <w:szCs w:val="28"/>
          <w:lang w:val="ru-RU"/>
        </w:rPr>
        <w:t>Начикинского</w:t>
      </w:r>
      <w:proofErr w:type="spellEnd"/>
      <w:r w:rsidRPr="00F46F06">
        <w:rPr>
          <w:rFonts w:cs="Times New Roman"/>
          <w:color w:val="auto"/>
          <w:sz w:val="28"/>
          <w:szCs w:val="28"/>
          <w:lang w:val="ru-RU"/>
        </w:rPr>
        <w:t xml:space="preserve"> сельского поселения  </w:t>
      </w:r>
      <w:r w:rsidRPr="00F46F06">
        <w:rPr>
          <w:rFonts w:cs="Times New Roman"/>
          <w:b/>
          <w:color w:val="auto"/>
          <w:sz w:val="28"/>
          <w:szCs w:val="28"/>
          <w:lang w:val="ru-RU"/>
        </w:rPr>
        <w:t>постановляет:</w:t>
      </w:r>
    </w:p>
    <w:p w:rsidR="00F46F06" w:rsidRPr="00F46F06" w:rsidRDefault="00F46F06" w:rsidP="00F46F06">
      <w:pPr>
        <w:widowControl/>
        <w:shd w:val="clear" w:color="auto" w:fill="FFFFFF"/>
        <w:ind w:firstLine="708"/>
        <w:rPr>
          <w:rFonts w:cs="Times New Roman"/>
          <w:color w:val="auto"/>
          <w:lang w:val="ru-RU"/>
        </w:rPr>
      </w:pPr>
      <w:r w:rsidRPr="00AA4E3F">
        <w:rPr>
          <w:rFonts w:cs="Times New Roman"/>
          <w:color w:val="auto"/>
        </w:rPr>
        <w:t> </w:t>
      </w:r>
    </w:p>
    <w:p w:rsidR="00F46F06" w:rsidRDefault="00F46F06" w:rsidP="00F46F06">
      <w:pPr>
        <w:pStyle w:val="23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</w:t>
      </w:r>
      <w:r w:rsidRPr="007B3F4D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>
        <w:rPr>
          <w:sz w:val="28"/>
          <w:szCs w:val="28"/>
        </w:rPr>
        <w:t>Начикинского</w:t>
      </w:r>
      <w:proofErr w:type="spellEnd"/>
      <w:r w:rsidRPr="007B3F4D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на 2023</w:t>
      </w:r>
      <w:r w:rsidRPr="007B3F4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</w:t>
      </w:r>
      <w:r w:rsidRPr="00C010A1">
        <w:rPr>
          <w:sz w:val="28"/>
          <w:szCs w:val="28"/>
        </w:rPr>
        <w:t>1).</w:t>
      </w:r>
    </w:p>
    <w:p w:rsidR="00F46F06" w:rsidRPr="00F46F06" w:rsidRDefault="00F46F06" w:rsidP="00F46F06">
      <w:pPr>
        <w:ind w:firstLine="540"/>
        <w:rPr>
          <w:sz w:val="28"/>
          <w:szCs w:val="28"/>
          <w:lang w:val="ru-RU"/>
        </w:rPr>
      </w:pPr>
      <w:r w:rsidRPr="00F46F06">
        <w:rPr>
          <w:sz w:val="28"/>
          <w:szCs w:val="28"/>
          <w:lang w:val="ru-RU"/>
        </w:rPr>
        <w:t xml:space="preserve">   2. Настоящее постановление вступает в силу после дня официального опубликования.</w:t>
      </w:r>
    </w:p>
    <w:p w:rsidR="00F46F06" w:rsidRPr="00F46F06" w:rsidRDefault="00F46F06" w:rsidP="00F46F06">
      <w:pPr>
        <w:rPr>
          <w:rStyle w:val="a8"/>
          <w:color w:val="auto"/>
          <w:lang w:val="ru-RU"/>
        </w:rPr>
      </w:pPr>
    </w:p>
    <w:p w:rsidR="00F46F06" w:rsidRPr="00CC5C98" w:rsidRDefault="00CC5C98" w:rsidP="00F46F06">
      <w:pPr>
        <w:rPr>
          <w:rStyle w:val="a8"/>
          <w:color w:val="auto"/>
          <w:sz w:val="28"/>
          <w:szCs w:val="28"/>
          <w:u w:val="none"/>
          <w:lang w:val="ru-RU"/>
        </w:rPr>
      </w:pPr>
      <w:r w:rsidRPr="00CC5C98">
        <w:rPr>
          <w:rStyle w:val="a8"/>
          <w:color w:val="auto"/>
          <w:sz w:val="28"/>
          <w:szCs w:val="28"/>
          <w:u w:val="none"/>
          <w:lang w:val="ru-RU"/>
        </w:rPr>
        <w:t xml:space="preserve">Глава </w:t>
      </w:r>
      <w:proofErr w:type="spellStart"/>
      <w:r w:rsidR="00F46F06" w:rsidRPr="00CC5C98">
        <w:rPr>
          <w:rStyle w:val="a8"/>
          <w:color w:val="auto"/>
          <w:sz w:val="28"/>
          <w:szCs w:val="28"/>
          <w:u w:val="none"/>
          <w:lang w:val="ru-RU"/>
        </w:rPr>
        <w:t>Начикинского</w:t>
      </w:r>
      <w:proofErr w:type="spellEnd"/>
    </w:p>
    <w:p w:rsidR="00F46F06" w:rsidRPr="00CC5C98" w:rsidRDefault="00F46F06" w:rsidP="00F46F06">
      <w:pPr>
        <w:rPr>
          <w:rStyle w:val="a8"/>
          <w:color w:val="auto"/>
          <w:sz w:val="28"/>
          <w:szCs w:val="28"/>
          <w:u w:val="none"/>
          <w:lang w:val="ru-RU"/>
        </w:rPr>
      </w:pPr>
      <w:r w:rsidRPr="00CC5C98">
        <w:rPr>
          <w:rStyle w:val="a8"/>
          <w:color w:val="auto"/>
          <w:sz w:val="28"/>
          <w:szCs w:val="28"/>
          <w:u w:val="none"/>
          <w:lang w:val="ru-RU"/>
        </w:rPr>
        <w:t xml:space="preserve">сельского поселения                                                                         В.М. </w:t>
      </w:r>
      <w:proofErr w:type="spellStart"/>
      <w:r w:rsidRPr="00CC5C98">
        <w:rPr>
          <w:rStyle w:val="a8"/>
          <w:color w:val="auto"/>
          <w:sz w:val="28"/>
          <w:szCs w:val="28"/>
          <w:u w:val="none"/>
          <w:lang w:val="ru-RU"/>
        </w:rPr>
        <w:t>Пищальченко</w:t>
      </w:r>
      <w:proofErr w:type="spellEnd"/>
    </w:p>
    <w:p w:rsidR="00F46F06" w:rsidRDefault="00F46F06" w:rsidP="00F46F06">
      <w:pPr>
        <w:pStyle w:val="23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F46F06" w:rsidRDefault="00F46F06" w:rsidP="00F46F06">
      <w:pPr>
        <w:pStyle w:val="23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F46F06" w:rsidRDefault="00F46F06" w:rsidP="00F46F06">
      <w:pPr>
        <w:pStyle w:val="23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F46F06" w:rsidRDefault="00F46F06" w:rsidP="00F46F06">
      <w:pPr>
        <w:pStyle w:val="23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F46F06" w:rsidRPr="00F46F06" w:rsidRDefault="00F46F06" w:rsidP="00F46F06">
      <w:pPr>
        <w:pStyle w:val="a3"/>
        <w:rPr>
          <w:rFonts w:cs="Times New Roman"/>
          <w:lang w:val="ru-RU"/>
        </w:rPr>
      </w:pPr>
    </w:p>
    <w:p w:rsidR="00F46F06" w:rsidRDefault="00F46F06" w:rsidP="00F46F06">
      <w:pPr>
        <w:pStyle w:val="23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F46F06" w:rsidRDefault="00F46F06" w:rsidP="00F46F06">
      <w:pPr>
        <w:pStyle w:val="23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F46F06" w:rsidRDefault="00F46F06" w:rsidP="00F46F06">
      <w:pPr>
        <w:pStyle w:val="23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F46F06" w:rsidRPr="00F46F06" w:rsidTr="000F1436">
        <w:trPr>
          <w:trHeight w:val="1269"/>
        </w:trPr>
        <w:tc>
          <w:tcPr>
            <w:tcW w:w="5104" w:type="dxa"/>
          </w:tcPr>
          <w:p w:rsidR="00F46F06" w:rsidRPr="00F46F06" w:rsidRDefault="00F46F06" w:rsidP="000F1436">
            <w:pPr>
              <w:pStyle w:val="a3"/>
              <w:rPr>
                <w:rFonts w:cs="Times New Roman"/>
                <w:b/>
                <w:lang w:val="ru-RU"/>
              </w:rPr>
            </w:pPr>
            <w:r w:rsidRPr="00F46F06">
              <w:rPr>
                <w:rFonts w:cs="Times New Roman"/>
                <w:lang w:val="ru-RU"/>
              </w:rPr>
              <w:t xml:space="preserve">Приложение 1 к постановлению администрации </w:t>
            </w:r>
            <w:proofErr w:type="spellStart"/>
            <w:r>
              <w:rPr>
                <w:rFonts w:cs="Times New Roman"/>
                <w:lang w:val="ru-RU"/>
              </w:rPr>
              <w:t>Начикинского</w:t>
            </w:r>
            <w:proofErr w:type="spellEnd"/>
            <w:r w:rsidRPr="00F46F06">
              <w:rPr>
                <w:rFonts w:cs="Times New Roman"/>
                <w:lang w:val="ru-RU"/>
              </w:rPr>
              <w:t xml:space="preserve"> сельского поселения от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      </w:r>
            <w:proofErr w:type="spellStart"/>
            <w:r>
              <w:rPr>
                <w:rFonts w:cs="Times New Roman"/>
                <w:lang w:val="ru-RU"/>
              </w:rPr>
              <w:t>Начикинского</w:t>
            </w:r>
            <w:proofErr w:type="spellEnd"/>
            <w:r w:rsidRPr="00F46F06">
              <w:rPr>
                <w:rFonts w:cs="Times New Roman"/>
                <w:lang w:val="ru-RU"/>
              </w:rPr>
              <w:t xml:space="preserve"> сельского поселения на 2023 год»</w:t>
            </w:r>
          </w:p>
        </w:tc>
      </w:tr>
    </w:tbl>
    <w:p w:rsidR="00F46F06" w:rsidRDefault="00F46F06" w:rsidP="00F46F06">
      <w:pPr>
        <w:pStyle w:val="23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F46F06" w:rsidRDefault="00F46F06" w:rsidP="00F46F06">
      <w:pPr>
        <w:pStyle w:val="23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F46F06" w:rsidRDefault="00F46F06" w:rsidP="00F46F06">
      <w:pPr>
        <w:pStyle w:val="23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F46F06" w:rsidRPr="00F46F06" w:rsidRDefault="00F46F06" w:rsidP="00F46F06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val="ru-RU"/>
        </w:rPr>
      </w:pPr>
    </w:p>
    <w:p w:rsidR="00F46F06" w:rsidRPr="00F46F06" w:rsidRDefault="00F46F06" w:rsidP="00F46F06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val="ru-RU"/>
        </w:rPr>
      </w:pPr>
    </w:p>
    <w:p w:rsidR="00F46F06" w:rsidRPr="00F46F06" w:rsidRDefault="00F46F06" w:rsidP="00F46F06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val="ru-RU"/>
        </w:rPr>
      </w:pPr>
    </w:p>
    <w:p w:rsidR="00F46F06" w:rsidRPr="00F46F06" w:rsidRDefault="00F46F06" w:rsidP="00F46F06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val="ru-RU"/>
        </w:rPr>
      </w:pPr>
    </w:p>
    <w:p w:rsidR="00F46F06" w:rsidRPr="00F46F06" w:rsidRDefault="00F46F06" w:rsidP="00F46F06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val="ru-RU"/>
        </w:rPr>
      </w:pPr>
    </w:p>
    <w:p w:rsidR="00F46F06" w:rsidRPr="00F46F06" w:rsidRDefault="00F46F06" w:rsidP="00F46F06">
      <w:pPr>
        <w:widowControl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ru-RU"/>
        </w:rPr>
      </w:pPr>
    </w:p>
    <w:p w:rsidR="00F46F06" w:rsidRPr="00F46F06" w:rsidRDefault="00F46F06" w:rsidP="00F46F06">
      <w:pPr>
        <w:widowControl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ru-RU"/>
        </w:rPr>
      </w:pPr>
      <w:r w:rsidRPr="00F46F06">
        <w:rPr>
          <w:rFonts w:eastAsia="Calibri" w:cs="Times New Roman"/>
          <w:b/>
          <w:bCs/>
          <w:sz w:val="28"/>
          <w:szCs w:val="28"/>
          <w:lang w:val="ru-RU"/>
        </w:rPr>
        <w:t>Программа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ru-RU"/>
        </w:rPr>
      </w:pPr>
      <w:r w:rsidRPr="00F46F06">
        <w:rPr>
          <w:rFonts w:eastAsia="Calibri" w:cs="Times New Roman"/>
          <w:b/>
          <w:bCs/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>
        <w:rPr>
          <w:rFonts w:eastAsia="Calibri" w:cs="Times New Roman"/>
          <w:b/>
          <w:bCs/>
          <w:sz w:val="28"/>
          <w:szCs w:val="28"/>
          <w:lang w:val="ru-RU"/>
        </w:rPr>
        <w:t>Начикинского</w:t>
      </w:r>
      <w:proofErr w:type="spellEnd"/>
      <w:r w:rsidRPr="00F46F06">
        <w:rPr>
          <w:rFonts w:eastAsia="Calibri" w:cs="Times New Roman"/>
          <w:b/>
          <w:bCs/>
          <w:sz w:val="28"/>
          <w:szCs w:val="28"/>
          <w:lang w:val="ru-RU"/>
        </w:rPr>
        <w:t xml:space="preserve"> сельского поселения на 2023 год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rPr>
          <w:rFonts w:eastAsia="Calibri" w:cs="Times New Roman"/>
          <w:b/>
          <w:bCs/>
          <w:sz w:val="28"/>
          <w:szCs w:val="28"/>
          <w:lang w:val="ru-RU"/>
        </w:rPr>
      </w:pPr>
    </w:p>
    <w:p w:rsidR="00F46F06" w:rsidRPr="00907B4A" w:rsidRDefault="00F46F06" w:rsidP="00F46F06">
      <w:pPr>
        <w:pStyle w:val="a9"/>
        <w:widowControl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Общие положения</w:t>
      </w:r>
    </w:p>
    <w:p w:rsidR="00F46F06" w:rsidRDefault="00F46F06" w:rsidP="00F46F06">
      <w:pPr>
        <w:widowControl/>
        <w:autoSpaceDE w:val="0"/>
        <w:autoSpaceDN w:val="0"/>
        <w:adjustRightInd w:val="0"/>
        <w:jc w:val="center"/>
        <w:rPr>
          <w:rFonts w:eastAsia="Calibri" w:cs="Times New Roman"/>
          <w:bCs/>
          <w:sz w:val="28"/>
          <w:szCs w:val="28"/>
        </w:rPr>
      </w:pP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eastAsia="Calibri" w:cs="Times New Roman"/>
          <w:bCs/>
          <w:sz w:val="28"/>
          <w:szCs w:val="28"/>
          <w:lang w:val="ru-RU"/>
        </w:rPr>
      </w:pPr>
      <w:r w:rsidRPr="00F46F06">
        <w:rPr>
          <w:rFonts w:eastAsia="Calibri" w:cs="Times New Roman"/>
          <w:bCs/>
          <w:sz w:val="28"/>
          <w:szCs w:val="28"/>
          <w:lang w:val="ru-RU"/>
        </w:rPr>
        <w:t xml:space="preserve">1.1. Программа  профилактики  рисков  причинения  вреда  (ущерба)  охраняемым законом  ценностям  при  осуществлении  муниципального земельного  контроля  на территории </w:t>
      </w:r>
      <w:proofErr w:type="spellStart"/>
      <w:r>
        <w:rPr>
          <w:rFonts w:eastAsia="Calibri" w:cs="Times New Roman"/>
          <w:bCs/>
          <w:sz w:val="28"/>
          <w:szCs w:val="28"/>
          <w:lang w:val="ru-RU"/>
        </w:rPr>
        <w:t>Начикинского</w:t>
      </w:r>
      <w:proofErr w:type="spellEnd"/>
      <w:r w:rsidRPr="00F46F06">
        <w:rPr>
          <w:rFonts w:eastAsia="Calibri" w:cs="Times New Roman"/>
          <w:bCs/>
          <w:sz w:val="28"/>
          <w:szCs w:val="28"/>
          <w:lang w:val="ru-RU"/>
        </w:rPr>
        <w:t xml:space="preserve"> сельского поселения на 202</w:t>
      </w:r>
      <w:r>
        <w:rPr>
          <w:rFonts w:eastAsia="Calibri" w:cs="Times New Roman"/>
          <w:bCs/>
          <w:sz w:val="28"/>
          <w:szCs w:val="28"/>
          <w:lang w:val="ru-RU"/>
        </w:rPr>
        <w:t>3</w:t>
      </w:r>
      <w:r w:rsidRPr="00F46F06">
        <w:rPr>
          <w:rFonts w:eastAsia="Calibri" w:cs="Times New Roman"/>
          <w:bCs/>
          <w:sz w:val="28"/>
          <w:szCs w:val="28"/>
          <w:lang w:val="ru-RU"/>
        </w:rPr>
        <w:t xml:space="preserve"> год разработана  для  организации  проведения  в  2023  году  профилактики  нарушений обязательных  требований,  установленных  федеральными  законами  и  принятыми  в соответствии с ними иными нормативными правовыми актами Российской Федерации, Камчатского края, муниципальными правовыми актами </w:t>
      </w:r>
      <w:proofErr w:type="spellStart"/>
      <w:r>
        <w:rPr>
          <w:rFonts w:eastAsia="Calibri" w:cs="Times New Roman"/>
          <w:bCs/>
          <w:sz w:val="28"/>
          <w:szCs w:val="28"/>
          <w:lang w:val="ru-RU"/>
        </w:rPr>
        <w:t>Начикинского</w:t>
      </w:r>
      <w:proofErr w:type="spellEnd"/>
      <w:r w:rsidRPr="00F46F06">
        <w:rPr>
          <w:rFonts w:eastAsia="Calibri" w:cs="Times New Roman"/>
          <w:bCs/>
          <w:sz w:val="28"/>
          <w:szCs w:val="28"/>
          <w:lang w:val="ru-RU"/>
        </w:rPr>
        <w:t xml:space="preserve"> сельского поселения,  предупреждения  возможного 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eastAsia="Calibri" w:cs="Times New Roman"/>
          <w:bCs/>
          <w:sz w:val="28"/>
          <w:szCs w:val="28"/>
          <w:lang w:val="ru-RU"/>
        </w:rPr>
      </w:pPr>
      <w:r w:rsidRPr="00F46F06">
        <w:rPr>
          <w:rFonts w:eastAsia="Calibri" w:cs="Times New Roman"/>
          <w:bCs/>
          <w:sz w:val="28"/>
          <w:szCs w:val="28"/>
          <w:lang w:val="ru-RU"/>
        </w:rPr>
        <w:t>1.2. Программа профилактики реализуется в 2023 году и состоит из следующих разделов: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eastAsia="Calibri" w:cs="Times New Roman"/>
          <w:bCs/>
          <w:sz w:val="28"/>
          <w:szCs w:val="28"/>
          <w:lang w:val="ru-RU"/>
        </w:rPr>
      </w:pPr>
      <w:r w:rsidRPr="00F46F06">
        <w:rPr>
          <w:rFonts w:eastAsia="Calibri" w:cs="Times New Roman"/>
          <w:bCs/>
          <w:sz w:val="28"/>
          <w:szCs w:val="28"/>
          <w:lang w:val="ru-RU"/>
        </w:rPr>
        <w:t>а) аналитическая часть;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eastAsia="Calibri" w:cs="Times New Roman"/>
          <w:bCs/>
          <w:sz w:val="28"/>
          <w:szCs w:val="28"/>
          <w:lang w:val="ru-RU"/>
        </w:rPr>
      </w:pPr>
      <w:r w:rsidRPr="00F46F06">
        <w:rPr>
          <w:rFonts w:eastAsia="Calibri" w:cs="Times New Roman"/>
          <w:bCs/>
          <w:sz w:val="28"/>
          <w:szCs w:val="28"/>
          <w:lang w:val="ru-RU"/>
        </w:rPr>
        <w:t>б) цели и задачи реализации программы профилактики;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eastAsia="Calibri" w:cs="Times New Roman"/>
          <w:bCs/>
          <w:sz w:val="28"/>
          <w:szCs w:val="28"/>
          <w:lang w:val="ru-RU"/>
        </w:rPr>
      </w:pPr>
      <w:r w:rsidRPr="00F46F06">
        <w:rPr>
          <w:rFonts w:eastAsia="Calibri" w:cs="Times New Roman"/>
          <w:bCs/>
          <w:sz w:val="28"/>
          <w:szCs w:val="28"/>
          <w:lang w:val="ru-RU"/>
        </w:rPr>
        <w:t xml:space="preserve">в) перечень профилактических </w:t>
      </w:r>
      <w:proofErr w:type="gramStart"/>
      <w:r w:rsidRPr="00F46F06">
        <w:rPr>
          <w:rFonts w:eastAsia="Calibri" w:cs="Times New Roman"/>
          <w:bCs/>
          <w:sz w:val="28"/>
          <w:szCs w:val="28"/>
          <w:lang w:val="ru-RU"/>
        </w:rPr>
        <w:t>мероприятий,  сроки</w:t>
      </w:r>
      <w:proofErr w:type="gramEnd"/>
      <w:r w:rsidRPr="00F46F06">
        <w:rPr>
          <w:rFonts w:eastAsia="Calibri" w:cs="Times New Roman"/>
          <w:bCs/>
          <w:sz w:val="28"/>
          <w:szCs w:val="28"/>
          <w:lang w:val="ru-RU"/>
        </w:rPr>
        <w:t xml:space="preserve">  (периодичность)  их проведения;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eastAsia="Calibri" w:cs="Times New Roman"/>
          <w:bCs/>
          <w:sz w:val="28"/>
          <w:szCs w:val="28"/>
          <w:lang w:val="ru-RU"/>
        </w:rPr>
      </w:pPr>
      <w:r w:rsidRPr="00F46F06">
        <w:rPr>
          <w:rFonts w:eastAsia="Calibri" w:cs="Times New Roman"/>
          <w:bCs/>
          <w:sz w:val="28"/>
          <w:szCs w:val="28"/>
          <w:lang w:val="ru-RU"/>
        </w:rPr>
        <w:t xml:space="preserve">г) показатели результативности и эффективности программы профилактики. 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eastAsia="Calibri" w:cs="Times New Roman"/>
          <w:bCs/>
          <w:sz w:val="28"/>
          <w:szCs w:val="28"/>
          <w:lang w:val="ru-RU"/>
        </w:rPr>
      </w:pP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2. Аналитическая часть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cs="Times New Roman"/>
          <w:sz w:val="28"/>
          <w:szCs w:val="28"/>
          <w:lang w:val="ru-RU"/>
        </w:rPr>
      </w:pP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Настоящая программа разработана в соответствии со статьей 44 Федерального закона от 31 июля 2021 г. № 248–ФЗ «О государственном контроле (надзоре) и муниципальном контроля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</w:t>
      </w:r>
      <w:r w:rsidRPr="00F46F06">
        <w:rPr>
          <w:rStyle w:val="markedcontent"/>
          <w:rFonts w:cs="Times New Roman"/>
          <w:sz w:val="28"/>
          <w:szCs w:val="28"/>
          <w:lang w:val="ru-RU"/>
        </w:rPr>
        <w:lastRenderedPageBreak/>
        <w:t>(надзорными) органами программы профилактики рисков причинения вреда (ущерба) охраняемым законом ценностям»</w:t>
      </w:r>
      <w:r w:rsidRPr="00F46F06">
        <w:rPr>
          <w:lang w:val="ru-RU"/>
        </w:rPr>
        <w:t xml:space="preserve">, </w:t>
      </w:r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Решением Собрания депутатов </w:t>
      </w:r>
      <w:proofErr w:type="spellStart"/>
      <w:r>
        <w:rPr>
          <w:rStyle w:val="markedcontent"/>
          <w:rFonts w:cs="Times New Roman"/>
          <w:sz w:val="28"/>
          <w:szCs w:val="28"/>
          <w:lang w:val="ru-RU"/>
        </w:rPr>
        <w:t>Начикинского</w:t>
      </w:r>
      <w:proofErr w:type="spellEnd"/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 сельского поселения от 24.11.2021 года № 15-нд «Об утверждении Положения о муниципальном земельном контроле на территории </w:t>
      </w:r>
      <w:proofErr w:type="spellStart"/>
      <w:r>
        <w:rPr>
          <w:rStyle w:val="markedcontent"/>
          <w:rFonts w:cs="Times New Roman"/>
          <w:sz w:val="28"/>
          <w:szCs w:val="28"/>
          <w:lang w:val="ru-RU"/>
        </w:rPr>
        <w:t>Начикинского</w:t>
      </w:r>
      <w:proofErr w:type="spellEnd"/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 сельского поселения»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контроля, а также </w:t>
      </w:r>
      <w:r w:rsidRPr="00F46F06">
        <w:rPr>
          <w:rFonts w:cs="Times New Roman"/>
          <w:sz w:val="28"/>
          <w:szCs w:val="28"/>
          <w:lang w:val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cs="Times New Roman"/>
          <w:sz w:val="28"/>
          <w:szCs w:val="28"/>
          <w:lang w:val="ru-RU"/>
        </w:rPr>
      </w:pP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cs="Times New Roman"/>
          <w:sz w:val="28"/>
          <w:szCs w:val="28"/>
          <w:lang w:val="ru-RU"/>
        </w:rPr>
      </w:pPr>
      <w:r w:rsidRPr="00F46F06">
        <w:rPr>
          <w:rFonts w:cs="Times New Roman"/>
          <w:sz w:val="28"/>
          <w:szCs w:val="28"/>
          <w:lang w:val="ru-RU"/>
        </w:rPr>
        <w:t>3. Цели и задачи реализации программы профилактики рисков причинения вреда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cs="Times New Roman"/>
          <w:sz w:val="28"/>
          <w:szCs w:val="28"/>
          <w:lang w:val="ru-RU"/>
        </w:rPr>
      </w:pP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3.1. Основными целями Программы профилактики являются: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б) снижение административной нагрузки на подконтрольные субъекты;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в) создание мотивации к добросовестному поведению подконтрольных субъектов;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г) снижение уровня вреда (ущерба), причиняемого охраняемым законом ценностям.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а) укрепление системы профилактики нарушений обязательных требований;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в) повышение правосознания и правовой культуры подконтрольных субъектов.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4. Перечень профилактических мероприятий, сроки (периодичность) их проведения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cs="Times New Roman"/>
          <w:sz w:val="28"/>
          <w:szCs w:val="28"/>
          <w:lang w:val="ru-RU"/>
        </w:rPr>
      </w:pP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3"/>
        <w:gridCol w:w="3774"/>
        <w:gridCol w:w="2415"/>
        <w:gridCol w:w="2383"/>
      </w:tblGrid>
      <w:tr w:rsidR="00F46F06" w:rsidTr="000F1436">
        <w:tc>
          <w:tcPr>
            <w:tcW w:w="817" w:type="dxa"/>
          </w:tcPr>
          <w:p w:rsid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107" w:type="dxa"/>
          </w:tcPr>
          <w:p w:rsid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Наименование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мероприятия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62" w:type="dxa"/>
          </w:tcPr>
          <w:p w:rsid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Срок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Исполнения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62" w:type="dxa"/>
          </w:tcPr>
          <w:p w:rsid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Ответственный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46F06" w:rsidTr="000F1436">
        <w:tc>
          <w:tcPr>
            <w:tcW w:w="817" w:type="dxa"/>
          </w:tcPr>
          <w:p w:rsid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107" w:type="dxa"/>
          </w:tcPr>
          <w:p w:rsid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 w:rsidRPr="00B9280C">
              <w:rPr>
                <w:rFonts w:eastAsia="Calibri" w:cs="Times New Roman"/>
                <w:bCs/>
                <w:sz w:val="28"/>
                <w:szCs w:val="28"/>
              </w:rPr>
              <w:t>Информирование</w:t>
            </w:r>
            <w:proofErr w:type="spellEnd"/>
          </w:p>
        </w:tc>
        <w:tc>
          <w:tcPr>
            <w:tcW w:w="2462" w:type="dxa"/>
          </w:tcPr>
          <w:p w:rsid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По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мере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необходимости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62" w:type="dxa"/>
          </w:tcPr>
          <w:p w:rsid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Начикинского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сельского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поселения</w:t>
            </w:r>
            <w:proofErr w:type="spellEnd"/>
          </w:p>
        </w:tc>
      </w:tr>
      <w:tr w:rsidR="00F46F06" w:rsidTr="000F1436">
        <w:tc>
          <w:tcPr>
            <w:tcW w:w="817" w:type="dxa"/>
          </w:tcPr>
          <w:p w:rsid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4107" w:type="dxa"/>
          </w:tcPr>
          <w:p w:rsidR="00F46F06" w:rsidRPr="00B9280C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Консультирование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62" w:type="dxa"/>
          </w:tcPr>
          <w:p w:rsidR="00F46F06" w:rsidRP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  <w:lang w:val="ru-RU"/>
              </w:rPr>
            </w:pPr>
            <w:r w:rsidRPr="00F46F06">
              <w:rPr>
                <w:rFonts w:eastAsia="Calibri" w:cs="Times New Roman"/>
                <w:bCs/>
                <w:sz w:val="28"/>
                <w:szCs w:val="28"/>
                <w:lang w:val="ru-RU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2462" w:type="dxa"/>
          </w:tcPr>
          <w:p w:rsid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Начикинского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сельского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поселения</w:t>
            </w:r>
            <w:proofErr w:type="spellEnd"/>
          </w:p>
        </w:tc>
      </w:tr>
    </w:tbl>
    <w:p w:rsid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eastAsia="Calibri" w:cs="Times New Roman"/>
          <w:bCs/>
          <w:sz w:val="28"/>
          <w:szCs w:val="28"/>
        </w:rPr>
      </w:pP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4.2. Информирование контролируемых и иных лиц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proofErr w:type="spellStart"/>
      <w:r>
        <w:rPr>
          <w:rStyle w:val="markedcontent"/>
          <w:rFonts w:cs="Times New Roman"/>
          <w:sz w:val="28"/>
          <w:szCs w:val="28"/>
          <w:lang w:val="ru-RU"/>
        </w:rPr>
        <w:t>Начикинского</w:t>
      </w:r>
      <w:proofErr w:type="spellEnd"/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 сельского поселения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4.3.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– порядка проведения контрольных мероприятий;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– периодичности проведения контрольных мероприятий;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– порядка принятия решений по итогам контрольных мероприятий;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– порядка обжалования решений администрации </w:t>
      </w:r>
      <w:proofErr w:type="spellStart"/>
      <w:r>
        <w:rPr>
          <w:rStyle w:val="markedcontent"/>
          <w:rFonts w:cs="Times New Roman"/>
          <w:sz w:val="28"/>
          <w:szCs w:val="28"/>
          <w:lang w:val="ru-RU"/>
        </w:rPr>
        <w:t>Начикинского</w:t>
      </w:r>
      <w:proofErr w:type="spellEnd"/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 сельского поселения.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Инспекторы осуществляют консультирование контролируемых лиц и их представителей: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1) в виде устных разъяснений по телефону, посредством видео-</w:t>
      </w:r>
      <w:proofErr w:type="spellStart"/>
      <w:r w:rsidRPr="00F46F06">
        <w:rPr>
          <w:rStyle w:val="markedcontent"/>
          <w:rFonts w:cs="Times New Roman"/>
          <w:sz w:val="28"/>
          <w:szCs w:val="28"/>
          <w:lang w:val="ru-RU"/>
        </w:rPr>
        <w:t>конференц</w:t>
      </w:r>
      <w:proofErr w:type="spellEnd"/>
      <w:r w:rsidRPr="00F46F06">
        <w:rPr>
          <w:rStyle w:val="markedcontent"/>
          <w:rFonts w:cs="Times New Roman"/>
          <w:sz w:val="28"/>
          <w:szCs w:val="28"/>
          <w:lang w:val="ru-RU"/>
        </w:rPr>
        <w:t>–связи, на личном приеме либо в ходе проведения профилактического мероприятия, контрольного мероприятия;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администрации </w:t>
      </w:r>
      <w:proofErr w:type="spellStart"/>
      <w:r>
        <w:rPr>
          <w:rStyle w:val="markedcontent"/>
          <w:rFonts w:cs="Times New Roman"/>
          <w:sz w:val="28"/>
          <w:szCs w:val="28"/>
          <w:lang w:val="ru-RU"/>
        </w:rPr>
        <w:t>Начикинского</w:t>
      </w:r>
      <w:proofErr w:type="spellEnd"/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 сельского поселения.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Письменное консультирование контролируемых лиц и их представителей осуществляется по следующим вопросам: порядок обжалования решений администрации </w:t>
      </w:r>
      <w:proofErr w:type="spellStart"/>
      <w:r>
        <w:rPr>
          <w:rStyle w:val="markedcontent"/>
          <w:rFonts w:cs="Times New Roman"/>
          <w:sz w:val="28"/>
          <w:szCs w:val="28"/>
          <w:lang w:val="ru-RU"/>
        </w:rPr>
        <w:t>Начикинского</w:t>
      </w:r>
      <w:proofErr w:type="spellEnd"/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 сельского поселения; порядок осуществления профилактических, контрольных (надзорных) мероприятий, установленных настоящим Положением.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59–ФЗ «О порядке рассмотрения обращений граждан Российской Федерации».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lastRenderedPageBreak/>
        <w:t>5. Показатели результативности и эффективности программы профилактики рисков причинения вреда</w:t>
      </w:r>
    </w:p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cs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2"/>
        <w:gridCol w:w="6329"/>
        <w:gridCol w:w="2224"/>
      </w:tblGrid>
      <w:tr w:rsidR="00F46F06" w:rsidTr="000F1436">
        <w:tc>
          <w:tcPr>
            <w:tcW w:w="817" w:type="dxa"/>
          </w:tcPr>
          <w:p w:rsidR="00F46F06" w:rsidRDefault="00F46F06" w:rsidP="000F1436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F46F06" w:rsidRDefault="00F46F06" w:rsidP="000F1436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показателя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</w:tcPr>
          <w:p w:rsidR="00F46F06" w:rsidRDefault="00F46F06" w:rsidP="000F1436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Величина</w:t>
            </w:r>
            <w:proofErr w:type="spellEnd"/>
          </w:p>
        </w:tc>
      </w:tr>
      <w:tr w:rsidR="00F46F06" w:rsidTr="000F1436">
        <w:tc>
          <w:tcPr>
            <w:tcW w:w="817" w:type="dxa"/>
          </w:tcPr>
          <w:p w:rsidR="00F46F06" w:rsidRDefault="00F46F06" w:rsidP="000F1436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F46F06" w:rsidRP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F46F06">
              <w:rPr>
                <w:rFonts w:cs="Times New Roman"/>
                <w:sz w:val="28"/>
                <w:szCs w:val="28"/>
                <w:lang w:val="ru-RU"/>
              </w:rPr>
              <w:t xml:space="preserve">Полнота информации, размещенной на официальном сайте администрации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Начикинского</w:t>
            </w:r>
            <w:proofErr w:type="spellEnd"/>
            <w:r w:rsidRPr="00F46F06"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 в сети «Интернет» в соответствии с частью 3 статьи 46 Федерального закона от 31 июля 2021 г. №  248-ФЗ «О  государственном  контроле  (надзоре)  и муниципальном контроле в Российской Федерации»</w:t>
            </w:r>
          </w:p>
        </w:tc>
        <w:tc>
          <w:tcPr>
            <w:tcW w:w="2227" w:type="dxa"/>
          </w:tcPr>
          <w:p w:rsidR="00F46F06" w:rsidRDefault="00F46F06" w:rsidP="000F1436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100 %</w:t>
            </w:r>
          </w:p>
        </w:tc>
      </w:tr>
      <w:tr w:rsidR="00F46F06" w:rsidTr="000F1436">
        <w:tc>
          <w:tcPr>
            <w:tcW w:w="817" w:type="dxa"/>
          </w:tcPr>
          <w:p w:rsidR="00F46F06" w:rsidRDefault="00F46F06" w:rsidP="000F1436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F46F06" w:rsidRP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F46F06">
              <w:rPr>
                <w:rFonts w:cs="Times New Roman"/>
                <w:sz w:val="28"/>
                <w:szCs w:val="28"/>
                <w:lang w:val="ru-RU"/>
              </w:rPr>
              <w:t xml:space="preserve">Удовлетворенность контролируемых лиц и их представителями консультированием администрации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Начикинского</w:t>
            </w:r>
            <w:proofErr w:type="spellEnd"/>
            <w:r w:rsidRPr="00F46F06"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2227" w:type="dxa"/>
          </w:tcPr>
          <w:p w:rsidR="00F46F06" w:rsidRDefault="00F46F06" w:rsidP="000F1436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100 %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числа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обратившихся</w:t>
            </w:r>
            <w:proofErr w:type="spellEnd"/>
          </w:p>
        </w:tc>
      </w:tr>
      <w:tr w:rsidR="00F46F06" w:rsidRPr="00F46F06" w:rsidTr="000F1436">
        <w:tc>
          <w:tcPr>
            <w:tcW w:w="817" w:type="dxa"/>
          </w:tcPr>
          <w:p w:rsidR="00F46F06" w:rsidRDefault="00F46F06" w:rsidP="000F1436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F46F06" w:rsidRDefault="00F46F06" w:rsidP="00CC5C98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BB78B5">
              <w:rPr>
                <w:rFonts w:cs="Times New Roman"/>
                <w:sz w:val="28"/>
                <w:szCs w:val="28"/>
              </w:rPr>
              <w:t>Количество</w:t>
            </w:r>
            <w:proofErr w:type="spellEnd"/>
            <w:r w:rsidR="00CC5C9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78B5">
              <w:rPr>
                <w:rFonts w:cs="Times New Roman"/>
                <w:sz w:val="28"/>
                <w:szCs w:val="28"/>
              </w:rPr>
              <w:t>проведенных</w:t>
            </w:r>
            <w:proofErr w:type="spellEnd"/>
            <w:r w:rsidRPr="00BB78B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B78B5">
              <w:rPr>
                <w:rFonts w:cs="Times New Roman"/>
                <w:sz w:val="28"/>
                <w:szCs w:val="28"/>
              </w:rPr>
              <w:t>профилактических</w:t>
            </w:r>
            <w:proofErr w:type="spellEnd"/>
            <w:r w:rsidRPr="00BB78B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B78B5">
              <w:rPr>
                <w:rFonts w:cs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227" w:type="dxa"/>
          </w:tcPr>
          <w:p w:rsidR="00F46F06" w:rsidRPr="00F46F06" w:rsidRDefault="00F46F06" w:rsidP="000F1436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46F06">
              <w:rPr>
                <w:rFonts w:cs="Times New Roman"/>
                <w:sz w:val="28"/>
                <w:szCs w:val="28"/>
                <w:lang w:val="ru-RU"/>
              </w:rPr>
              <w:t xml:space="preserve">не менее 1 мероприятий, проведенных администрацией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Начикинского</w:t>
            </w:r>
            <w:proofErr w:type="spellEnd"/>
            <w:r w:rsidRPr="00F46F06"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</w:tbl>
    <w:p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FF3FC7" w:rsidRPr="00B40522" w:rsidRDefault="00FF3FC7" w:rsidP="00F46F06">
      <w:pPr>
        <w:ind w:right="72"/>
        <w:rPr>
          <w:rFonts w:cs="Times New Roman"/>
          <w:color w:val="auto"/>
          <w:kern w:val="0"/>
          <w:sz w:val="22"/>
          <w:szCs w:val="22"/>
          <w:lang w:val="ru-RU" w:eastAsia="ar-SA"/>
        </w:rPr>
      </w:pPr>
    </w:p>
    <w:sectPr w:rsidR="00FF3FC7" w:rsidRPr="00B4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81"/>
    <w:rsid w:val="000866C2"/>
    <w:rsid w:val="00155F20"/>
    <w:rsid w:val="00187DD3"/>
    <w:rsid w:val="00187EA2"/>
    <w:rsid w:val="0020476E"/>
    <w:rsid w:val="002140C0"/>
    <w:rsid w:val="0022722E"/>
    <w:rsid w:val="00295ECD"/>
    <w:rsid w:val="002D1156"/>
    <w:rsid w:val="002D3EC2"/>
    <w:rsid w:val="002E74DD"/>
    <w:rsid w:val="003644AD"/>
    <w:rsid w:val="003732B8"/>
    <w:rsid w:val="003E5476"/>
    <w:rsid w:val="003F32EF"/>
    <w:rsid w:val="003F5431"/>
    <w:rsid w:val="004479DC"/>
    <w:rsid w:val="0046459E"/>
    <w:rsid w:val="004F0D16"/>
    <w:rsid w:val="005042FC"/>
    <w:rsid w:val="005612DE"/>
    <w:rsid w:val="00570E7B"/>
    <w:rsid w:val="00571115"/>
    <w:rsid w:val="005B1579"/>
    <w:rsid w:val="005B6AA8"/>
    <w:rsid w:val="00662F43"/>
    <w:rsid w:val="006736A3"/>
    <w:rsid w:val="006C7E86"/>
    <w:rsid w:val="006F1E33"/>
    <w:rsid w:val="00704271"/>
    <w:rsid w:val="00737F0F"/>
    <w:rsid w:val="00742FC4"/>
    <w:rsid w:val="0085073B"/>
    <w:rsid w:val="00857CE5"/>
    <w:rsid w:val="008B56DE"/>
    <w:rsid w:val="008D4F3E"/>
    <w:rsid w:val="0094133C"/>
    <w:rsid w:val="00980B61"/>
    <w:rsid w:val="00A7044F"/>
    <w:rsid w:val="00AB5426"/>
    <w:rsid w:val="00AE543B"/>
    <w:rsid w:val="00B07E81"/>
    <w:rsid w:val="00B2254F"/>
    <w:rsid w:val="00B40522"/>
    <w:rsid w:val="00BB1D19"/>
    <w:rsid w:val="00C41C83"/>
    <w:rsid w:val="00C72422"/>
    <w:rsid w:val="00CB629C"/>
    <w:rsid w:val="00CC2305"/>
    <w:rsid w:val="00CC5C98"/>
    <w:rsid w:val="00CE7D9B"/>
    <w:rsid w:val="00D60EEF"/>
    <w:rsid w:val="00D722CD"/>
    <w:rsid w:val="00DE28F0"/>
    <w:rsid w:val="00E92BD8"/>
    <w:rsid w:val="00E954A4"/>
    <w:rsid w:val="00ED5075"/>
    <w:rsid w:val="00F46F06"/>
    <w:rsid w:val="00F85BD8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30012"/>
  <w14:defaultImageDpi w14:val="0"/>
  <w15:docId w15:val="{65D203AD-5A48-4740-B933-27A8A183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94133C"/>
    <w:pPr>
      <w:keepNext/>
      <w:widowControl/>
      <w:suppressAutoHyphens w:val="0"/>
      <w:spacing w:line="240" w:lineRule="auto"/>
      <w:jc w:val="left"/>
      <w:outlineLvl w:val="1"/>
    </w:pPr>
    <w:rPr>
      <w:rFonts w:cs="Times New Roman"/>
      <w:b/>
      <w:color w:val="auto"/>
      <w:kern w:val="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4133C"/>
    <w:rPr>
      <w:rFonts w:ascii="Times New Roman" w:hAnsi="Times New Roman" w:cs="Times New Roman"/>
      <w:b/>
      <w:sz w:val="28"/>
    </w:rPr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1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866C2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character" w:styleId="a8">
    <w:name w:val="Hyperlink"/>
    <w:basedOn w:val="a0"/>
    <w:uiPriority w:val="99"/>
    <w:unhideWhenUsed/>
    <w:rsid w:val="005B1579"/>
    <w:rPr>
      <w:color w:val="0000FF"/>
      <w:u w:val="single"/>
    </w:rPr>
  </w:style>
  <w:style w:type="character" w:customStyle="1" w:styleId="22">
    <w:name w:val="Основной текст (2)_"/>
    <w:link w:val="23"/>
    <w:rsid w:val="00F46F06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46F06"/>
    <w:pPr>
      <w:shd w:val="clear" w:color="auto" w:fill="FFFFFF"/>
      <w:suppressAutoHyphens w:val="0"/>
      <w:spacing w:before="180" w:line="274" w:lineRule="exact"/>
    </w:pPr>
    <w:rPr>
      <w:rFonts w:cs="Times New Roman"/>
      <w:color w:val="auto"/>
      <w:kern w:val="0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F46F06"/>
    <w:pPr>
      <w:suppressAutoHyphens w:val="0"/>
      <w:spacing w:line="240" w:lineRule="auto"/>
      <w:ind w:left="720"/>
      <w:contextualSpacing/>
      <w:jc w:val="left"/>
    </w:pPr>
    <w:rPr>
      <w:rFonts w:ascii="Microsoft Sans Serif" w:eastAsia="Microsoft Sans Serif" w:hAnsi="Microsoft Sans Serif" w:cs="Microsoft Sans Serif"/>
      <w:kern w:val="0"/>
      <w:lang w:val="ru-RU" w:eastAsia="ru-RU" w:bidi="ru-RU"/>
    </w:rPr>
  </w:style>
  <w:style w:type="character" w:customStyle="1" w:styleId="markedcontent">
    <w:name w:val="markedcontent"/>
    <w:rsid w:val="00F4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3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pfi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2022-10-02T23:53:00Z</cp:lastPrinted>
  <dcterms:created xsi:type="dcterms:W3CDTF">2022-10-02T23:06:00Z</dcterms:created>
  <dcterms:modified xsi:type="dcterms:W3CDTF">2022-10-02T23:54:00Z</dcterms:modified>
</cp:coreProperties>
</file>