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3E75" w14:textId="77777777" w:rsidR="000135C8" w:rsidRDefault="000135C8">
      <w:pPr>
        <w:ind w:left="10" w:right="4169"/>
        <w:rPr>
          <w:sz w:val="24"/>
          <w:szCs w:val="24"/>
        </w:rPr>
      </w:pPr>
    </w:p>
    <w:p w14:paraId="2B520C6E" w14:textId="77777777" w:rsidR="000135C8" w:rsidRDefault="000135C8">
      <w:pPr>
        <w:ind w:left="10" w:right="4169"/>
        <w:rPr>
          <w:sz w:val="24"/>
          <w:szCs w:val="24"/>
        </w:rPr>
      </w:pPr>
    </w:p>
    <w:p w14:paraId="590F3EC6" w14:textId="77777777" w:rsidR="000135C8" w:rsidRDefault="000135C8">
      <w:pPr>
        <w:ind w:left="10" w:right="4169"/>
        <w:rPr>
          <w:sz w:val="24"/>
          <w:szCs w:val="24"/>
        </w:rPr>
      </w:pPr>
    </w:p>
    <w:p w14:paraId="59732DA9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noProof/>
          <w:color w:val="auto"/>
          <w:szCs w:val="28"/>
        </w:rPr>
        <w:drawing>
          <wp:inline distT="0" distB="0" distL="0" distR="0" wp14:anchorId="41F968BE" wp14:editId="18340EF4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A1CF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РОССИЙСКАЯ ФЕДЕРАЦИЯ</w:t>
      </w:r>
    </w:p>
    <w:p w14:paraId="7D6B4DE0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КАМЧАТСКИЙ КРАЙ</w:t>
      </w:r>
    </w:p>
    <w:p w14:paraId="189775C0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ЕЛИЗОВСКИЙ     МУНИЦИПАЛЬНЫЙ РАЙОН</w:t>
      </w:r>
    </w:p>
    <w:p w14:paraId="058D0578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  <w:u w:val="single"/>
        </w:rPr>
        <w:t xml:space="preserve">_____________НАЧИКИНСКОЕ СЕЛЬСКОЕПОСЕЛЕНИЕ_____________              </w:t>
      </w:r>
    </w:p>
    <w:p w14:paraId="0E178159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ПОСТАНОВЛЕНИЕ</w:t>
      </w:r>
    </w:p>
    <w:p w14:paraId="36C9E203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 xml:space="preserve">Администрация Начикинского сельского поселения </w:t>
      </w:r>
    </w:p>
    <w:p w14:paraId="79F06D25" w14:textId="77777777" w:rsidR="000135C8" w:rsidRPr="000135C8" w:rsidRDefault="000135C8" w:rsidP="000135C8">
      <w:pPr>
        <w:tabs>
          <w:tab w:val="left" w:pos="5220"/>
          <w:tab w:val="left" w:pos="5400"/>
        </w:tabs>
        <w:spacing w:after="200" w:line="276" w:lineRule="auto"/>
        <w:ind w:left="-142" w:firstLine="0"/>
        <w:jc w:val="center"/>
        <w:rPr>
          <w:rFonts w:eastAsia="Calibri"/>
          <w:color w:val="auto"/>
          <w:szCs w:val="28"/>
          <w:lang w:eastAsia="en-US"/>
        </w:rPr>
      </w:pPr>
    </w:p>
    <w:p w14:paraId="346F2BC3" w14:textId="43A2CFB7" w:rsidR="000135C8" w:rsidRPr="000135C8" w:rsidRDefault="000135C8" w:rsidP="000135C8">
      <w:pPr>
        <w:spacing w:before="100" w:after="100" w:line="240" w:lineRule="auto"/>
        <w:ind w:left="0" w:firstLine="0"/>
        <w:jc w:val="left"/>
        <w:rPr>
          <w:color w:val="auto"/>
          <w:sz w:val="24"/>
          <w:szCs w:val="24"/>
        </w:rPr>
      </w:pPr>
      <w:r w:rsidRPr="000135C8">
        <w:rPr>
          <w:color w:val="auto"/>
          <w:sz w:val="24"/>
          <w:szCs w:val="24"/>
        </w:rPr>
        <w:t xml:space="preserve">от     </w:t>
      </w:r>
      <w:r w:rsidR="000E1C14">
        <w:rPr>
          <w:color w:val="auto"/>
          <w:sz w:val="24"/>
          <w:szCs w:val="24"/>
        </w:rPr>
        <w:t>09.02.</w:t>
      </w:r>
      <w:r>
        <w:rPr>
          <w:color w:val="auto"/>
          <w:sz w:val="24"/>
          <w:szCs w:val="24"/>
        </w:rPr>
        <w:t>2022</w:t>
      </w:r>
      <w:r w:rsidRPr="000135C8">
        <w:rPr>
          <w:color w:val="auto"/>
          <w:sz w:val="24"/>
          <w:szCs w:val="24"/>
        </w:rPr>
        <w:t>г.</w:t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</w:t>
      </w:r>
      <w:r w:rsidR="00233F4C">
        <w:rPr>
          <w:color w:val="auto"/>
          <w:sz w:val="24"/>
          <w:szCs w:val="24"/>
        </w:rPr>
        <w:t xml:space="preserve">                     </w:t>
      </w:r>
      <w:r w:rsidRPr="000135C8">
        <w:rPr>
          <w:color w:val="auto"/>
          <w:sz w:val="24"/>
          <w:szCs w:val="24"/>
        </w:rPr>
        <w:t xml:space="preserve">№  </w:t>
      </w:r>
      <w:r w:rsidR="000E1C14">
        <w:rPr>
          <w:color w:val="auto"/>
          <w:sz w:val="24"/>
          <w:szCs w:val="24"/>
        </w:rPr>
        <w:t>____</w:t>
      </w:r>
    </w:p>
    <w:p w14:paraId="0754BDBA" w14:textId="77777777" w:rsidR="000135C8" w:rsidRDefault="000135C8">
      <w:pPr>
        <w:ind w:left="10" w:right="4169"/>
        <w:rPr>
          <w:sz w:val="24"/>
          <w:szCs w:val="24"/>
        </w:rPr>
      </w:pPr>
    </w:p>
    <w:p w14:paraId="38283432" w14:textId="27EE9848" w:rsidR="00EF45F9" w:rsidRPr="00DA0CC5" w:rsidRDefault="0073701F">
      <w:pPr>
        <w:ind w:left="10" w:right="4169"/>
        <w:rPr>
          <w:sz w:val="24"/>
          <w:szCs w:val="24"/>
        </w:rPr>
      </w:pPr>
      <w:r w:rsidRPr="00DA0CC5">
        <w:rPr>
          <w:sz w:val="24"/>
          <w:szCs w:val="24"/>
        </w:rPr>
        <w:t xml:space="preserve">О </w:t>
      </w:r>
      <w:r w:rsidRPr="00DA0CC5">
        <w:rPr>
          <w:sz w:val="24"/>
          <w:szCs w:val="24"/>
        </w:rPr>
        <w:tab/>
        <w:t xml:space="preserve">внесении </w:t>
      </w:r>
      <w:r w:rsidRPr="00DA0CC5">
        <w:rPr>
          <w:sz w:val="24"/>
          <w:szCs w:val="24"/>
        </w:rPr>
        <w:tab/>
        <w:t xml:space="preserve">изменений </w:t>
      </w:r>
      <w:r w:rsidRPr="00DA0CC5">
        <w:rPr>
          <w:sz w:val="24"/>
          <w:szCs w:val="24"/>
        </w:rPr>
        <w:tab/>
        <w:t xml:space="preserve">в отдельные </w:t>
      </w:r>
      <w:r w:rsidR="00DA0CC5" w:rsidRPr="00DA0CC5">
        <w:rPr>
          <w:sz w:val="24"/>
          <w:szCs w:val="24"/>
        </w:rPr>
        <w:t xml:space="preserve">постановления Администрации </w:t>
      </w:r>
    </w:p>
    <w:p w14:paraId="1444814D" w14:textId="43614715" w:rsidR="00DA0CC5" w:rsidRPr="00DA0CC5" w:rsidRDefault="00DA0CC5">
      <w:pPr>
        <w:ind w:left="10" w:right="4169"/>
        <w:rPr>
          <w:sz w:val="24"/>
          <w:szCs w:val="24"/>
        </w:rPr>
      </w:pPr>
      <w:r w:rsidRPr="00DA0CC5">
        <w:rPr>
          <w:sz w:val="24"/>
          <w:szCs w:val="24"/>
        </w:rPr>
        <w:t>Начикинского сельского поселения</w:t>
      </w:r>
    </w:p>
    <w:p w14:paraId="02CEAE56" w14:textId="77777777" w:rsidR="00DA0CC5" w:rsidRDefault="00DA0CC5">
      <w:pPr>
        <w:spacing w:after="306"/>
        <w:ind w:left="738"/>
      </w:pPr>
    </w:p>
    <w:p w14:paraId="06761B0F" w14:textId="1FD9D50A" w:rsidR="00EF45F9" w:rsidRDefault="0073701F">
      <w:pPr>
        <w:spacing w:after="306"/>
        <w:ind w:left="738"/>
      </w:pPr>
      <w:r>
        <w:t>ПОСТАНОВЛЯЮ:</w:t>
      </w:r>
    </w:p>
    <w:p w14:paraId="286FE5DA" w14:textId="77777777" w:rsidR="00DA0CC5" w:rsidRDefault="0073701F" w:rsidP="00DA0CC5">
      <w:pPr>
        <w:ind w:left="34" w:firstLine="709"/>
      </w:pPr>
      <w:r>
        <w:t xml:space="preserve">1. </w:t>
      </w:r>
      <w:r w:rsidR="00DA0CC5" w:rsidRPr="00DA0CC5">
        <w:t>Внести в постановление Администрации Начикинского сельского поселения от 14.07.2021г. № 74 «О мерах по недопущению распространения новой коронавирусной инфекции (COVID-19) на территории Начикинского сельского поселения Елизовского муниципального района Камчатского края» следующие изменения</w:t>
      </w:r>
    </w:p>
    <w:p w14:paraId="28DF6BF6" w14:textId="186EB4D0" w:rsidR="00EF45F9" w:rsidRDefault="00DA0CC5" w:rsidP="000E1C14">
      <w:pPr>
        <w:ind w:left="34" w:firstLine="709"/>
      </w:pPr>
      <w:r>
        <w:t xml:space="preserve">1) </w:t>
      </w:r>
      <w:r w:rsidR="008C34BF">
        <w:t xml:space="preserve"> часть 4 добавить пункт 4.3 следующей </w:t>
      </w:r>
      <w:r w:rsidR="000E1C14">
        <w:t>редакции:</w:t>
      </w:r>
    </w:p>
    <w:p w14:paraId="1E6CEFFA" w14:textId="2228B68F" w:rsidR="000E1C14" w:rsidRDefault="008C34BF" w:rsidP="000E1C14">
      <w:pPr>
        <w:ind w:left="34" w:firstLine="709"/>
      </w:pPr>
      <w:r>
        <w:t>«п.4.3</w:t>
      </w:r>
      <w:r w:rsidR="000E1C14">
        <w:t>. Родителям (законным представителям) ограничить нахождение в общественных местах закрытого типа детей, в том ч</w:t>
      </w:r>
      <w:r w:rsidR="005D0A7A">
        <w:t>исле в торгово-развлекательных и</w:t>
      </w:r>
      <w:r w:rsidR="000E1C14">
        <w:t xml:space="preserve"> торговых центрах детей от 14 до 18 лет, за исключением нахождения таких детей в образовательных, физкультурно- спортивных организациях, организациях отдыха детей и их оздоровления в Камчатском крае.»;</w:t>
      </w:r>
    </w:p>
    <w:p w14:paraId="3ABE2D8B" w14:textId="6F65092B" w:rsidR="000E1C14" w:rsidRDefault="000E1C14" w:rsidP="000E1C14">
      <w:pPr>
        <w:ind w:left="34" w:firstLine="709"/>
        <w:rPr>
          <w:szCs w:val="28"/>
        </w:rPr>
      </w:pPr>
      <w:r>
        <w:t xml:space="preserve">2) </w:t>
      </w:r>
      <w:r w:rsidR="008C34BF">
        <w:rPr>
          <w:szCs w:val="28"/>
        </w:rPr>
        <w:t>дополнить пунктом 4.4</w:t>
      </w:r>
      <w:r>
        <w:rPr>
          <w:szCs w:val="28"/>
        </w:rPr>
        <w:t xml:space="preserve"> следующего содержания:</w:t>
      </w:r>
    </w:p>
    <w:p w14:paraId="71587427" w14:textId="4FB35DC9" w:rsidR="000E1C14" w:rsidRDefault="000E1C14" w:rsidP="000E1C14">
      <w:pPr>
        <w:ind w:left="34" w:firstLine="709"/>
        <w:rPr>
          <w:szCs w:val="28"/>
        </w:rPr>
      </w:pPr>
      <w:r>
        <w:rPr>
          <w:szCs w:val="28"/>
        </w:rPr>
        <w:t>«</w:t>
      </w:r>
      <w:r w:rsidR="008C34BF">
        <w:rPr>
          <w:szCs w:val="28"/>
        </w:rPr>
        <w:t>п.4.4</w:t>
      </w:r>
      <w:r w:rsidR="005D0A7A">
        <w:rPr>
          <w:szCs w:val="28"/>
        </w:rPr>
        <w:t xml:space="preserve">. Запретить нахождение детей, не достигших возраста 14 лет, без сопровождения </w:t>
      </w:r>
      <w:r w:rsidR="008C34BF">
        <w:rPr>
          <w:szCs w:val="28"/>
        </w:rPr>
        <w:t>родителей (законных представителей</w:t>
      </w:r>
      <w:bookmarkStart w:id="0" w:name="_GoBack"/>
      <w:bookmarkEnd w:id="0"/>
      <w:r w:rsidR="005D0A7A">
        <w:rPr>
          <w:szCs w:val="28"/>
        </w:rPr>
        <w:t>) в торгово- развлекател</w:t>
      </w:r>
      <w:r w:rsidR="008C34BF">
        <w:rPr>
          <w:szCs w:val="28"/>
        </w:rPr>
        <w:t xml:space="preserve">ьных </w:t>
      </w:r>
      <w:r w:rsidR="005D0A7A">
        <w:rPr>
          <w:szCs w:val="28"/>
        </w:rPr>
        <w:t>и торговых центрах.».</w:t>
      </w:r>
    </w:p>
    <w:p w14:paraId="73273F64" w14:textId="19F346EC" w:rsidR="005D0A7A" w:rsidRPr="000E1C14" w:rsidRDefault="005D0A7A" w:rsidP="000E1C14">
      <w:pPr>
        <w:ind w:left="34" w:firstLine="709"/>
        <w:rPr>
          <w:vertAlign w:val="superscript"/>
        </w:rPr>
      </w:pPr>
      <w:r>
        <w:rPr>
          <w:szCs w:val="28"/>
        </w:rPr>
        <w:t>2. Настоящее постановление вступает в силу после дня его официального опубликования</w:t>
      </w:r>
    </w:p>
    <w:p w14:paraId="32DC0C2C" w14:textId="73CB09DE" w:rsidR="000E1C14" w:rsidRDefault="000E1C14" w:rsidP="000E1C14">
      <w:pPr>
        <w:ind w:left="34" w:firstLine="709"/>
        <w:rPr>
          <w:rFonts w:ascii="Calibri" w:eastAsia="Calibri" w:hAnsi="Calibri" w:cs="Calibri"/>
          <w:sz w:val="22"/>
        </w:rPr>
      </w:pPr>
    </w:p>
    <w:p w14:paraId="4F467C70" w14:textId="77777777" w:rsidR="005D0A7A" w:rsidRDefault="005D0A7A" w:rsidP="000E1C14">
      <w:pPr>
        <w:ind w:left="34" w:firstLine="709"/>
        <w:rPr>
          <w:rFonts w:ascii="Calibri" w:eastAsia="Calibri" w:hAnsi="Calibri" w:cs="Calibri"/>
          <w:sz w:val="22"/>
        </w:rPr>
      </w:pPr>
    </w:p>
    <w:p w14:paraId="564D0EF4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Cs w:val="28"/>
          <w:lang w:eastAsia="en-US"/>
        </w:rPr>
      </w:pPr>
      <w:r w:rsidRPr="00F8033D">
        <w:rPr>
          <w:rFonts w:eastAsia="Calibri"/>
          <w:szCs w:val="28"/>
          <w:lang w:eastAsia="en-US"/>
        </w:rPr>
        <w:t>Глава Начикинского</w:t>
      </w:r>
    </w:p>
    <w:p w14:paraId="65438520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Cs w:val="28"/>
          <w:lang w:eastAsia="en-US"/>
        </w:rPr>
      </w:pPr>
      <w:r w:rsidRPr="00F8033D">
        <w:rPr>
          <w:rFonts w:eastAsia="Calibri"/>
          <w:szCs w:val="28"/>
          <w:lang w:eastAsia="en-US"/>
        </w:rPr>
        <w:t>сельского поселения</w:t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proofErr w:type="spellStart"/>
      <w:r w:rsidRPr="00F8033D">
        <w:rPr>
          <w:rFonts w:eastAsia="Calibri"/>
          <w:szCs w:val="28"/>
          <w:lang w:eastAsia="en-US"/>
        </w:rPr>
        <w:t>В.М.Пищальченко</w:t>
      </w:r>
      <w:proofErr w:type="spellEnd"/>
    </w:p>
    <w:p w14:paraId="6A56F856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</w:p>
    <w:p w14:paraId="2581E1AC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</w:p>
    <w:p w14:paraId="4387B24A" w14:textId="04388852" w:rsidR="00F8033D" w:rsidRDefault="00F8033D" w:rsidP="00CD41A9">
      <w:pPr>
        <w:spacing w:after="628"/>
        <w:ind w:left="0" w:right="-5" w:firstLine="708"/>
      </w:pPr>
    </w:p>
    <w:sectPr w:rsidR="00F8033D">
      <w:pgSz w:w="11906" w:h="16838"/>
      <w:pgMar w:top="582" w:right="845" w:bottom="1096" w:left="1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809"/>
    <w:multiLevelType w:val="hybridMultilevel"/>
    <w:tmpl w:val="AE72C914"/>
    <w:lvl w:ilvl="0" w:tplc="8E560440">
      <w:start w:val="2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8AAB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6ECB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65B8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4D2F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C49B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CCE9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64D3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8AE4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0147F5"/>
    <w:multiLevelType w:val="hybridMultilevel"/>
    <w:tmpl w:val="7824A09A"/>
    <w:lvl w:ilvl="0" w:tplc="C03C37AE">
      <w:start w:val="1"/>
      <w:numFmt w:val="decimal"/>
      <w:lvlText w:val="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865B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F0914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EBDA0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2461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876D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0612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6DB4E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450C8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9"/>
    <w:rsid w:val="000135C8"/>
    <w:rsid w:val="000E1C14"/>
    <w:rsid w:val="00233F4C"/>
    <w:rsid w:val="005D0A7A"/>
    <w:rsid w:val="00702FAA"/>
    <w:rsid w:val="0073701F"/>
    <w:rsid w:val="007F4E53"/>
    <w:rsid w:val="008C34BF"/>
    <w:rsid w:val="0094067A"/>
    <w:rsid w:val="00CD41A9"/>
    <w:rsid w:val="00DA0CC5"/>
    <w:rsid w:val="00EA1C8C"/>
    <w:rsid w:val="00EF45F9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91CD"/>
  <w15:docId w15:val="{595D0619-7153-41E9-BD3E-51F01193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23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cp:lastModifiedBy>Пользователь</cp:lastModifiedBy>
  <cp:revision>13</cp:revision>
  <cp:lastPrinted>2022-02-09T06:09:00Z</cp:lastPrinted>
  <dcterms:created xsi:type="dcterms:W3CDTF">2022-01-26T21:37:00Z</dcterms:created>
  <dcterms:modified xsi:type="dcterms:W3CDTF">2022-02-09T06:10:00Z</dcterms:modified>
</cp:coreProperties>
</file>