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D34286">
        <w:rPr>
          <w:rFonts w:eastAsia="Times New Roman"/>
          <w:b/>
          <w:color w:val="000000"/>
          <w:sz w:val="26"/>
          <w:szCs w:val="26"/>
          <w:u w:val="single"/>
        </w:rPr>
        <w:t>26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66F64">
              <w:rPr>
                <w:rFonts w:eastAsia="Times New Roman"/>
                <w:color w:val="000000"/>
              </w:rPr>
              <w:t>Площадка для досуга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5371DD" w:rsidP="00AF245F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 xml:space="preserve">ул. </w:t>
            </w:r>
            <w:r w:rsidR="00D864BE">
              <w:rPr>
                <w:rFonts w:eastAsia="Times New Roman"/>
                <w:color w:val="000000"/>
              </w:rPr>
              <w:t xml:space="preserve"> </w:t>
            </w:r>
            <w:r w:rsidR="00E66F64">
              <w:rPr>
                <w:rFonts w:eastAsia="Times New Roman"/>
                <w:color w:val="000000"/>
              </w:rPr>
              <w:t>Вилкова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E66F6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66F64">
              <w:rPr>
                <w:rFonts w:eastAsia="Times New Roman"/>
                <w:color w:val="000000"/>
              </w:rPr>
              <w:t>магазин</w:t>
            </w:r>
            <w:r w:rsidR="00AF245F">
              <w:rPr>
                <w:rFonts w:eastAsia="Times New Roman"/>
                <w:color w:val="000000"/>
              </w:rPr>
              <w:t xml:space="preserve"> «</w:t>
            </w:r>
            <w:r w:rsidR="00E66F64">
              <w:rPr>
                <w:rFonts w:eastAsia="Times New Roman"/>
                <w:color w:val="000000"/>
              </w:rPr>
              <w:t>Светлана</w:t>
            </w:r>
            <w:r w:rsidR="00AF245F">
              <w:rPr>
                <w:rFonts w:eastAsia="Times New Roman"/>
                <w:color w:val="000000"/>
              </w:rPr>
              <w:t xml:space="preserve">», </w:t>
            </w:r>
            <w:r w:rsidR="00E66F64">
              <w:rPr>
                <w:rFonts w:eastAsia="Times New Roman"/>
                <w:color w:val="000000"/>
              </w:rPr>
              <w:t>амбулатория, детский спортивный центр, хоккейная коробка, детский сад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66F64">
              <w:rPr>
                <w:rFonts w:eastAsia="Times New Roman"/>
                <w:color w:val="000000"/>
              </w:rPr>
              <w:t>2000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66F64">
              <w:rPr>
                <w:rFonts w:eastAsia="Times New Roman"/>
                <w:color w:val="000000"/>
              </w:rPr>
              <w:t>943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1"/>
        <w:gridCol w:w="3130"/>
        <w:gridCol w:w="1886"/>
        <w:gridCol w:w="1981"/>
        <w:gridCol w:w="1903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7016E6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7016E6"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864B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</w:t>
            </w:r>
            <w:r w:rsidR="006C7DAA">
              <w:rPr>
                <w:rFonts w:eastAsia="Times New Roman"/>
                <w:b/>
                <w:color w:val="000000"/>
                <w:sz w:val="26"/>
                <w:szCs w:val="26"/>
              </w:rPr>
              <w:t>достаточное</w:t>
            </w:r>
            <w:r w:rsidR="006C7DAA"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9F534E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FB7DD0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D20C41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D20C41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FB7DD0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D864BE" w:rsidP="00D864BE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2F031D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D34286">
        <w:rPr>
          <w:rFonts w:eastAsia="Times New Roman"/>
          <w:color w:val="000000"/>
          <w:sz w:val="26"/>
          <w:szCs w:val="26"/>
        </w:rPr>
        <w:t xml:space="preserve"> «26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0B761C" w:rsidRDefault="00C1359C" w:rsidP="002F03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расположения площадки для досуга Вилкова</w:t>
      </w:r>
      <w:r w:rsidR="002F031D" w:rsidRPr="002F031D">
        <w:rPr>
          <w:b/>
          <w:sz w:val="28"/>
          <w:szCs w:val="28"/>
        </w:rPr>
        <w:t xml:space="preserve"> </w:t>
      </w:r>
      <w:proofErr w:type="gramStart"/>
      <w:r w:rsidR="002F031D" w:rsidRPr="002F031D">
        <w:rPr>
          <w:b/>
          <w:sz w:val="28"/>
          <w:szCs w:val="28"/>
        </w:rPr>
        <w:t>с</w:t>
      </w:r>
      <w:proofErr w:type="gramEnd"/>
      <w:r w:rsidR="002F031D" w:rsidRPr="002F031D">
        <w:rPr>
          <w:b/>
          <w:sz w:val="28"/>
          <w:szCs w:val="28"/>
        </w:rPr>
        <w:t>. Коряки</w:t>
      </w:r>
    </w:p>
    <w:p w:rsidR="002F031D" w:rsidRPr="002F031D" w:rsidRDefault="002F031D" w:rsidP="002F031D">
      <w:pPr>
        <w:jc w:val="center"/>
        <w:rPr>
          <w:b/>
          <w:sz w:val="28"/>
          <w:szCs w:val="28"/>
        </w:rPr>
      </w:pPr>
    </w:p>
    <w:p w:rsidR="004E17F1" w:rsidRDefault="004E17F1"/>
    <w:p w:rsidR="004E17F1" w:rsidRDefault="009F534E" w:rsidP="004E17F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14.95pt;margin-top:27.65pt;width:190.5pt;height:42.75pt;z-index:251659264" stroked="f">
            <v:fill opacity="0"/>
            <v:textbox>
              <w:txbxContent>
                <w:p w:rsidR="002F031D" w:rsidRPr="002F031D" w:rsidRDefault="009F534E" w:rsidP="002F031D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Площадка для досуга Вилкова</w:t>
                  </w:r>
                  <w:r w:rsidR="002F031D"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2F031D"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с</w:t>
                  </w:r>
                  <w:proofErr w:type="gramEnd"/>
                  <w:r w:rsidR="002F031D"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. Коряки</w:t>
                  </w:r>
                </w:p>
                <w:p w:rsidR="002F031D" w:rsidRPr="002F031D" w:rsidRDefault="002F031D" w:rsidP="002F031D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>S</w:t>
                  </w: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= </w:t>
                  </w:r>
                  <w:r w:rsidR="007C1841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5000 </w:t>
                  </w:r>
                  <w:proofErr w:type="spellStart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кв</w:t>
                  </w:r>
                  <w:proofErr w:type="spellEnd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м</w:t>
                  </w:r>
                </w:p>
              </w:txbxContent>
            </v:textbox>
          </v:shape>
        </w:pict>
      </w:r>
      <w:r w:rsidR="00C1359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margin-left:139.35pt;margin-top:48.65pt;width:69.15pt;height:25.5pt;flip:x;z-index:251696128" o:connectortype="straight" strokecolor="red" strokeweight="2pt">
            <v:stroke dashstyle="1 1"/>
          </v:shape>
        </w:pict>
      </w:r>
      <w:r w:rsidR="00C1359C">
        <w:rPr>
          <w:noProof/>
        </w:rPr>
        <w:pict>
          <v:shape id="_x0000_s1058" type="#_x0000_t32" style="position:absolute;margin-left:151.05pt;margin-top:123.65pt;width:69.15pt;height:33.75pt;flip:x;z-index:251682816" o:connectortype="straight" strokecolor="red" strokeweight="2pt">
            <v:stroke dashstyle="1 1"/>
          </v:shape>
        </w:pict>
      </w:r>
      <w:r w:rsidR="00C1359C">
        <w:rPr>
          <w:noProof/>
        </w:rPr>
        <w:pict>
          <v:shape id="_x0000_s1028" type="#_x0000_t32" style="position:absolute;margin-left:211.2pt;margin-top:48.65pt;width:9pt;height:75pt;z-index:251660288" o:connectortype="straight" strokecolor="red" strokeweight="2pt">
            <v:stroke dashstyle="1 1"/>
          </v:shape>
        </w:pict>
      </w:r>
      <w:r w:rsidR="00C1359C">
        <w:rPr>
          <w:noProof/>
        </w:rPr>
        <w:pict>
          <v:shape id="_x0000_s1030" type="#_x0000_t32" style="position:absolute;margin-left:140.7pt;margin-top:74.15pt;width:10.35pt;height:83.25pt;z-index:251662336" o:connectortype="straight" strokecolor="red" strokeweight="2pt">
            <v:stroke dashstyle="1 1"/>
          </v:shape>
        </w:pict>
      </w:r>
      <w:r w:rsidR="00C1359C">
        <w:rPr>
          <w:noProof/>
        </w:rPr>
        <w:drawing>
          <wp:inline distT="0" distB="0" distL="0" distR="0">
            <wp:extent cx="5638800" cy="324497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558" t="24786" r="29449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24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9C" w:rsidRDefault="00C1359C" w:rsidP="004E17F1">
      <w:pPr>
        <w:jc w:val="center"/>
        <w:rPr>
          <w:b/>
          <w:sz w:val="28"/>
          <w:szCs w:val="28"/>
        </w:rPr>
      </w:pPr>
    </w:p>
    <w:p w:rsidR="002F031D" w:rsidRDefault="004E17F1" w:rsidP="004E17F1">
      <w:pPr>
        <w:jc w:val="center"/>
        <w:rPr>
          <w:b/>
          <w:sz w:val="28"/>
          <w:szCs w:val="28"/>
        </w:rPr>
      </w:pPr>
      <w:r w:rsidRPr="004E17F1">
        <w:rPr>
          <w:b/>
          <w:sz w:val="28"/>
          <w:szCs w:val="28"/>
        </w:rPr>
        <w:t xml:space="preserve">Схема расположения объектов благоустройства </w:t>
      </w:r>
      <w:r w:rsidR="009F534E">
        <w:rPr>
          <w:b/>
          <w:sz w:val="28"/>
          <w:szCs w:val="28"/>
        </w:rPr>
        <w:t xml:space="preserve">на площадке досуга Вилкова </w:t>
      </w:r>
      <w:r w:rsidRPr="004E17F1">
        <w:rPr>
          <w:b/>
          <w:sz w:val="28"/>
          <w:szCs w:val="28"/>
        </w:rPr>
        <w:t xml:space="preserve"> </w:t>
      </w:r>
      <w:proofErr w:type="gramStart"/>
      <w:r w:rsidRPr="004E17F1">
        <w:rPr>
          <w:b/>
          <w:sz w:val="28"/>
          <w:szCs w:val="28"/>
        </w:rPr>
        <w:t>с</w:t>
      </w:r>
      <w:proofErr w:type="gramEnd"/>
      <w:r w:rsidRPr="004E17F1">
        <w:rPr>
          <w:b/>
          <w:sz w:val="28"/>
          <w:szCs w:val="28"/>
        </w:rPr>
        <w:t>. Коряки</w:t>
      </w:r>
    </w:p>
    <w:p w:rsidR="004E17F1" w:rsidRPr="004E17F1" w:rsidRDefault="007D2F37" w:rsidP="004E17F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77" style="position:absolute;left:0;text-align:left;margin-left:25.55pt;margin-top:152.85pt;width:47.7pt;height:18.7pt;z-index:251702272" fillcolor="#943634 [2405]"/>
        </w:pict>
      </w:r>
      <w:r>
        <w:rPr>
          <w:b/>
          <w:noProof/>
          <w:sz w:val="28"/>
          <w:szCs w:val="28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76" type="#_x0000_t72" style="position:absolute;left:0;text-align:left;margin-left:84pt;margin-top:204.7pt;width:15pt;height:22.1pt;z-index:251701248" fillcolor="#92d050"/>
        </w:pict>
      </w:r>
      <w:r>
        <w:rPr>
          <w:b/>
          <w:noProof/>
          <w:sz w:val="28"/>
          <w:szCs w:val="28"/>
        </w:rPr>
        <w:pict>
          <v:shape id="_x0000_s1075" type="#_x0000_t72" style="position:absolute;left:0;text-align:left;margin-left:88.05pt;margin-top:176.3pt;width:15pt;height:22.1pt;z-index:251700224" fillcolor="#92d050"/>
        </w:pict>
      </w:r>
      <w:r>
        <w:rPr>
          <w:b/>
          <w:noProof/>
          <w:sz w:val="28"/>
          <w:szCs w:val="28"/>
        </w:rPr>
        <w:pict>
          <v:shape id="_x0000_s1069" type="#_x0000_t72" style="position:absolute;left:0;text-align:left;margin-left:120.3pt;margin-top:178.95pt;width:15pt;height:22.1pt;z-index:251694080" fillcolor="#92d050"/>
        </w:pict>
      </w:r>
      <w:r>
        <w:rPr>
          <w:b/>
          <w:noProof/>
          <w:sz w:val="28"/>
          <w:szCs w:val="28"/>
        </w:rPr>
        <w:pict>
          <v:oval id="_x0000_s1054" style="position:absolute;left:0;text-align:left;margin-left:117.3pt;margin-top:251.1pt;width:7.5pt;height:7.25pt;z-index:251680768" fillcolor="#7030a0"/>
        </w:pict>
      </w:r>
      <w:r>
        <w:rPr>
          <w:b/>
          <w:noProof/>
          <w:sz w:val="28"/>
          <w:szCs w:val="28"/>
        </w:rPr>
        <w:pict>
          <v:oval id="_x0000_s1052" style="position:absolute;left:0;text-align:left;margin-left:128.55pt;margin-top:160.45pt;width:7.5pt;height:7.25pt;z-index:251678720" fillcolor="#7030a0"/>
        </w:pict>
      </w:r>
      <w:r>
        <w:rPr>
          <w:b/>
          <w:noProof/>
          <w:sz w:val="28"/>
          <w:szCs w:val="28"/>
        </w:rPr>
        <w:pict>
          <v:rect id="_x0000_s1046" style="position:absolute;left:0;text-align:left;margin-left:112.6pt;margin-top:229.4pt;width:18.25pt;height:8.85pt;rotation:6581041fd;z-index:251673600" fillcolor="#090"/>
        </w:pict>
      </w:r>
      <w:r>
        <w:rPr>
          <w:b/>
          <w:noProof/>
          <w:sz w:val="28"/>
          <w:szCs w:val="28"/>
        </w:rPr>
        <w:pict>
          <v:rect id="_x0000_s1050" style="position:absolute;left:0;text-align:left;margin-left:122.5pt;margin-top:146.9pt;width:18.25pt;height:8.85pt;rotation:6581041fd;z-index:251677696" fillcolor="#090"/>
        </w:pict>
      </w:r>
      <w:r>
        <w:rPr>
          <w:b/>
          <w:noProof/>
          <w:sz w:val="28"/>
          <w:szCs w:val="28"/>
        </w:rPr>
        <w:pict>
          <v:shape id="_x0000_s1068" type="#_x0000_t72" style="position:absolute;left:0;text-align:left;margin-left:91.05pt;margin-top:142.2pt;width:15pt;height:22.1pt;z-index:251693056" fillcolor="#92d050"/>
        </w:pict>
      </w:r>
      <w:r>
        <w:rPr>
          <w:b/>
          <w:noProof/>
          <w:sz w:val="28"/>
          <w:szCs w:val="28"/>
        </w:rPr>
        <w:pict>
          <v:shape id="_x0000_s1063" type="#_x0000_t72" style="position:absolute;left:0;text-align:left;margin-left:33.6pt;margin-top:74.85pt;width:15pt;height:22.1pt;z-index:251687936" fillcolor="#92d050"/>
        </w:pict>
      </w:r>
      <w:r>
        <w:rPr>
          <w:b/>
          <w:noProof/>
          <w:sz w:val="28"/>
          <w:szCs w:val="28"/>
        </w:rPr>
        <w:pict>
          <v:shape id="_x0000_s1064" type="#_x0000_t72" style="position:absolute;left:0;text-align:left;margin-left:33.6pt;margin-top:125.7pt;width:15pt;height:22.1pt;z-index:251688960" fillcolor="#92d050"/>
        </w:pict>
      </w:r>
      <w:r>
        <w:rPr>
          <w:b/>
          <w:noProof/>
          <w:sz w:val="28"/>
          <w:szCs w:val="28"/>
        </w:rPr>
        <w:pict>
          <v:rect id="_x0000_s1074" style="position:absolute;left:0;text-align:left;margin-left:25.55pt;margin-top:102.05pt;width:47.7pt;height:18.7pt;z-index:251699200" fillcolor="#943634 [2405]"/>
        </w:pict>
      </w:r>
      <w:r>
        <w:rPr>
          <w:b/>
          <w:noProof/>
          <w:sz w:val="28"/>
          <w:szCs w:val="28"/>
        </w:rPr>
        <w:pict>
          <v:oval id="_x0000_s1053" style="position:absolute;left:0;text-align:left;margin-left:91.5pt;margin-top:129.6pt;width:7.5pt;height:7.25pt;z-index:251679744" fillcolor="#7030a0"/>
        </w:pict>
      </w:r>
      <w:r>
        <w:rPr>
          <w:b/>
          <w:noProof/>
          <w:sz w:val="28"/>
          <w:szCs w:val="28"/>
        </w:rPr>
        <w:pict>
          <v:rect id="_x0000_s1049" style="position:absolute;left:0;text-align:left;margin-left:73.25pt;margin-top:128pt;width:18.25pt;height:8.85pt;rotation:11476952fd;z-index:251676672" fillcolor="#090"/>
        </w:pict>
      </w:r>
      <w:r>
        <w:rPr>
          <w:b/>
          <w:noProof/>
          <w:sz w:val="28"/>
          <w:szCs w:val="28"/>
        </w:rPr>
        <w:pict>
          <v:oval id="_x0000_s1055" style="position:absolute;left:0;text-align:left;margin-left:90.15pt;margin-top:91.35pt;width:7.5pt;height:7.25pt;z-index:251681792" fillcolor="#7030a0"/>
        </w:pict>
      </w:r>
      <w:r>
        <w:rPr>
          <w:b/>
          <w:noProof/>
          <w:sz w:val="28"/>
          <w:szCs w:val="28"/>
        </w:rPr>
        <w:pict>
          <v:rect id="_x0000_s1062" style="position:absolute;left:0;text-align:left;margin-left:71.5pt;margin-top:88.5pt;width:18.25pt;height:8.85pt;z-index:251686912" fillcolor="#090"/>
        </w:pict>
      </w:r>
      <w:r>
        <w:rPr>
          <w:b/>
          <w:noProof/>
          <w:sz w:val="28"/>
          <w:szCs w:val="28"/>
        </w:rPr>
        <w:pict>
          <v:shape id="_x0000_s1067" type="#_x0000_t72" style="position:absolute;left:0;text-align:left;margin-left:91.5pt;margin-top:62.45pt;width:15pt;height:22.1pt;z-index:251692032" fillcolor="#92d050"/>
        </w:pict>
      </w:r>
      <w:r>
        <w:rPr>
          <w:b/>
          <w:noProof/>
          <w:sz w:val="28"/>
          <w:szCs w:val="28"/>
        </w:rPr>
        <w:pict>
          <v:shape id="_x0000_s1066" type="#_x0000_t72" style="position:absolute;left:0;text-align:left;margin-left:131.85pt;margin-top:106.65pt;width:15pt;height:22.1pt;z-index:251691008" fillcolor="#92d050"/>
        </w:pict>
      </w:r>
      <w:r>
        <w:rPr>
          <w:b/>
          <w:noProof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7" type="#_x0000_t183" style="position:absolute;left:0;text-align:left;margin-left:113.85pt;margin-top:204.7pt;width:18pt;height:16.5pt;z-index:251668480" fillcolor="yellow"/>
        </w:pict>
      </w:r>
      <w:r>
        <w:rPr>
          <w:b/>
          <w:noProof/>
          <w:sz w:val="28"/>
          <w:szCs w:val="28"/>
        </w:rPr>
        <w:pict>
          <v:shape id="_x0000_s1036" type="#_x0000_t183" style="position:absolute;left:0;text-align:left;margin-left:117.3pt;margin-top:162.45pt;width:18pt;height:16.5pt;z-index:251667456" fillcolor="yellow"/>
        </w:pict>
      </w:r>
      <w:r>
        <w:rPr>
          <w:b/>
          <w:noProof/>
          <w:sz w:val="28"/>
          <w:szCs w:val="28"/>
        </w:rPr>
        <w:pict>
          <v:shape id="_x0000_s1038" type="#_x0000_t183" style="position:absolute;left:0;text-align:left;margin-left:118.05pt;margin-top:125.7pt;width:18pt;height:16.5pt;z-index:251669504" fillcolor="yellow"/>
        </w:pict>
      </w:r>
      <w:r>
        <w:rPr>
          <w:b/>
          <w:noProof/>
          <w:sz w:val="28"/>
          <w:szCs w:val="28"/>
        </w:rPr>
        <w:pict>
          <v:shape id="_x0000_s1039" type="#_x0000_t183" style="position:absolute;left:0;text-align:left;margin-left:109.2pt;margin-top:74.85pt;width:18pt;height:16.5pt;z-index:251670528" fillcolor="yellow"/>
        </w:pict>
      </w:r>
      <w:r>
        <w:rPr>
          <w:b/>
          <w:noProof/>
          <w:sz w:val="28"/>
          <w:szCs w:val="28"/>
        </w:rPr>
        <w:pict>
          <v:shape id="_x0000_s1073" type="#_x0000_t32" style="position:absolute;left:0;text-align:left;margin-left:81.3pt;margin-top:117.3pt;width:36pt;height:0;flip:x;z-index:251698176" o:connectortype="straight" strokecolor="#4f81bd [3204]" strokeweight="10pt"/>
        </w:pict>
      </w:r>
      <w:r>
        <w:rPr>
          <w:b/>
          <w:noProof/>
          <w:sz w:val="28"/>
          <w:szCs w:val="28"/>
        </w:rPr>
        <w:pict>
          <v:shape id="_x0000_s1061" type="#_x0000_t32" style="position:absolute;left:0;text-align:left;margin-left:106.05pt;margin-top:117.3pt;width:11.25pt;height:148.05pt;flip:x;z-index:251685888" o:connectortype="straight" strokecolor="#4f81bd [3204]" strokeweight="10pt"/>
        </w:pict>
      </w:r>
      <w:r>
        <w:rPr>
          <w:b/>
          <w:noProof/>
          <w:sz w:val="28"/>
          <w:szCs w:val="28"/>
        </w:rPr>
        <w:pict>
          <v:shape id="_x0000_s1060" type="#_x0000_t32" style="position:absolute;left:0;text-align:left;margin-left:117.3pt;margin-top:102.05pt;width:14.55pt;height:15.25pt;flip:x;z-index:251684864" o:connectortype="straight" strokecolor="#4f81bd [3204]" strokeweight="10pt"/>
        </w:pict>
      </w:r>
      <w:r w:rsidR="007C1841">
        <w:rPr>
          <w:b/>
          <w:noProof/>
          <w:sz w:val="28"/>
          <w:szCs w:val="28"/>
        </w:rPr>
        <w:pict>
          <v:shape id="_x0000_s1070" type="#_x0000_t32" style="position:absolute;left:0;text-align:left;margin-left:270.45pt;margin-top:204.7pt;width:24.75pt;height:0;z-index:251695104" o:connectortype="straight" strokecolor="#8db3e2 [1311]" strokeweight="10pt"/>
        </w:pict>
      </w:r>
      <w:r w:rsidR="007C1841">
        <w:rPr>
          <w:b/>
          <w:noProof/>
          <w:sz w:val="28"/>
          <w:szCs w:val="28"/>
        </w:rPr>
        <w:pict>
          <v:shape id="_x0000_s1035" type="#_x0000_t202" style="position:absolute;left:0;text-align:left;margin-left:262.2pt;margin-top:45.2pt;width:212.25pt;height:170.25pt;z-index:251666432" stroked="f">
            <v:textbox>
              <w:txbxContent>
                <w:p w:rsidR="004E17F1" w:rsidRDefault="004E17F1" w:rsidP="00D20C41">
                  <w:pPr>
                    <w:jc w:val="center"/>
                    <w:rPr>
                      <w:b/>
                    </w:rPr>
                  </w:pPr>
                  <w:r w:rsidRPr="00D20C41">
                    <w:rPr>
                      <w:b/>
                    </w:rPr>
                    <w:t>Условные обозначения:</w:t>
                  </w:r>
                </w:p>
                <w:p w:rsidR="007C1841" w:rsidRPr="00D20C41" w:rsidRDefault="007C1841" w:rsidP="00D20C41">
                  <w:pPr>
                    <w:jc w:val="center"/>
                    <w:rPr>
                      <w:b/>
                    </w:rPr>
                  </w:pPr>
                </w:p>
                <w:p w:rsidR="004E17F1" w:rsidRPr="007C1841" w:rsidRDefault="009F534E" w:rsidP="007C1841">
                  <w:r>
                    <w:rPr>
                      <w:noProof/>
                    </w:rPr>
                    <w:drawing>
                      <wp:inline distT="0" distB="0" distL="0" distR="0">
                        <wp:extent cx="619125" cy="247650"/>
                        <wp:effectExtent l="19050" t="0" r="952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E17F1">
                    <w:t xml:space="preserve"> - </w:t>
                  </w:r>
                  <w:r>
                    <w:t>зона воркаута</w:t>
                  </w:r>
                </w:p>
                <w:p w:rsidR="000C3B01" w:rsidRPr="007C1841" w:rsidRDefault="000C3B01" w:rsidP="007C1841">
                  <w:r w:rsidRPr="007C1841">
                    <w:rPr>
                      <w:noProof/>
                    </w:rPr>
                    <w:drawing>
                      <wp:inline distT="0" distB="0" distL="0" distR="0">
                        <wp:extent cx="266700" cy="24765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1841">
                    <w:t xml:space="preserve"> - освещение</w:t>
                  </w:r>
                </w:p>
                <w:p w:rsidR="000C3B01" w:rsidRPr="007C1841" w:rsidRDefault="007C1841" w:rsidP="007C1841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скамья</w:t>
                  </w:r>
                </w:p>
                <w:p w:rsidR="00D20C41" w:rsidRPr="007C1841" w:rsidRDefault="00D20C41" w:rsidP="007C184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20C41" w:rsidRPr="007C1841" w:rsidRDefault="00D20C41" w:rsidP="007C1841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18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урна</w:t>
                  </w:r>
                </w:p>
                <w:p w:rsidR="007C1841" w:rsidRDefault="007C1841" w:rsidP="007C184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184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333375"/>
                        <wp:effectExtent l="0" t="0" r="9525" b="0"/>
                        <wp:docPr id="1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184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озеленение</w:t>
                  </w:r>
                </w:p>
                <w:p w:rsidR="007C1841" w:rsidRPr="007C1841" w:rsidRDefault="007C1841" w:rsidP="007C184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- тротуар</w:t>
                  </w:r>
                </w:p>
              </w:txbxContent>
            </v:textbox>
          </v:shape>
        </w:pict>
      </w:r>
      <w:r w:rsidR="007C1841">
        <w:rPr>
          <w:b/>
          <w:noProof/>
          <w:sz w:val="28"/>
          <w:szCs w:val="28"/>
        </w:rPr>
        <w:pict>
          <v:shape id="_x0000_s1065" type="#_x0000_t72" style="position:absolute;left:0;text-align:left;margin-left:140.7pt;margin-top:62.45pt;width:15pt;height:22.1pt;z-index:251689984" fillcolor="#92d050"/>
        </w:pict>
      </w:r>
      <w:r w:rsidR="007C1841">
        <w:rPr>
          <w:b/>
          <w:noProof/>
          <w:sz w:val="28"/>
          <w:szCs w:val="28"/>
        </w:rPr>
        <w:pict>
          <v:shape id="_x0000_s1059" type="#_x0000_t32" style="position:absolute;left:0;text-align:left;margin-left:131.85pt;margin-top:62.45pt;width:.75pt;height:39.6pt;z-index:251683840" o:connectortype="straight" strokecolor="#4f81bd [3204]" strokeweight="10pt"/>
        </w:pict>
      </w:r>
      <w:r w:rsidR="007C1841">
        <w:rPr>
          <w:b/>
          <w:noProof/>
          <w:sz w:val="28"/>
          <w:szCs w:val="28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33" type="#_x0000_t119" style="position:absolute;left:0;text-align:left;margin-left:-25.8pt;margin-top:62.45pt;width:246pt;height:217.15pt;rotation:180;z-index:251664384" fillcolor="#d6e3bc [1302]"/>
        </w:pict>
      </w:r>
    </w:p>
    <w:sectPr w:rsidR="004E17F1" w:rsidRPr="004E17F1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24.75pt;height:10.5pt;visibility:visible;mso-wrap-style:square" o:bullet="t">
        <v:imagedata r:id="rId1" o:title=""/>
      </v:shape>
    </w:pict>
  </w:numPicBullet>
  <w:numPicBullet w:numPicBulletId="1">
    <w:pict>
      <v:shape id="_x0000_i1071" type="#_x0000_t75" style="width:8.25pt;height:8.25pt;visibility:visible;mso-wrap-style:square" o:bullet="t">
        <v:imagedata r:id="rId2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43AF"/>
    <w:rsid w:val="000B56E4"/>
    <w:rsid w:val="000B7297"/>
    <w:rsid w:val="000B761C"/>
    <w:rsid w:val="000C0AFB"/>
    <w:rsid w:val="000C3B01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C795B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1D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4686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17F1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1DD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4700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32D3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43A6"/>
    <w:rsid w:val="006F6461"/>
    <w:rsid w:val="006F7368"/>
    <w:rsid w:val="006F78D5"/>
    <w:rsid w:val="006F7E8D"/>
    <w:rsid w:val="007016E6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184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2F37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3E0A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71C6"/>
    <w:rsid w:val="009E770A"/>
    <w:rsid w:val="009E7D8E"/>
    <w:rsid w:val="009F534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359C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0C41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4286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66F6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B7DD0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090"/>
      <o:colormenu v:ext="edit" fillcolor="none [2405]" strokecolor="yellow"/>
    </o:shapedefaults>
    <o:shapelayout v:ext="edit">
      <o:idmap v:ext="edit" data="1"/>
      <o:rules v:ext="edit">
        <o:r id="V:Rule6" type="connector" idref="#_x0000_s1028"/>
        <o:r id="V:Rule7" type="connector" idref="#_x0000_s1030"/>
        <o:r id="V:Rule9" type="connector" idref="#_x0000_s1058"/>
        <o:r id="V:Rule11" type="connector" idref="#_x0000_s1059"/>
        <o:r id="V:Rule12" type="connector" idref="#_x0000_s1060"/>
        <o:r id="V:Rule13" type="connector" idref="#_x0000_s1061"/>
        <o:r id="V:Rule15" type="connector" idref="#_x0000_s1070"/>
        <o:r id="V:Rule16" type="connector" idref="#_x0000_s1071"/>
        <o:r id="V:Rule18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2017-10-26T02:31:00Z</dcterms:created>
  <dcterms:modified xsi:type="dcterms:W3CDTF">2017-10-26T02:54:00Z</dcterms:modified>
</cp:coreProperties>
</file>