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388"/>
          <w:tab w:val="left" w:pos="8243"/>
        </w:tabs>
        <w:ind w:left="-72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СОБРАНИЕ  ДЕПУТАТОВ</w:t>
      </w:r>
      <w:r>
        <w:rPr>
          <w:b/>
          <w:sz w:val="32"/>
          <w:szCs w:val="32"/>
        </w:rPr>
        <w:tab/>
      </w:r>
    </w:p>
    <w:p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>
      <w:pPr>
        <w:ind w:left="-720"/>
        <w:jc w:val="center"/>
        <w:rPr>
          <w:b/>
          <w:sz w:val="32"/>
          <w:szCs w:val="32"/>
        </w:rPr>
      </w:pPr>
    </w:p>
    <w:p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>
      <w:pPr>
        <w:ind w:left="-720"/>
        <w:jc w:val="center"/>
        <w:rPr>
          <w:sz w:val="32"/>
          <w:szCs w:val="32"/>
        </w:rPr>
      </w:pPr>
    </w:p>
    <w:p/>
    <w:p>
      <w:r>
        <w:t>«</w:t>
      </w:r>
      <w:r>
        <w:rPr>
          <w:rFonts w:hint="default"/>
          <w:lang w:val="ru-RU"/>
        </w:rPr>
        <w:t>13</w:t>
      </w:r>
      <w:r>
        <w:t>»</w:t>
      </w:r>
      <w:r>
        <w:rPr>
          <w:rFonts w:hint="default"/>
          <w:lang w:val="ru-RU"/>
        </w:rPr>
        <w:t xml:space="preserve"> декабря </w:t>
      </w:r>
      <w:r>
        <w:t>2023</w:t>
      </w:r>
      <w:r>
        <w:rPr>
          <w:rFonts w:hint="default"/>
          <w:lang w:val="ru-RU"/>
        </w:rPr>
        <w:t xml:space="preserve"> </w:t>
      </w:r>
      <w:r>
        <w:t xml:space="preserve">г.  № </w:t>
      </w:r>
      <w:r>
        <w:rPr>
          <w:rFonts w:hint="default"/>
          <w:lang w:val="ru-RU"/>
        </w:rPr>
        <w:t>173</w:t>
      </w:r>
      <w:r>
        <w:t xml:space="preserve">                                    </w:t>
      </w:r>
    </w:p>
    <w:p>
      <w:pPr>
        <w:tabs>
          <w:tab w:val="left" w:pos="4962"/>
        </w:tabs>
        <w:jc w:val="both"/>
      </w:pPr>
      <w:r>
        <w:rPr>
          <w:rFonts w:hint="default"/>
          <w:lang w:val="ru-RU"/>
        </w:rPr>
        <w:t xml:space="preserve">31-я (внеочередная) </w:t>
      </w:r>
      <w:r>
        <w:t>сессия</w:t>
      </w:r>
      <w:r>
        <w:rPr>
          <w:rFonts w:hint="default"/>
          <w:lang w:val="ru-RU"/>
        </w:rPr>
        <w:t xml:space="preserve"> 4 </w:t>
      </w:r>
      <w:r>
        <w:t xml:space="preserve"> созыва</w:t>
      </w:r>
    </w:p>
    <w:p>
      <w:pPr>
        <w:shd w:val="clear" w:color="auto" w:fill="FFFFFF"/>
        <w:ind w:right="3827"/>
        <w:jc w:val="both"/>
        <w:rPr>
          <w:b/>
        </w:rPr>
      </w:pPr>
    </w:p>
    <w:p>
      <w:pPr>
        <w:shd w:val="clear" w:color="auto" w:fill="FFFFFF"/>
        <w:ind w:right="2126"/>
        <w:jc w:val="both"/>
        <w:rPr>
          <w:b/>
        </w:rPr>
      </w:pPr>
      <w:r>
        <w:rPr>
          <w:b/>
        </w:rPr>
        <w:t>«О внесении изменений в решение Собрания депутатов Корякского сельского поселения от 03.03.2022 № 94 «Об утверждении Положения о муниципальном контроле на автомобильном транспорте и в дорожном хозяйстве на территории Корякского сельского поселения»</w:t>
      </w:r>
    </w:p>
    <w:p>
      <w:pPr>
        <w:shd w:val="clear" w:color="auto" w:fill="FFFFFF"/>
        <w:ind w:right="2126"/>
        <w:jc w:val="both"/>
        <w:rPr>
          <w:b/>
        </w:rPr>
      </w:pPr>
    </w:p>
    <w:p>
      <w:pPr>
        <w:pStyle w:val="2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Администрацией Корякского сельского поселения проект решения «О внесении изменений в решение Собрания депутатов Корякского сельского поселения от 03.03.2022 № 94 «Об утверждении Положения о муниципальном контроле на автомобильном транспорте и в дорожном хозяйстве на территории Корякского сельского поселения Елизовского муниципального района Камчатского края», руководствуясь  частью 3 статьи 14 Федерального законом от 06.10.2003         № 131-ФЗ «Об общих принципах организации местного самоуправления в Российской Федерации», Собрание депутатов Корякского сельского поселения </w:t>
      </w:r>
    </w:p>
    <w:p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РЕШИЛО: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Принять Решение «О внесении изменений в решение Собрания депутатов Корякского сельского поселения от 03.03.2022 № 94 «Об утверждении Положения о муниципальном контроле на автомобильном транспорте и в дорожном хозяйстве на территории Корякского сельского поселения».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 Направить настоящее Решение  Главе  Корякского сельского поселения для подписания и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Корякского сельского поселения – 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депутатов</w:t>
      </w:r>
    </w:p>
    <w:p>
      <w:pPr>
        <w:pStyle w:val="4"/>
        <w:tabs>
          <w:tab w:val="left" w:pos="375"/>
        </w:tabs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Корякского сельского поселения                                                      А.Ю. Липатов</w:t>
      </w: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КОРЯКСКОЕ СЕЛЬСКОЕ ПОСЕЛЕНИЕ</w:t>
      </w:r>
    </w:p>
    <w:p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28"/>
          <w:szCs w:val="28"/>
        </w:rPr>
      </w:pPr>
    </w:p>
    <w:p>
      <w:pPr>
        <w:shd w:val="clear" w:color="auto" w:fill="FFFFFF"/>
        <w:ind w:left="10"/>
        <w:jc w:val="center"/>
        <w:rPr>
          <w:b/>
          <w:bCs/>
          <w:color w:val="000000"/>
          <w:spacing w:val="-3"/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>РЕШЕНИЕ</w:t>
      </w:r>
      <w:r>
        <w:rPr>
          <w:b/>
          <w:bCs/>
          <w:color w:val="000000"/>
          <w:spacing w:val="-3"/>
          <w:sz w:val="32"/>
          <w:szCs w:val="32"/>
        </w:rPr>
        <w:br w:type="textWrapping"/>
      </w:r>
    </w:p>
    <w:p>
      <w:pPr>
        <w:ind w:right="75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Собрания депутатов Корякского сельского поселения от 03.03.2022 № 94 «Об утверждении Положения о муниципальном контроле на автомобильном транспорте и в дорожном хозяйстве на территории Корякского сельского поселения»</w:t>
      </w:r>
    </w:p>
    <w:p>
      <w:pPr>
        <w:ind w:right="1"/>
        <w:jc w:val="center"/>
        <w:rPr>
          <w:i/>
          <w:iCs/>
          <w:spacing w:val="-1"/>
        </w:rPr>
      </w:pPr>
      <w:r>
        <w:rPr>
          <w:i/>
          <w:iCs/>
          <w:spacing w:val="-1"/>
        </w:rPr>
        <w:t>Принято Собранием  депутатов Корякского сельского поселения</w:t>
      </w:r>
      <w:r>
        <w:rPr>
          <w:i/>
          <w:iCs/>
          <w:spacing w:val="-1"/>
        </w:rPr>
        <w:br w:type="textWrapping"/>
      </w:r>
      <w:r>
        <w:rPr>
          <w:i/>
          <w:iCs/>
        </w:rPr>
        <w:t>(решение  от</w:t>
      </w:r>
      <w:r>
        <w:rPr>
          <w:rFonts w:hint="default"/>
          <w:i/>
          <w:iCs/>
          <w:lang w:val="ru-RU"/>
        </w:rPr>
        <w:t xml:space="preserve"> 13 декабря</w:t>
      </w:r>
      <w:r>
        <w:rPr>
          <w:i/>
        </w:rPr>
        <w:t xml:space="preserve">  2023</w:t>
      </w:r>
      <w:r>
        <w:rPr>
          <w:rFonts w:hint="default"/>
          <w:i/>
          <w:lang w:val="ru-RU"/>
        </w:rPr>
        <w:t xml:space="preserve"> </w:t>
      </w:r>
      <w:r>
        <w:rPr>
          <w:i/>
        </w:rPr>
        <w:t xml:space="preserve">года № </w:t>
      </w:r>
      <w:r>
        <w:rPr>
          <w:rFonts w:hint="default"/>
          <w:i/>
          <w:lang w:val="ru-RU"/>
        </w:rPr>
        <w:t xml:space="preserve"> 173</w:t>
      </w:r>
      <w:r>
        <w:rPr>
          <w:i/>
          <w:iCs/>
          <w:spacing w:val="-1"/>
        </w:rPr>
        <w:t>)</w:t>
      </w:r>
    </w:p>
    <w:p>
      <w:pPr>
        <w:ind w:right="75"/>
        <w:jc w:val="center"/>
        <w:rPr>
          <w:i/>
        </w:rPr>
      </w:pPr>
    </w:p>
    <w:p>
      <w:pPr>
        <w:ind w:hanging="180"/>
      </w:pPr>
    </w:p>
    <w:p>
      <w:pPr>
        <w:pStyle w:val="14"/>
        <w:widowControl/>
        <w:spacing w:before="82" w:line="322" w:lineRule="exact"/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  Статья 1</w:t>
      </w:r>
      <w:r>
        <w:rPr>
          <w:sz w:val="20"/>
          <w:szCs w:val="20"/>
        </w:rPr>
        <w:t xml:space="preserve"> </w:t>
      </w:r>
    </w:p>
    <w:p>
      <w:pPr>
        <w:ind w:right="75"/>
        <w:jc w:val="both"/>
        <w:outlineLvl w:val="0"/>
        <w:rPr>
          <w:rStyle w:val="20"/>
          <w:sz w:val="28"/>
          <w:szCs w:val="28"/>
        </w:rPr>
      </w:pPr>
      <w:r>
        <w:rPr>
          <w:sz w:val="20"/>
          <w:szCs w:val="20"/>
        </w:rPr>
        <w:t xml:space="preserve">             </w:t>
      </w:r>
      <w:r>
        <w:rPr>
          <w:rStyle w:val="2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Собрания депутатов Корякского сельского поселения от 03.03.2022 № 94 «Об утверждении Положения о муниципальном контроле на автомобильном транспорте и в дорожном хозяйстве на территории Корякского сельского поселения (далее – решение) </w:t>
      </w:r>
      <w:r>
        <w:rPr>
          <w:rStyle w:val="20"/>
          <w:sz w:val="28"/>
          <w:szCs w:val="28"/>
        </w:rPr>
        <w:t xml:space="preserve">следующие изменения: </w:t>
      </w:r>
    </w:p>
    <w:p>
      <w:pPr>
        <w:ind w:right="75"/>
        <w:jc w:val="both"/>
        <w:outlineLvl w:val="0"/>
        <w:rPr>
          <w:rStyle w:val="2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редакции согласно приложению к настоящему Решению.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 xml:space="preserve">   </w:t>
      </w:r>
    </w:p>
    <w:p>
      <w:pPr>
        <w:jc w:val="both"/>
        <w:rPr>
          <w:rStyle w:val="20"/>
          <w:sz w:val="28"/>
          <w:szCs w:val="28"/>
        </w:rPr>
      </w:pPr>
      <w:r>
        <w:rPr>
          <w:rStyle w:val="20"/>
          <w:b/>
          <w:sz w:val="28"/>
          <w:szCs w:val="28"/>
        </w:rPr>
        <w:t xml:space="preserve">        Статья 2</w:t>
      </w:r>
      <w:r>
        <w:rPr>
          <w:rStyle w:val="20"/>
          <w:sz w:val="28"/>
          <w:szCs w:val="28"/>
        </w:rPr>
        <w:t xml:space="preserve">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Решение вступает в силу после его официального опубликования (обнародования).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                                           А.Ю. Липатов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rFonts w:hint="default"/>
          <w:i/>
          <w:sz w:val="28"/>
          <w:szCs w:val="28"/>
          <w:lang w:val="ru-RU"/>
        </w:rPr>
        <w:t>13</w:t>
      </w:r>
      <w:r>
        <w:rPr>
          <w:i/>
          <w:sz w:val="28"/>
          <w:szCs w:val="28"/>
        </w:rPr>
        <w:t>»</w:t>
      </w:r>
      <w:r>
        <w:rPr>
          <w:rFonts w:hint="default"/>
          <w:i/>
          <w:sz w:val="28"/>
          <w:szCs w:val="28"/>
          <w:lang w:val="ru-RU"/>
        </w:rPr>
        <w:t xml:space="preserve"> декабря </w:t>
      </w:r>
      <w:r>
        <w:rPr>
          <w:i/>
          <w:sz w:val="28"/>
          <w:szCs w:val="28"/>
        </w:rPr>
        <w:t xml:space="preserve">2023 г.  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rFonts w:hint="default"/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№</w:t>
      </w:r>
      <w:r>
        <w:rPr>
          <w:rFonts w:hint="default"/>
          <w:i/>
          <w:sz w:val="28"/>
          <w:szCs w:val="28"/>
          <w:lang w:val="ru-RU"/>
        </w:rPr>
        <w:t xml:space="preserve"> 91</w:t>
      </w:r>
    </w:p>
    <w:p>
      <w:pPr>
        <w:jc w:val="both"/>
        <w:rPr>
          <w:rFonts w:hint="default"/>
          <w:i/>
          <w:sz w:val="28"/>
          <w:szCs w:val="28"/>
          <w:lang w:val="ru-RU"/>
        </w:rPr>
      </w:pP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</w:p>
    <w:p>
      <w:pPr>
        <w:ind w:left="-43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Приложение к Решению</w:t>
      </w:r>
      <w:r>
        <w:rPr>
          <w:b/>
          <w:sz w:val="26"/>
          <w:szCs w:val="26"/>
        </w:rPr>
        <w:t xml:space="preserve"> </w:t>
      </w:r>
    </w:p>
    <w:p>
      <w:pPr>
        <w:tabs>
          <w:tab w:val="left" w:pos="7649"/>
        </w:tabs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rFonts w:hint="default"/>
          <w:sz w:val="26"/>
          <w:szCs w:val="26"/>
          <w:lang w:val="ru-RU"/>
        </w:rPr>
        <w:t xml:space="preserve">     </w:t>
      </w:r>
      <w:r>
        <w:rPr>
          <w:sz w:val="26"/>
          <w:szCs w:val="26"/>
        </w:rPr>
        <w:t>от «</w:t>
      </w:r>
      <w:r>
        <w:rPr>
          <w:rFonts w:hint="default"/>
          <w:sz w:val="26"/>
          <w:szCs w:val="26"/>
          <w:lang w:val="ru-RU"/>
        </w:rPr>
        <w:t>13</w:t>
      </w:r>
      <w:r>
        <w:rPr>
          <w:sz w:val="26"/>
          <w:szCs w:val="26"/>
        </w:rPr>
        <w:t>»</w:t>
      </w:r>
      <w:r>
        <w:rPr>
          <w:rFonts w:hint="default"/>
          <w:sz w:val="26"/>
          <w:szCs w:val="26"/>
          <w:lang w:val="ru-RU"/>
        </w:rPr>
        <w:t xml:space="preserve"> декабря </w:t>
      </w:r>
      <w:r>
        <w:rPr>
          <w:sz w:val="26"/>
          <w:szCs w:val="26"/>
        </w:rPr>
        <w:t>2023г. №</w:t>
      </w:r>
      <w:r>
        <w:rPr>
          <w:rFonts w:hint="default"/>
          <w:sz w:val="26"/>
          <w:szCs w:val="26"/>
          <w:lang w:val="ru-RU"/>
        </w:rPr>
        <w:t xml:space="preserve"> 173</w:t>
      </w:r>
    </w:p>
    <w:p>
      <w:pPr>
        <w:tabs>
          <w:tab w:val="left" w:pos="6449"/>
        </w:tabs>
        <w:rPr>
          <w:sz w:val="26"/>
          <w:szCs w:val="26"/>
        </w:rPr>
      </w:pPr>
    </w:p>
    <w:p>
      <w:pPr>
        <w:widowControl/>
        <w:ind w:left="4536"/>
        <w:rPr>
          <w:sz w:val="26"/>
          <w:szCs w:val="26"/>
        </w:rPr>
      </w:pPr>
      <w:bookmarkStart w:id="0" w:name="dst100015"/>
      <w:bookmarkEnd w:id="0"/>
      <w:r>
        <w:rPr>
          <w:sz w:val="26"/>
          <w:szCs w:val="26"/>
        </w:rPr>
        <w:t>Приложение 1</w:t>
      </w:r>
    </w:p>
    <w:p>
      <w:pPr>
        <w:widowControl/>
        <w:ind w:left="4536"/>
        <w:rPr>
          <w:sz w:val="26"/>
          <w:szCs w:val="26"/>
        </w:rPr>
      </w:pPr>
      <w:r>
        <w:rPr>
          <w:sz w:val="26"/>
          <w:szCs w:val="26"/>
        </w:rPr>
        <w:t>к Положению о муниципальном контроле на автомобильном транспорте  и в дорожном хозяйстве</w:t>
      </w:r>
    </w:p>
    <w:p>
      <w:pPr>
        <w:widowControl/>
        <w:ind w:left="4536"/>
        <w:rPr>
          <w:sz w:val="26"/>
          <w:szCs w:val="26"/>
          <w:vertAlign w:val="superscript"/>
        </w:rPr>
      </w:pPr>
      <w:r>
        <w:rPr>
          <w:sz w:val="26"/>
          <w:szCs w:val="26"/>
        </w:rPr>
        <w:t>на территории Корякского сельского поселения</w:t>
      </w:r>
    </w:p>
    <w:p>
      <w:pPr>
        <w:pStyle w:val="21"/>
        <w:jc w:val="center"/>
        <w:rPr>
          <w:rFonts w:ascii="Times New Roman" w:hAnsi="Times New Roman" w:cs="Times New Roman"/>
          <w:sz w:val="26"/>
          <w:szCs w:val="26"/>
          <w:shd w:val="clear" w:color="auto" w:fill="F1C100"/>
        </w:rPr>
      </w:pPr>
      <w:bookmarkStart w:id="1" w:name="_GoBack"/>
      <w:bookmarkEnd w:id="1"/>
    </w:p>
    <w:p>
      <w:pPr>
        <w:pStyle w:val="21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2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индикаторов риска нарушения обязательных требований в сфере муниципального контроля на автомобильном транспорте и в дорожном хозяйстве на территории Корякского сельского поселения.</w:t>
      </w:r>
    </w:p>
    <w:p>
      <w:pPr>
        <w:pStyle w:val="2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Наличие информации о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и (или) придорожных полос автомобильных дорог;</w:t>
      </w:r>
    </w:p>
    <w:p>
      <w:pPr>
        <w:pStyle w:val="2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Наличие информации об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сооружений;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 и объектов дорожного сервиса, а также при размещении элементов обустройства автомобильных дорог;</w:t>
      </w:r>
    </w:p>
    <w:p>
      <w:pPr>
        <w:pStyle w:val="2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Наличие информации о несоответствия дорожно-строительных материалов и изделий, используемых при строительстве, реконструкции, капитальном ремонте и эксплуатации автомобильных дорог     и дорожных сооружений.</w:t>
      </w:r>
    </w:p>
    <w:p>
      <w:pPr>
        <w:pStyle w:val="2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Наличие трех и более жалоб (обращений) в течение текущего календарного года,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поступивших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от органов государственной власти, органов местного самоуправления, юридических лиц, общественных объединений, индивидуальных предпринимателей и граждан, из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pStyle w:val="21"/>
        <w:jc w:val="both"/>
        <w:rPr>
          <w:rFonts w:ascii="Times New Roman" w:hAnsi="Times New Roman" w:cs="Times New Roman"/>
          <w:sz w:val="26"/>
          <w:szCs w:val="26"/>
          <w:shd w:val="clear" w:color="auto" w:fill="F1C100"/>
        </w:rPr>
      </w:pPr>
    </w:p>
    <w:p>
      <w:pPr>
        <w:tabs>
          <w:tab w:val="left" w:pos="6449"/>
        </w:tabs>
        <w:rPr>
          <w:sz w:val="26"/>
          <w:szCs w:val="26"/>
        </w:rPr>
      </w:pPr>
    </w:p>
    <w:p>
      <w:pPr>
        <w:tabs>
          <w:tab w:val="left" w:pos="6449"/>
        </w:tabs>
        <w:rPr>
          <w:sz w:val="26"/>
          <w:szCs w:val="26"/>
        </w:rPr>
      </w:pPr>
    </w:p>
    <w:p>
      <w:pPr>
        <w:ind w:left="-43"/>
        <w:jc w:val="center"/>
        <w:rPr>
          <w:b/>
          <w:sz w:val="28"/>
          <w:szCs w:val="28"/>
        </w:rPr>
      </w:pPr>
    </w:p>
    <w:p>
      <w:pPr>
        <w:ind w:left="-43"/>
        <w:jc w:val="center"/>
        <w:rPr>
          <w:b/>
          <w:sz w:val="28"/>
          <w:szCs w:val="28"/>
        </w:rPr>
      </w:pPr>
    </w:p>
    <w:p>
      <w:pPr>
        <w:ind w:left="-43"/>
        <w:jc w:val="center"/>
        <w:rPr>
          <w:b/>
          <w:sz w:val="28"/>
          <w:szCs w:val="28"/>
        </w:rPr>
      </w:pPr>
    </w:p>
    <w:p>
      <w:pPr>
        <w:ind w:left="-43"/>
        <w:jc w:val="center"/>
        <w:rPr>
          <w:b/>
          <w:sz w:val="28"/>
          <w:szCs w:val="28"/>
        </w:rPr>
      </w:pPr>
    </w:p>
    <w:p>
      <w:pPr>
        <w:ind w:left="-43"/>
        <w:jc w:val="center"/>
        <w:rPr>
          <w:b/>
          <w:sz w:val="28"/>
          <w:szCs w:val="28"/>
        </w:rPr>
      </w:pPr>
    </w:p>
    <w:p>
      <w:pPr>
        <w:ind w:left="-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ind w:left="-43"/>
        <w:jc w:val="center"/>
        <w:rPr>
          <w:sz w:val="28"/>
          <w:szCs w:val="28"/>
        </w:rPr>
      </w:pPr>
    </w:p>
    <w:p>
      <w:pPr>
        <w:tabs>
          <w:tab w:val="left" w:pos="6449"/>
        </w:tabs>
        <w:rPr>
          <w:sz w:val="28"/>
          <w:szCs w:val="28"/>
        </w:rPr>
      </w:pPr>
    </w:p>
    <w:p>
      <w:pPr>
        <w:tabs>
          <w:tab w:val="left" w:pos="6449"/>
        </w:tabs>
        <w:rPr>
          <w:sz w:val="28"/>
          <w:szCs w:val="28"/>
        </w:rPr>
      </w:pPr>
    </w:p>
    <w:sectPr>
      <w:type w:val="continuous"/>
      <w:pgSz w:w="11905" w:h="16837"/>
      <w:pgMar w:top="567" w:right="848" w:bottom="709" w:left="1560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E28B1"/>
    <w:rsid w:val="00007A0F"/>
    <w:rsid w:val="00013187"/>
    <w:rsid w:val="0002515C"/>
    <w:rsid w:val="0003118F"/>
    <w:rsid w:val="000518DD"/>
    <w:rsid w:val="000566D9"/>
    <w:rsid w:val="00070650"/>
    <w:rsid w:val="000C6E0B"/>
    <w:rsid w:val="00111BB6"/>
    <w:rsid w:val="001247A3"/>
    <w:rsid w:val="00165CF9"/>
    <w:rsid w:val="001A0977"/>
    <w:rsid w:val="002052C8"/>
    <w:rsid w:val="0021099B"/>
    <w:rsid w:val="0024678E"/>
    <w:rsid w:val="00292251"/>
    <w:rsid w:val="0029310E"/>
    <w:rsid w:val="002A0484"/>
    <w:rsid w:val="002B245D"/>
    <w:rsid w:val="002B69BA"/>
    <w:rsid w:val="002C5BDE"/>
    <w:rsid w:val="002D61AC"/>
    <w:rsid w:val="002F5047"/>
    <w:rsid w:val="00313903"/>
    <w:rsid w:val="003354B6"/>
    <w:rsid w:val="0039797B"/>
    <w:rsid w:val="003A4064"/>
    <w:rsid w:val="004459C5"/>
    <w:rsid w:val="004D37DA"/>
    <w:rsid w:val="004E588D"/>
    <w:rsid w:val="00523430"/>
    <w:rsid w:val="0056042F"/>
    <w:rsid w:val="00573AFD"/>
    <w:rsid w:val="005831AC"/>
    <w:rsid w:val="005867DF"/>
    <w:rsid w:val="0059205F"/>
    <w:rsid w:val="00594999"/>
    <w:rsid w:val="00596130"/>
    <w:rsid w:val="005C5EA6"/>
    <w:rsid w:val="005D2A3A"/>
    <w:rsid w:val="005E2B41"/>
    <w:rsid w:val="005E4F29"/>
    <w:rsid w:val="005E50DA"/>
    <w:rsid w:val="005F2B81"/>
    <w:rsid w:val="005F3227"/>
    <w:rsid w:val="005F33AD"/>
    <w:rsid w:val="005F3957"/>
    <w:rsid w:val="006033DC"/>
    <w:rsid w:val="006117FE"/>
    <w:rsid w:val="006126B5"/>
    <w:rsid w:val="0062687D"/>
    <w:rsid w:val="006657C7"/>
    <w:rsid w:val="0068590E"/>
    <w:rsid w:val="00685E8A"/>
    <w:rsid w:val="00697B82"/>
    <w:rsid w:val="006A1C05"/>
    <w:rsid w:val="006B1071"/>
    <w:rsid w:val="006C51DA"/>
    <w:rsid w:val="006C63AB"/>
    <w:rsid w:val="006C7604"/>
    <w:rsid w:val="006D79A1"/>
    <w:rsid w:val="00704CFD"/>
    <w:rsid w:val="007105E4"/>
    <w:rsid w:val="00726C6C"/>
    <w:rsid w:val="00735802"/>
    <w:rsid w:val="00735D15"/>
    <w:rsid w:val="007550AF"/>
    <w:rsid w:val="007738AE"/>
    <w:rsid w:val="0077582C"/>
    <w:rsid w:val="00790667"/>
    <w:rsid w:val="007B6918"/>
    <w:rsid w:val="007B76BC"/>
    <w:rsid w:val="007E28B1"/>
    <w:rsid w:val="007F24D8"/>
    <w:rsid w:val="007F2FF2"/>
    <w:rsid w:val="00802125"/>
    <w:rsid w:val="008306D0"/>
    <w:rsid w:val="00845123"/>
    <w:rsid w:val="008602C3"/>
    <w:rsid w:val="00864E6E"/>
    <w:rsid w:val="008B42F1"/>
    <w:rsid w:val="008F1EA2"/>
    <w:rsid w:val="008F4DA0"/>
    <w:rsid w:val="008F6B80"/>
    <w:rsid w:val="00901239"/>
    <w:rsid w:val="009443AD"/>
    <w:rsid w:val="00963222"/>
    <w:rsid w:val="00963EB3"/>
    <w:rsid w:val="009C0BD0"/>
    <w:rsid w:val="009C7C74"/>
    <w:rsid w:val="009E7F8A"/>
    <w:rsid w:val="00A10CE4"/>
    <w:rsid w:val="00A11FD0"/>
    <w:rsid w:val="00A12A8A"/>
    <w:rsid w:val="00A26429"/>
    <w:rsid w:val="00A46C3D"/>
    <w:rsid w:val="00A52977"/>
    <w:rsid w:val="00A6190C"/>
    <w:rsid w:val="00A624A1"/>
    <w:rsid w:val="00A712FF"/>
    <w:rsid w:val="00AB1C93"/>
    <w:rsid w:val="00AC6311"/>
    <w:rsid w:val="00AD5A4C"/>
    <w:rsid w:val="00AF6D05"/>
    <w:rsid w:val="00AF7441"/>
    <w:rsid w:val="00B3583A"/>
    <w:rsid w:val="00B81389"/>
    <w:rsid w:val="00BB176D"/>
    <w:rsid w:val="00C20136"/>
    <w:rsid w:val="00C2475B"/>
    <w:rsid w:val="00C30208"/>
    <w:rsid w:val="00C303D8"/>
    <w:rsid w:val="00C76DAE"/>
    <w:rsid w:val="00C830C1"/>
    <w:rsid w:val="00C9696A"/>
    <w:rsid w:val="00CA7B64"/>
    <w:rsid w:val="00CC009E"/>
    <w:rsid w:val="00CE425D"/>
    <w:rsid w:val="00CF5E64"/>
    <w:rsid w:val="00D12C8A"/>
    <w:rsid w:val="00D15635"/>
    <w:rsid w:val="00D558A1"/>
    <w:rsid w:val="00D73C00"/>
    <w:rsid w:val="00D758F4"/>
    <w:rsid w:val="00DA0D43"/>
    <w:rsid w:val="00DA4729"/>
    <w:rsid w:val="00DD0C5D"/>
    <w:rsid w:val="00DF248A"/>
    <w:rsid w:val="00E32FA8"/>
    <w:rsid w:val="00E41FAB"/>
    <w:rsid w:val="00E46372"/>
    <w:rsid w:val="00E651DB"/>
    <w:rsid w:val="00E85F4C"/>
    <w:rsid w:val="00E90B86"/>
    <w:rsid w:val="00E917CA"/>
    <w:rsid w:val="00EB546A"/>
    <w:rsid w:val="00ED44A1"/>
    <w:rsid w:val="00ED4D40"/>
    <w:rsid w:val="00EE09EC"/>
    <w:rsid w:val="00EF34F2"/>
    <w:rsid w:val="00F21D3A"/>
    <w:rsid w:val="00F24C10"/>
    <w:rsid w:val="00F26599"/>
    <w:rsid w:val="00F7763E"/>
    <w:rsid w:val="00F8250A"/>
    <w:rsid w:val="00F82F31"/>
    <w:rsid w:val="00F8691C"/>
    <w:rsid w:val="00FC38F4"/>
    <w:rsid w:val="00FD19EC"/>
    <w:rsid w:val="00FD22FF"/>
    <w:rsid w:val="00FD2407"/>
    <w:rsid w:val="00FD7A08"/>
    <w:rsid w:val="00FF4EA2"/>
    <w:rsid w:val="5CE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18"/>
    <w:qFormat/>
    <w:uiPriority w:val="0"/>
    <w:pPr>
      <w:widowControl/>
      <w:overflowPunct w:val="0"/>
      <w:jc w:val="center"/>
      <w:textAlignment w:val="baseline"/>
    </w:pPr>
    <w:rPr>
      <w:rFonts w:eastAsia="Calibri"/>
      <w:b/>
      <w:szCs w:val="20"/>
    </w:rPr>
  </w:style>
  <w:style w:type="paragraph" w:styleId="5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tyle1"/>
    <w:basedOn w:val="1"/>
    <w:qFormat/>
    <w:uiPriority w:val="0"/>
    <w:pPr>
      <w:spacing w:line="324" w:lineRule="exact"/>
      <w:ind w:firstLine="701"/>
      <w:jc w:val="both"/>
    </w:pPr>
  </w:style>
  <w:style w:type="paragraph" w:customStyle="1" w:styleId="8">
    <w:name w:val="Style2"/>
    <w:basedOn w:val="1"/>
    <w:qFormat/>
    <w:uiPriority w:val="0"/>
  </w:style>
  <w:style w:type="paragraph" w:customStyle="1" w:styleId="9">
    <w:name w:val="Style3"/>
    <w:basedOn w:val="1"/>
    <w:qFormat/>
    <w:uiPriority w:val="0"/>
    <w:pPr>
      <w:spacing w:line="326" w:lineRule="exact"/>
      <w:ind w:firstLine="878"/>
    </w:pPr>
  </w:style>
  <w:style w:type="paragraph" w:customStyle="1" w:styleId="10">
    <w:name w:val="Style4"/>
    <w:basedOn w:val="1"/>
    <w:qFormat/>
    <w:uiPriority w:val="0"/>
    <w:pPr>
      <w:spacing w:line="322" w:lineRule="exact"/>
      <w:ind w:firstLine="888"/>
      <w:jc w:val="both"/>
    </w:pPr>
  </w:style>
  <w:style w:type="character" w:customStyle="1" w:styleId="11">
    <w:name w:val="Font Style11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12">
    <w:name w:val="Font Style12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Style5"/>
    <w:basedOn w:val="1"/>
    <w:qFormat/>
    <w:uiPriority w:val="0"/>
    <w:pPr>
      <w:spacing w:line="318" w:lineRule="exact"/>
      <w:ind w:firstLine="600"/>
      <w:jc w:val="both"/>
    </w:pPr>
  </w:style>
  <w:style w:type="paragraph" w:customStyle="1" w:styleId="14">
    <w:name w:val="Style6"/>
    <w:basedOn w:val="1"/>
    <w:qFormat/>
    <w:uiPriority w:val="0"/>
    <w:pPr>
      <w:spacing w:line="278" w:lineRule="exact"/>
    </w:pPr>
  </w:style>
  <w:style w:type="paragraph" w:customStyle="1" w:styleId="15">
    <w:name w:val="Style7"/>
    <w:basedOn w:val="1"/>
    <w:qFormat/>
    <w:uiPriority w:val="0"/>
  </w:style>
  <w:style w:type="character" w:customStyle="1" w:styleId="16">
    <w:name w:val="Font Style13"/>
    <w:qFormat/>
    <w:uiPriority w:val="0"/>
    <w:rPr>
      <w:rFonts w:ascii="Times New Roman" w:hAnsi="Times New Roman" w:cs="Times New Roman"/>
      <w:b/>
      <w:bCs/>
      <w:sz w:val="22"/>
      <w:szCs w:val="22"/>
    </w:rPr>
  </w:style>
  <w:style w:type="character" w:customStyle="1" w:styleId="17">
    <w:name w:val="Font Style14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18">
    <w:name w:val="Название Знак"/>
    <w:link w:val="4"/>
    <w:qFormat/>
    <w:locked/>
    <w:uiPriority w:val="0"/>
    <w:rPr>
      <w:rFonts w:eastAsia="Calibri"/>
      <w:b/>
      <w:sz w:val="24"/>
      <w:lang w:val="ru-RU" w:eastAsia="ru-RU" w:bidi="ar-SA"/>
    </w:rPr>
  </w:style>
  <w:style w:type="paragraph" w:customStyle="1" w:styleId="19">
    <w:name w:val="Знак"/>
    <w:basedOn w:val="1"/>
    <w:qFormat/>
    <w:uiPriority w:val="0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Font Style16"/>
    <w:uiPriority w:val="0"/>
    <w:rPr>
      <w:rFonts w:ascii="Times New Roman" w:hAnsi="Times New Roman" w:cs="Times New Roman"/>
      <w:sz w:val="26"/>
      <w:szCs w:val="26"/>
    </w:rPr>
  </w:style>
  <w:style w:type="paragraph" w:customStyle="1" w:styleId="21">
    <w:name w:val="ConsPlusNormal"/>
    <w:link w:val="27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3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styleId="24">
    <w:name w:val="List Paragraph"/>
    <w:basedOn w:val="1"/>
    <w:qFormat/>
    <w:uiPriority w:val="34"/>
    <w:pPr>
      <w:ind w:left="708"/>
    </w:pPr>
  </w:style>
  <w:style w:type="paragraph" w:styleId="25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6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SimSun" w:cs="Mangal"/>
      <w:kern w:val="3"/>
      <w:sz w:val="24"/>
      <w:szCs w:val="24"/>
      <w:lang w:val="en-US" w:eastAsia="zh-CN" w:bidi="hi-IN"/>
    </w:rPr>
  </w:style>
  <w:style w:type="character" w:customStyle="1" w:styleId="27">
    <w:name w:val="ConsPlusNormal1"/>
    <w:link w:val="21"/>
    <w:qFormat/>
    <w:locked/>
    <w:uiPriority w:val="0"/>
    <w:rPr>
      <w:rFonts w:ascii="Arial" w:hAnsi="Arial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F8D7-6C31-41C8-BE36-0AB0E187E8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1003</Words>
  <Characters>5720</Characters>
  <Lines>47</Lines>
  <Paragraphs>13</Paragraphs>
  <TotalTime>6</TotalTime>
  <ScaleCrop>false</ScaleCrop>
  <LinksUpToDate>false</LinksUpToDate>
  <CharactersWithSpaces>6710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2023-12-12T04:13:00Z</dcterms:created>
  <dc:creator>*</dc:creator>
  <cp:lastModifiedBy>Admin</cp:lastModifiedBy>
  <cp:lastPrinted>2023-04-12T03:55:00Z</cp:lastPrinted>
  <dcterms:modified xsi:type="dcterms:W3CDTF">2023-12-14T03:40:13Z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BBDB82E4B261460AA87D6279B738D431_12</vt:lpwstr>
  </property>
</Properties>
</file>