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</w:t>
      </w:r>
      <w:proofErr w:type="gramEnd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proofErr w:type="gramStart"/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</w:t>
      </w:r>
      <w:proofErr w:type="gramEnd"/>
      <w:r w:rsidRPr="00F06A07">
        <w:rPr>
          <w:rFonts w:ascii="Times New Roman" w:eastAsia="Times New Roman" w:hAnsi="Times New Roman" w:cs="Times New Roman"/>
          <w:bCs/>
          <w:sz w:val="27"/>
        </w:rPr>
        <w:t xml:space="preserve">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0506123A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AF3F0C">
        <w:rPr>
          <w:rFonts w:ascii="Times New Roman" w:eastAsia="Times New Roman" w:hAnsi="Times New Roman" w:cs="Times New Roman"/>
          <w:sz w:val="27"/>
          <w:szCs w:val="27"/>
        </w:rPr>
        <w:t>Планирование мероприятий по благоустройству на 2025 г.г.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4EFE107C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proofErr w:type="gramStart"/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340892" w14:textId="77777777" w:rsidR="003E649F" w:rsidRPr="00FB5D7B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5839E6D3" w:rsidR="003E649F" w:rsidRPr="00FB5D7B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11.09.2019 г. № 130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923" w:rsidRPr="00FB5D7B">
        <w:rPr>
          <w:rFonts w:ascii="Times New Roman" w:hAnsi="Times New Roman" w:cs="Times New Roman"/>
          <w:sz w:val="28"/>
          <w:szCs w:val="28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="00106923" w:rsidRPr="00FB5D7B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106923" w:rsidRPr="00FB5D7B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нарочно в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proofErr w:type="gramEnd"/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Часы работы: понедельник -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>четверг:  с</w:t>
      </w:r>
      <w:proofErr w:type="gramEnd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-30 часов без перерыва; выходные дни: суббота, воскресенье, нерабочие праздничные дни.</w:t>
      </w:r>
    </w:p>
    <w:p w14:paraId="1D3DF902" w14:textId="77777777" w:rsidR="000B761C" w:rsidRPr="00FB5D7B" w:rsidRDefault="000E7009" w:rsidP="00F45DF9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Корякского сельского поселения  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от 11.09.2019 г. № 130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49F" w:rsidRPr="00FB5D7B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 w:rsidRPr="00FB5D7B">
        <w:rPr>
          <w:rFonts w:ascii="Times New Roman" w:hAnsi="Times New Roman" w:cs="Times New Roman"/>
          <w:sz w:val="28"/>
          <w:szCs w:val="28"/>
        </w:rPr>
        <w:t xml:space="preserve"> Корякском сельском поселении</w:t>
      </w:r>
      <w:r w:rsidR="003E649F" w:rsidRPr="00FB5D7B">
        <w:rPr>
          <w:rFonts w:ascii="Times New Roman" w:hAnsi="Times New Roman" w:cs="Times New Roman"/>
          <w:sz w:val="28"/>
          <w:szCs w:val="28"/>
        </w:rPr>
        <w:t xml:space="preserve">», рассмотрения поступивших предложений заинтересованных лиц и проведения их комиссионной оценки, </w:t>
      </w:r>
      <w:r w:rsidR="003E649F" w:rsidRPr="00FB5D7B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3E649F" w:rsidRPr="00FB5D7B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 w:rsidRPr="00FB5D7B">
        <w:rPr>
          <w:rFonts w:ascii="Times New Roman" w:hAnsi="Times New Roman" w:cs="Times New Roman"/>
          <w:sz w:val="28"/>
          <w:szCs w:val="28"/>
        </w:rPr>
        <w:t>ы в Корякском сельском поселении</w:t>
      </w:r>
      <w:r w:rsidR="003E649F" w:rsidRPr="00FB5D7B">
        <w:rPr>
          <w:rFonts w:ascii="Times New Roman" w:hAnsi="Times New Roman" w:cs="Times New Roman"/>
          <w:sz w:val="28"/>
          <w:szCs w:val="28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5</cp:revision>
  <cp:lastPrinted>2021-01-19T02:44:00Z</cp:lastPrinted>
  <dcterms:created xsi:type="dcterms:W3CDTF">2022-11-10T05:13:00Z</dcterms:created>
  <dcterms:modified xsi:type="dcterms:W3CDTF">2022-11-10T21:59:00Z</dcterms:modified>
</cp:coreProperties>
</file>