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5D" w:rsidRPr="0053469E" w:rsidRDefault="00802D5D" w:rsidP="00802D5D">
      <w:pPr>
        <w:jc w:val="right"/>
        <w:rPr>
          <w:b/>
          <w:sz w:val="28"/>
          <w:szCs w:val="28"/>
        </w:rPr>
      </w:pPr>
      <w:r w:rsidRPr="0053469E">
        <w:rPr>
          <w:b/>
          <w:sz w:val="28"/>
          <w:szCs w:val="28"/>
        </w:rPr>
        <w:t xml:space="preserve">                    </w:t>
      </w:r>
    </w:p>
    <w:p w:rsidR="00802D5D" w:rsidRPr="0078549F" w:rsidRDefault="00802D5D" w:rsidP="003D1B4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  <w:r w:rsidRPr="0078549F">
        <w:rPr>
          <w:b/>
          <w:sz w:val="32"/>
          <w:szCs w:val="32"/>
        </w:rPr>
        <w:t>СОБРАНИЕ  ДЕПУТАТОВ</w:t>
      </w:r>
    </w:p>
    <w:p w:rsidR="00802D5D" w:rsidRPr="0078549F" w:rsidRDefault="00802D5D" w:rsidP="00802D5D">
      <w:pPr>
        <w:ind w:left="-720"/>
        <w:jc w:val="center"/>
        <w:rPr>
          <w:b/>
          <w:sz w:val="32"/>
          <w:szCs w:val="32"/>
        </w:rPr>
      </w:pPr>
      <w:r w:rsidRPr="0078549F">
        <w:rPr>
          <w:b/>
          <w:sz w:val="32"/>
          <w:szCs w:val="32"/>
        </w:rPr>
        <w:t>КОРЯКСКОГО  СЕЛЬСКОГО  ПОСЕЛЕНИЯ</w:t>
      </w:r>
    </w:p>
    <w:p w:rsidR="00802D5D" w:rsidRPr="0078549F" w:rsidRDefault="00802D5D" w:rsidP="00802D5D">
      <w:pPr>
        <w:ind w:left="-720"/>
        <w:jc w:val="center"/>
        <w:rPr>
          <w:b/>
          <w:sz w:val="32"/>
          <w:szCs w:val="32"/>
        </w:rPr>
      </w:pPr>
    </w:p>
    <w:p w:rsidR="00802D5D" w:rsidRPr="0078549F" w:rsidRDefault="00802D5D" w:rsidP="00802D5D">
      <w:pPr>
        <w:ind w:left="-720"/>
        <w:jc w:val="center"/>
        <w:rPr>
          <w:b/>
          <w:sz w:val="32"/>
          <w:szCs w:val="32"/>
        </w:rPr>
      </w:pPr>
      <w:proofErr w:type="gramStart"/>
      <w:r w:rsidRPr="0078549F">
        <w:rPr>
          <w:b/>
          <w:sz w:val="32"/>
          <w:szCs w:val="32"/>
        </w:rPr>
        <w:t>Р</w:t>
      </w:r>
      <w:proofErr w:type="gramEnd"/>
      <w:r w:rsidRPr="0078549F">
        <w:rPr>
          <w:b/>
          <w:sz w:val="32"/>
          <w:szCs w:val="32"/>
        </w:rPr>
        <w:t xml:space="preserve"> Е Ш Е Н И Е</w:t>
      </w:r>
    </w:p>
    <w:p w:rsidR="00802D5D" w:rsidRDefault="00802D5D" w:rsidP="00802D5D">
      <w:pPr>
        <w:ind w:left="-720"/>
        <w:jc w:val="center"/>
        <w:rPr>
          <w:sz w:val="32"/>
          <w:szCs w:val="32"/>
        </w:rPr>
      </w:pPr>
    </w:p>
    <w:p w:rsidR="00802D5D" w:rsidRDefault="00802D5D" w:rsidP="00802D5D">
      <w:pPr>
        <w:rPr>
          <w:sz w:val="24"/>
          <w:szCs w:val="24"/>
        </w:rPr>
      </w:pPr>
    </w:p>
    <w:p w:rsidR="00802D5D" w:rsidRPr="00A43D46" w:rsidRDefault="003D1B45" w:rsidP="00802D5D">
      <w:pPr>
        <w:rPr>
          <w:sz w:val="24"/>
          <w:szCs w:val="24"/>
        </w:rPr>
      </w:pPr>
      <w:r>
        <w:rPr>
          <w:sz w:val="24"/>
          <w:szCs w:val="24"/>
        </w:rPr>
        <w:t>«05</w:t>
      </w:r>
      <w:r w:rsidR="00DD6C62">
        <w:rPr>
          <w:sz w:val="24"/>
          <w:szCs w:val="24"/>
        </w:rPr>
        <w:t>»</w:t>
      </w:r>
      <w:r>
        <w:rPr>
          <w:sz w:val="24"/>
          <w:szCs w:val="24"/>
        </w:rPr>
        <w:t xml:space="preserve"> августа </w:t>
      </w:r>
      <w:r w:rsidR="00DD6C62">
        <w:rPr>
          <w:sz w:val="24"/>
          <w:szCs w:val="24"/>
        </w:rPr>
        <w:t>2021</w:t>
      </w:r>
      <w:r w:rsidR="00802D5D" w:rsidRPr="00A43D46">
        <w:rPr>
          <w:sz w:val="24"/>
          <w:szCs w:val="24"/>
        </w:rPr>
        <w:t xml:space="preserve"> г.  № </w:t>
      </w:r>
      <w:r>
        <w:rPr>
          <w:sz w:val="24"/>
          <w:szCs w:val="24"/>
        </w:rPr>
        <w:t>66</w:t>
      </w:r>
      <w:r w:rsidR="00802D5D" w:rsidRPr="00A43D46">
        <w:rPr>
          <w:sz w:val="24"/>
          <w:szCs w:val="24"/>
        </w:rPr>
        <w:t xml:space="preserve">                                        </w:t>
      </w:r>
    </w:p>
    <w:p w:rsidR="00802D5D" w:rsidRPr="00A43D46" w:rsidRDefault="003D1B45" w:rsidP="00802D5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02D5D" w:rsidRPr="00A43D46">
        <w:rPr>
          <w:sz w:val="24"/>
          <w:szCs w:val="24"/>
        </w:rPr>
        <w:t xml:space="preserve"> </w:t>
      </w:r>
      <w:r w:rsidR="00C93610">
        <w:rPr>
          <w:sz w:val="24"/>
          <w:szCs w:val="24"/>
        </w:rPr>
        <w:t xml:space="preserve">-  </w:t>
      </w:r>
      <w:r w:rsidR="00802D5D" w:rsidRPr="00A43D46">
        <w:rPr>
          <w:sz w:val="24"/>
          <w:szCs w:val="24"/>
        </w:rPr>
        <w:t xml:space="preserve">я   сессия  </w:t>
      </w:r>
      <w:r w:rsidR="00802D5D">
        <w:rPr>
          <w:sz w:val="24"/>
          <w:szCs w:val="24"/>
        </w:rPr>
        <w:t>4</w:t>
      </w:r>
      <w:r w:rsidR="00802D5D" w:rsidRPr="00A43D46">
        <w:rPr>
          <w:sz w:val="24"/>
          <w:szCs w:val="24"/>
        </w:rPr>
        <w:t xml:space="preserve">  созыва</w:t>
      </w:r>
    </w:p>
    <w:p w:rsidR="00802D5D" w:rsidRDefault="00802D5D" w:rsidP="00802D5D">
      <w:pPr>
        <w:rPr>
          <w:sz w:val="24"/>
          <w:szCs w:val="24"/>
        </w:rPr>
      </w:pPr>
    </w:p>
    <w:p w:rsidR="00694825" w:rsidRPr="00694825" w:rsidRDefault="00694825" w:rsidP="00694825">
      <w:pPr>
        <w:ind w:right="5101"/>
        <w:jc w:val="both"/>
        <w:rPr>
          <w:b/>
          <w:bCs/>
          <w:sz w:val="24"/>
          <w:szCs w:val="24"/>
        </w:rPr>
      </w:pPr>
      <w:r w:rsidRPr="00694825">
        <w:rPr>
          <w:b/>
          <w:sz w:val="24"/>
          <w:szCs w:val="24"/>
        </w:rPr>
        <w:t xml:space="preserve">«Об утверждении </w:t>
      </w:r>
      <w:r w:rsidRPr="00694825">
        <w:rPr>
          <w:b/>
          <w:bCs/>
          <w:sz w:val="24"/>
          <w:szCs w:val="24"/>
        </w:rPr>
        <w:t>Порядка  реализа</w:t>
      </w:r>
      <w:bookmarkStart w:id="0" w:name="_GoBack"/>
      <w:bookmarkEnd w:id="0"/>
      <w:r w:rsidRPr="00694825">
        <w:rPr>
          <w:b/>
          <w:bCs/>
          <w:sz w:val="24"/>
          <w:szCs w:val="24"/>
        </w:rPr>
        <w:t>ции инициативных проектов в Корякском сельском поселении»</w:t>
      </w:r>
    </w:p>
    <w:p w:rsidR="00694825" w:rsidRDefault="00694825" w:rsidP="00694825">
      <w:pPr>
        <w:jc w:val="center"/>
        <w:rPr>
          <w:sz w:val="24"/>
          <w:szCs w:val="24"/>
        </w:rPr>
      </w:pPr>
    </w:p>
    <w:p w:rsidR="00694825" w:rsidRDefault="00694825" w:rsidP="00694825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85460D">
        <w:rPr>
          <w:sz w:val="28"/>
          <w:szCs w:val="28"/>
        </w:rPr>
        <w:t xml:space="preserve">                                    </w:t>
      </w:r>
    </w:p>
    <w:p w:rsidR="00694825" w:rsidRPr="000E6C47" w:rsidRDefault="00694825" w:rsidP="00694825">
      <w:pPr>
        <w:ind w:firstLine="708"/>
        <w:jc w:val="both"/>
        <w:rPr>
          <w:sz w:val="28"/>
          <w:szCs w:val="28"/>
        </w:rPr>
      </w:pPr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 xml:space="preserve">статьи 26 </w:t>
      </w:r>
      <w:hyperlink r:id="rId6" w:history="1">
        <w:r w:rsidRPr="00694825">
          <w:rPr>
            <w:rStyle w:val="a4"/>
            <w:color w:val="000000" w:themeColor="text1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Pr="00E60220">
          <w:rPr>
            <w:rStyle w:val="a4"/>
            <w:sz w:val="28"/>
            <w:szCs w:val="28"/>
            <w:u w:val="none"/>
          </w:rPr>
          <w:t xml:space="preserve">, </w:t>
        </w:r>
      </w:hyperlink>
      <w:r w:rsidRPr="000E6C47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Корякского сельского поселения </w:t>
      </w:r>
      <w:r w:rsidRPr="000E6C47">
        <w:rPr>
          <w:sz w:val="28"/>
          <w:szCs w:val="28"/>
        </w:rPr>
        <w:t>в осуществлении местного самоуправления и решени</w:t>
      </w:r>
      <w:r>
        <w:rPr>
          <w:sz w:val="28"/>
          <w:szCs w:val="28"/>
        </w:rPr>
        <w:t>я</w:t>
      </w:r>
      <w:r w:rsidRPr="000E6C47">
        <w:rPr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sz w:val="28"/>
          <w:szCs w:val="28"/>
        </w:rPr>
        <w:t>Корякского сельского поселения</w:t>
      </w:r>
      <w:r>
        <w:rPr>
          <w:sz w:val="24"/>
          <w:szCs w:val="24"/>
        </w:rPr>
        <w:t xml:space="preserve"> </w:t>
      </w:r>
      <w:r w:rsidRPr="00B55276">
        <w:rPr>
          <w:sz w:val="28"/>
          <w:szCs w:val="28"/>
        </w:rPr>
        <w:t>инициативных проектов</w:t>
      </w:r>
      <w:r>
        <w:rPr>
          <w:sz w:val="28"/>
          <w:szCs w:val="28"/>
        </w:rPr>
        <w:t xml:space="preserve">, руководствуясь </w:t>
      </w:r>
      <w:r w:rsidRPr="000E6C47">
        <w:rPr>
          <w:sz w:val="28"/>
          <w:szCs w:val="28"/>
        </w:rPr>
        <w:t>Устав</w:t>
      </w:r>
      <w:r>
        <w:rPr>
          <w:sz w:val="28"/>
          <w:szCs w:val="28"/>
        </w:rPr>
        <w:t>ом Корякского сельского поселения, Собрание депутатов Корякского сельского поселения</w:t>
      </w:r>
    </w:p>
    <w:p w:rsidR="00694825" w:rsidRDefault="00694825" w:rsidP="00694825">
      <w:pPr>
        <w:jc w:val="both"/>
        <w:rPr>
          <w:sz w:val="24"/>
          <w:szCs w:val="24"/>
        </w:rPr>
      </w:pPr>
    </w:p>
    <w:p w:rsidR="00694825" w:rsidRPr="006905A2" w:rsidRDefault="00694825" w:rsidP="00694825">
      <w:pPr>
        <w:jc w:val="both"/>
        <w:rPr>
          <w:b/>
          <w:sz w:val="24"/>
          <w:szCs w:val="24"/>
        </w:rPr>
      </w:pPr>
      <w:r w:rsidRPr="006905A2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О:</w:t>
      </w:r>
    </w:p>
    <w:p w:rsidR="00694825" w:rsidRPr="00C60CC8" w:rsidRDefault="00694825" w:rsidP="00694825">
      <w:pPr>
        <w:jc w:val="both"/>
        <w:rPr>
          <w:sz w:val="24"/>
          <w:szCs w:val="24"/>
        </w:rPr>
      </w:pPr>
    </w:p>
    <w:p w:rsidR="00694825" w:rsidRDefault="00694825" w:rsidP="00694825">
      <w:pPr>
        <w:ind w:firstLine="708"/>
        <w:jc w:val="both"/>
        <w:rPr>
          <w:sz w:val="28"/>
          <w:szCs w:val="28"/>
        </w:rPr>
      </w:pPr>
      <w:r w:rsidRPr="00D270D5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 реализации инициативных проектов</w:t>
      </w:r>
      <w:r w:rsidRPr="00D270D5"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Корякском сельском поселении</w:t>
      </w:r>
      <w:r w:rsidRPr="00D270D5">
        <w:rPr>
          <w:sz w:val="28"/>
          <w:szCs w:val="28"/>
        </w:rPr>
        <w:t xml:space="preserve">. </w:t>
      </w:r>
    </w:p>
    <w:p w:rsidR="00694825" w:rsidRPr="00D270D5" w:rsidRDefault="00694825" w:rsidP="00694825">
      <w:pPr>
        <w:ind w:firstLine="708"/>
        <w:jc w:val="both"/>
        <w:rPr>
          <w:sz w:val="28"/>
          <w:szCs w:val="28"/>
        </w:rPr>
      </w:pPr>
      <w:r w:rsidRPr="00F41B1C">
        <w:rPr>
          <w:sz w:val="28"/>
          <w:szCs w:val="28"/>
        </w:rPr>
        <w:t xml:space="preserve">2. Направить данное Решение главе </w:t>
      </w:r>
      <w:r>
        <w:rPr>
          <w:sz w:val="28"/>
          <w:szCs w:val="28"/>
        </w:rPr>
        <w:t>Корякского сельского поселения</w:t>
      </w:r>
      <w:r>
        <w:rPr>
          <w:i/>
          <w:sz w:val="28"/>
          <w:szCs w:val="28"/>
        </w:rPr>
        <w:t xml:space="preserve"> </w:t>
      </w:r>
      <w:r w:rsidRPr="00F41B1C">
        <w:rPr>
          <w:sz w:val="28"/>
          <w:szCs w:val="28"/>
        </w:rPr>
        <w:t xml:space="preserve">для опубликования (обнародования) </w:t>
      </w:r>
      <w:r w:rsidRPr="00D270D5">
        <w:rPr>
          <w:sz w:val="28"/>
          <w:szCs w:val="28"/>
        </w:rPr>
        <w:t>и разместить на официально</w:t>
      </w:r>
      <w:r>
        <w:rPr>
          <w:sz w:val="28"/>
          <w:szCs w:val="28"/>
        </w:rPr>
        <w:t xml:space="preserve">м сайте Правительства Камчатского края </w:t>
      </w:r>
      <w:r w:rsidRPr="00D270D5">
        <w:rPr>
          <w:sz w:val="28"/>
          <w:szCs w:val="28"/>
        </w:rPr>
        <w:t>в информационно-телекоммуникационной сети «Интернет».</w:t>
      </w:r>
    </w:p>
    <w:p w:rsidR="00694825" w:rsidRPr="00D270D5" w:rsidRDefault="00694825" w:rsidP="00694825">
      <w:pPr>
        <w:ind w:firstLine="708"/>
        <w:jc w:val="both"/>
        <w:rPr>
          <w:i/>
          <w:sz w:val="24"/>
          <w:szCs w:val="24"/>
        </w:rPr>
      </w:pPr>
      <w:r w:rsidRPr="00D270D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</w:t>
      </w:r>
      <w:r w:rsidRPr="00D270D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01.01.2021 </w:t>
      </w:r>
      <w:r w:rsidR="00C93610">
        <w:rPr>
          <w:sz w:val="28"/>
          <w:szCs w:val="28"/>
        </w:rPr>
        <w:t>года</w:t>
      </w:r>
    </w:p>
    <w:p w:rsidR="00694825" w:rsidRDefault="00694825" w:rsidP="00694825">
      <w:pPr>
        <w:ind w:firstLine="708"/>
        <w:jc w:val="both"/>
        <w:rPr>
          <w:i/>
          <w:sz w:val="24"/>
          <w:szCs w:val="24"/>
        </w:rPr>
      </w:pPr>
    </w:p>
    <w:p w:rsidR="00694825" w:rsidRPr="00AC1156" w:rsidRDefault="00694825" w:rsidP="00694825">
      <w:pPr>
        <w:ind w:firstLine="708"/>
        <w:jc w:val="both"/>
        <w:rPr>
          <w:b/>
          <w:i/>
          <w:sz w:val="24"/>
          <w:szCs w:val="24"/>
        </w:rPr>
      </w:pPr>
    </w:p>
    <w:p w:rsidR="00694825" w:rsidRPr="00AC1156" w:rsidRDefault="00694825" w:rsidP="00694825">
      <w:pPr>
        <w:rPr>
          <w:b/>
          <w:spacing w:val="-5"/>
          <w:sz w:val="28"/>
          <w:szCs w:val="28"/>
        </w:rPr>
      </w:pPr>
      <w:r w:rsidRPr="00AC1156">
        <w:rPr>
          <w:b/>
          <w:spacing w:val="-5"/>
          <w:sz w:val="28"/>
          <w:szCs w:val="28"/>
        </w:rPr>
        <w:t xml:space="preserve">Глава Корякского сельского поселения – </w:t>
      </w:r>
    </w:p>
    <w:p w:rsidR="00694825" w:rsidRPr="00AC1156" w:rsidRDefault="00694825" w:rsidP="00694825">
      <w:pPr>
        <w:rPr>
          <w:b/>
          <w:bCs/>
          <w:sz w:val="28"/>
          <w:szCs w:val="28"/>
        </w:rPr>
      </w:pPr>
      <w:r w:rsidRPr="00AC1156">
        <w:rPr>
          <w:b/>
          <w:bCs/>
          <w:sz w:val="28"/>
          <w:szCs w:val="28"/>
        </w:rPr>
        <w:t>Председатель Собрания депутатов</w:t>
      </w:r>
    </w:p>
    <w:p w:rsidR="00694825" w:rsidRPr="00AC1156" w:rsidRDefault="00694825" w:rsidP="00694825">
      <w:pPr>
        <w:rPr>
          <w:b/>
          <w:bCs/>
          <w:sz w:val="28"/>
          <w:szCs w:val="28"/>
        </w:rPr>
      </w:pPr>
      <w:r w:rsidRPr="00AC1156">
        <w:rPr>
          <w:b/>
          <w:bCs/>
          <w:sz w:val="28"/>
          <w:szCs w:val="28"/>
        </w:rPr>
        <w:t>Корякского сельского поселения                                              А.Ю. Липатов</w:t>
      </w:r>
    </w:p>
    <w:p w:rsidR="00694825" w:rsidRPr="00AC1156" w:rsidRDefault="00694825" w:rsidP="00694825">
      <w:pPr>
        <w:tabs>
          <w:tab w:val="left" w:pos="375"/>
        </w:tabs>
        <w:rPr>
          <w:b/>
          <w:spacing w:val="-5"/>
          <w:sz w:val="28"/>
          <w:szCs w:val="28"/>
        </w:rPr>
      </w:pPr>
    </w:p>
    <w:p w:rsidR="00694825" w:rsidRDefault="00694825" w:rsidP="00694825">
      <w:pPr>
        <w:jc w:val="right"/>
        <w:rPr>
          <w:spacing w:val="-5"/>
        </w:rPr>
      </w:pPr>
    </w:p>
    <w:p w:rsidR="00694825" w:rsidRDefault="00694825" w:rsidP="00694825">
      <w:pPr>
        <w:jc w:val="right"/>
        <w:rPr>
          <w:spacing w:val="-5"/>
        </w:rPr>
      </w:pPr>
    </w:p>
    <w:p w:rsidR="00694825" w:rsidRDefault="00694825" w:rsidP="00694825">
      <w:pPr>
        <w:jc w:val="right"/>
        <w:rPr>
          <w:spacing w:val="-5"/>
        </w:rPr>
      </w:pPr>
    </w:p>
    <w:p w:rsidR="00694825" w:rsidRDefault="00694825" w:rsidP="00694825">
      <w:pPr>
        <w:jc w:val="right"/>
        <w:rPr>
          <w:spacing w:val="-5"/>
        </w:rPr>
      </w:pPr>
    </w:p>
    <w:p w:rsidR="00694825" w:rsidRDefault="00694825" w:rsidP="00694825">
      <w:pPr>
        <w:jc w:val="right"/>
        <w:rPr>
          <w:spacing w:val="-5"/>
        </w:rPr>
      </w:pPr>
    </w:p>
    <w:p w:rsidR="00694825" w:rsidRDefault="00694825" w:rsidP="00694825">
      <w:pPr>
        <w:jc w:val="right"/>
        <w:rPr>
          <w:spacing w:val="-5"/>
        </w:rPr>
      </w:pPr>
    </w:p>
    <w:p w:rsidR="00F33B11" w:rsidRDefault="00F33B11" w:rsidP="00F33B11">
      <w:pPr>
        <w:jc w:val="right"/>
        <w:rPr>
          <w:spacing w:val="-5"/>
        </w:rPr>
      </w:pPr>
    </w:p>
    <w:p w:rsidR="003D1B45" w:rsidRDefault="003D1B45" w:rsidP="00F33B11">
      <w:pPr>
        <w:jc w:val="right"/>
        <w:rPr>
          <w:spacing w:val="-5"/>
        </w:rPr>
      </w:pPr>
    </w:p>
    <w:p w:rsidR="003D1B45" w:rsidRDefault="003D1B45" w:rsidP="00F33B11">
      <w:pPr>
        <w:jc w:val="right"/>
        <w:rPr>
          <w:spacing w:val="-5"/>
        </w:rPr>
      </w:pPr>
    </w:p>
    <w:p w:rsidR="00F33B11" w:rsidRDefault="00694825" w:rsidP="00F33B11">
      <w:pPr>
        <w:jc w:val="right"/>
        <w:rPr>
          <w:spacing w:val="-5"/>
        </w:rPr>
      </w:pPr>
      <w:r>
        <w:rPr>
          <w:spacing w:val="-5"/>
        </w:rPr>
        <w:lastRenderedPageBreak/>
        <w:t>Приложение 1</w:t>
      </w:r>
    </w:p>
    <w:p w:rsidR="00F33B11" w:rsidRDefault="00F33B11" w:rsidP="00F33B11">
      <w:pPr>
        <w:jc w:val="right"/>
        <w:rPr>
          <w:spacing w:val="-5"/>
        </w:rPr>
      </w:pPr>
      <w:r>
        <w:rPr>
          <w:spacing w:val="-5"/>
        </w:rPr>
        <w:t xml:space="preserve">к Решению «О проекте Решения «Об утверждении </w:t>
      </w:r>
    </w:p>
    <w:p w:rsidR="00F33B11" w:rsidRDefault="00F33B11" w:rsidP="00F33B11">
      <w:pPr>
        <w:jc w:val="right"/>
        <w:rPr>
          <w:spacing w:val="-5"/>
        </w:rPr>
      </w:pPr>
      <w:r>
        <w:rPr>
          <w:spacing w:val="-5"/>
        </w:rPr>
        <w:t xml:space="preserve">Порядка реализации инициативных проектов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 xml:space="preserve"> </w:t>
      </w:r>
    </w:p>
    <w:p w:rsidR="00F33B11" w:rsidRDefault="00F33B11" w:rsidP="00F33B11">
      <w:pPr>
        <w:jc w:val="right"/>
        <w:rPr>
          <w:spacing w:val="-5"/>
        </w:rPr>
      </w:pPr>
      <w:r>
        <w:rPr>
          <w:spacing w:val="-5"/>
        </w:rPr>
        <w:t xml:space="preserve">Корякском сельском </w:t>
      </w:r>
      <w:proofErr w:type="gramStart"/>
      <w:r>
        <w:rPr>
          <w:spacing w:val="-5"/>
        </w:rPr>
        <w:t>поселении</w:t>
      </w:r>
      <w:proofErr w:type="gramEnd"/>
      <w:r>
        <w:rPr>
          <w:spacing w:val="-5"/>
        </w:rPr>
        <w:t xml:space="preserve"> </w:t>
      </w:r>
    </w:p>
    <w:p w:rsidR="00F33B11" w:rsidRDefault="003D1B45" w:rsidP="00F33B11">
      <w:pPr>
        <w:jc w:val="right"/>
        <w:rPr>
          <w:spacing w:val="-5"/>
        </w:rPr>
      </w:pPr>
      <w:r>
        <w:rPr>
          <w:spacing w:val="-5"/>
        </w:rPr>
        <w:t>«05</w:t>
      </w:r>
      <w:r w:rsidR="00F33B11">
        <w:rPr>
          <w:spacing w:val="-5"/>
        </w:rPr>
        <w:t>»</w:t>
      </w:r>
      <w:r>
        <w:rPr>
          <w:spacing w:val="-5"/>
        </w:rPr>
        <w:t xml:space="preserve">  августа </w:t>
      </w:r>
      <w:r w:rsidR="00F33B11">
        <w:rPr>
          <w:spacing w:val="-5"/>
        </w:rPr>
        <w:t xml:space="preserve"> 2021 № </w:t>
      </w:r>
      <w:r>
        <w:rPr>
          <w:spacing w:val="-5"/>
        </w:rPr>
        <w:t xml:space="preserve"> 66 </w:t>
      </w:r>
    </w:p>
    <w:p w:rsidR="00694825" w:rsidRDefault="00694825" w:rsidP="00F33B11">
      <w:pPr>
        <w:jc w:val="right"/>
        <w:rPr>
          <w:b/>
          <w:spacing w:val="-5"/>
          <w:sz w:val="28"/>
          <w:szCs w:val="28"/>
        </w:rPr>
      </w:pPr>
    </w:p>
    <w:p w:rsidR="00694825" w:rsidRPr="00BD4445" w:rsidRDefault="00694825" w:rsidP="00694825">
      <w:pPr>
        <w:pStyle w:val="a5"/>
        <w:rPr>
          <w:sz w:val="28"/>
          <w:szCs w:val="28"/>
        </w:rPr>
      </w:pPr>
      <w:r w:rsidRPr="00BD4445">
        <w:rPr>
          <w:sz w:val="28"/>
          <w:szCs w:val="28"/>
        </w:rPr>
        <w:t>РОССИЙСКАЯ ФЕДЕРАЦИЯ</w:t>
      </w:r>
    </w:p>
    <w:p w:rsidR="00694825" w:rsidRPr="00BD4445" w:rsidRDefault="00694825" w:rsidP="00694825">
      <w:pPr>
        <w:jc w:val="center"/>
        <w:rPr>
          <w:b/>
          <w:sz w:val="28"/>
          <w:szCs w:val="28"/>
        </w:rPr>
      </w:pPr>
      <w:r w:rsidRPr="00BD4445">
        <w:rPr>
          <w:b/>
          <w:sz w:val="28"/>
          <w:szCs w:val="28"/>
        </w:rPr>
        <w:t>КАМЧАТСКИЙ КРАЙ</w:t>
      </w:r>
    </w:p>
    <w:p w:rsidR="00694825" w:rsidRPr="00BD4445" w:rsidRDefault="00694825" w:rsidP="00694825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 w:rsidRPr="00BD4445"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694825" w:rsidRDefault="00694825" w:rsidP="00694825">
      <w:pPr>
        <w:shd w:val="clear" w:color="auto" w:fill="FFFFFF"/>
        <w:ind w:left="10"/>
        <w:jc w:val="center"/>
        <w:rPr>
          <w:b/>
          <w:bCs/>
          <w:spacing w:val="-3"/>
          <w:sz w:val="32"/>
          <w:szCs w:val="32"/>
        </w:rPr>
      </w:pPr>
    </w:p>
    <w:p w:rsidR="00694825" w:rsidRDefault="00694825" w:rsidP="00694825">
      <w:pPr>
        <w:shd w:val="clear" w:color="auto" w:fill="FFFFFF"/>
        <w:ind w:left="10"/>
        <w:jc w:val="center"/>
        <w:rPr>
          <w:b/>
          <w:bCs/>
          <w:spacing w:val="-3"/>
          <w:sz w:val="32"/>
          <w:szCs w:val="32"/>
        </w:rPr>
      </w:pPr>
      <w:r w:rsidRPr="00BD4445">
        <w:rPr>
          <w:b/>
          <w:bCs/>
          <w:spacing w:val="-3"/>
          <w:sz w:val="32"/>
          <w:szCs w:val="32"/>
        </w:rPr>
        <w:t>РЕШЕНИЕ</w:t>
      </w:r>
    </w:p>
    <w:p w:rsidR="00694825" w:rsidRPr="00E5282D" w:rsidRDefault="00694825" w:rsidP="00694825">
      <w:pPr>
        <w:jc w:val="center"/>
        <w:rPr>
          <w:sz w:val="28"/>
          <w:szCs w:val="28"/>
        </w:rPr>
      </w:pPr>
    </w:p>
    <w:p w:rsidR="00694825" w:rsidRPr="00E5282D" w:rsidRDefault="00694825" w:rsidP="00694825">
      <w:pPr>
        <w:jc w:val="center"/>
        <w:rPr>
          <w:sz w:val="28"/>
          <w:szCs w:val="28"/>
        </w:rPr>
      </w:pPr>
    </w:p>
    <w:p w:rsidR="00694825" w:rsidRPr="00E26265" w:rsidRDefault="00694825" w:rsidP="00694825">
      <w:pPr>
        <w:jc w:val="center"/>
        <w:rPr>
          <w:sz w:val="28"/>
          <w:szCs w:val="28"/>
        </w:rPr>
      </w:pPr>
      <w:r w:rsidRPr="003F1770">
        <w:rPr>
          <w:b/>
          <w:sz w:val="28"/>
          <w:szCs w:val="28"/>
        </w:rPr>
        <w:t xml:space="preserve">«ОБ УТВЕРЖДЕНИИ ПОРЯДКА РЕАЛИЗАЦИИ ИНИЦИАТИВНЫХ ПРОЕКТОВ В </w:t>
      </w:r>
      <w:r>
        <w:rPr>
          <w:b/>
          <w:sz w:val="28"/>
          <w:szCs w:val="28"/>
        </w:rPr>
        <w:t>КОРЯКСКОМ СЕЛЬСКОМ ПОСЕЛЕНИИ</w:t>
      </w:r>
    </w:p>
    <w:p w:rsidR="00694825" w:rsidRDefault="00694825" w:rsidP="00694825">
      <w:pPr>
        <w:jc w:val="center"/>
        <w:rPr>
          <w:sz w:val="28"/>
          <w:szCs w:val="28"/>
        </w:rPr>
      </w:pPr>
    </w:p>
    <w:p w:rsidR="00694825" w:rsidRDefault="00694825" w:rsidP="00694825">
      <w:pPr>
        <w:jc w:val="center"/>
        <w:rPr>
          <w:i/>
          <w:iCs/>
          <w:spacing w:val="-1"/>
        </w:rPr>
      </w:pPr>
      <w:r w:rsidRPr="007A7A0F">
        <w:rPr>
          <w:i/>
          <w:iCs/>
          <w:spacing w:val="-1"/>
        </w:rPr>
        <w:t>Принято Собранием  депутатов Корякского сельского поселения</w:t>
      </w:r>
      <w:r w:rsidRPr="007A7A0F">
        <w:rPr>
          <w:i/>
          <w:iCs/>
          <w:spacing w:val="-1"/>
        </w:rPr>
        <w:br/>
      </w:r>
      <w:r w:rsidRPr="007A7A0F">
        <w:rPr>
          <w:i/>
          <w:iCs/>
        </w:rPr>
        <w:t xml:space="preserve">(решение  от  </w:t>
      </w:r>
      <w:r>
        <w:rPr>
          <w:i/>
          <w:iCs/>
        </w:rPr>
        <w:t>«</w:t>
      </w:r>
      <w:r w:rsidR="003D1B45">
        <w:rPr>
          <w:i/>
          <w:iCs/>
        </w:rPr>
        <w:t>05</w:t>
      </w:r>
      <w:r>
        <w:rPr>
          <w:i/>
          <w:iCs/>
        </w:rPr>
        <w:t>»</w:t>
      </w:r>
      <w:r w:rsidR="003D1B45">
        <w:rPr>
          <w:i/>
          <w:iCs/>
        </w:rPr>
        <w:t xml:space="preserve"> августа </w:t>
      </w:r>
      <w:r w:rsidRPr="007A7A0F">
        <w:rPr>
          <w:i/>
        </w:rPr>
        <w:t xml:space="preserve"> 20</w:t>
      </w:r>
      <w:r>
        <w:rPr>
          <w:i/>
        </w:rPr>
        <w:t>21</w:t>
      </w:r>
      <w:r w:rsidRPr="007A7A0F">
        <w:rPr>
          <w:i/>
        </w:rPr>
        <w:t xml:space="preserve">  года № </w:t>
      </w:r>
      <w:r w:rsidR="003D1B45">
        <w:rPr>
          <w:i/>
        </w:rPr>
        <w:t>66</w:t>
      </w:r>
      <w:r w:rsidRPr="007A7A0F">
        <w:rPr>
          <w:i/>
          <w:iCs/>
          <w:spacing w:val="-1"/>
        </w:rPr>
        <w:t>)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825" w:rsidRPr="00004F5C" w:rsidRDefault="00694825" w:rsidP="0069482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7" w:history="1">
        <w:r w:rsidRPr="00694825">
          <w:rPr>
            <w:rStyle w:val="a4"/>
            <w:color w:val="000000" w:themeColor="text1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694825">
        <w:rPr>
          <w:rStyle w:val="a4"/>
          <w:color w:val="000000" w:themeColor="text1"/>
          <w:sz w:val="28"/>
          <w:szCs w:val="28"/>
          <w:u w:val="none"/>
        </w:rPr>
        <w:t>в целях проведения мероприятий, имеющих приоритетное значение для жителей Корякского сельского поселения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7B6FFE">
        <w:rPr>
          <w:sz w:val="28"/>
          <w:szCs w:val="28"/>
        </w:rPr>
        <w:t>Корякск</w:t>
      </w:r>
      <w:r>
        <w:rPr>
          <w:sz w:val="28"/>
          <w:szCs w:val="28"/>
        </w:rPr>
        <w:t>о</w:t>
      </w:r>
      <w:r w:rsidRPr="007B6FFE">
        <w:rPr>
          <w:sz w:val="28"/>
          <w:szCs w:val="28"/>
        </w:rPr>
        <w:t>го сельского поселения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</w:t>
      </w:r>
      <w:r w:rsidR="00E60220">
        <w:rPr>
          <w:sz w:val="28"/>
          <w:szCs w:val="28"/>
        </w:rPr>
        <w:t>,</w:t>
      </w:r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</w:t>
      </w:r>
      <w:r>
        <w:rPr>
          <w:sz w:val="28"/>
          <w:szCs w:val="28"/>
        </w:rPr>
        <w:t>,</w:t>
      </w:r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694825" w:rsidRPr="00D73F10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3F10">
        <w:rPr>
          <w:sz w:val="28"/>
          <w:szCs w:val="28"/>
        </w:rPr>
        <w:t>. Задачами реализации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73F10">
        <w:rPr>
          <w:sz w:val="28"/>
          <w:szCs w:val="28"/>
        </w:rPr>
        <w:t xml:space="preserve"> являются:</w:t>
      </w:r>
    </w:p>
    <w:p w:rsidR="00694825" w:rsidRPr="00D73F10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проектов;</w:t>
      </w:r>
    </w:p>
    <w:p w:rsidR="00694825" w:rsidRPr="00D73F10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 xml:space="preserve"> повышение </w:t>
      </w:r>
      <w:proofErr w:type="gramStart"/>
      <w:r w:rsidRPr="00D73F10">
        <w:rPr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D73F10">
        <w:rPr>
          <w:sz w:val="28"/>
          <w:szCs w:val="28"/>
        </w:rPr>
        <w:t>;</w:t>
      </w:r>
    </w:p>
    <w:p w:rsidR="00694825" w:rsidRPr="00D73F10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D73F10">
        <w:rPr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sz w:val="28"/>
          <w:szCs w:val="28"/>
        </w:rPr>
        <w:t>жителями</w:t>
      </w:r>
      <w:r w:rsidRPr="00D73F10">
        <w:rPr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694825" w:rsidRPr="00D73F10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3F10">
        <w:rPr>
          <w:sz w:val="28"/>
          <w:szCs w:val="28"/>
        </w:rPr>
        <w:t xml:space="preserve">. Принципами </w:t>
      </w:r>
      <w:r>
        <w:rPr>
          <w:sz w:val="28"/>
          <w:szCs w:val="28"/>
        </w:rPr>
        <w:t xml:space="preserve">реализации </w:t>
      </w:r>
      <w:r w:rsidRPr="00D73F10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73F10">
        <w:rPr>
          <w:sz w:val="28"/>
          <w:szCs w:val="28"/>
        </w:rPr>
        <w:t xml:space="preserve"> являются:</w:t>
      </w:r>
    </w:p>
    <w:p w:rsidR="00694825" w:rsidRPr="00D73F10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3F10">
        <w:rPr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D73F10">
        <w:rPr>
          <w:sz w:val="28"/>
          <w:szCs w:val="28"/>
        </w:rPr>
        <w:t>;</w:t>
      </w:r>
    </w:p>
    <w:p w:rsidR="00694825" w:rsidRPr="00D73F10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3F10">
        <w:rPr>
          <w:sz w:val="28"/>
          <w:szCs w:val="28"/>
        </w:rPr>
        <w:t xml:space="preserve"> конкурсный отбор инициативн</w:t>
      </w:r>
      <w:r>
        <w:rPr>
          <w:sz w:val="28"/>
          <w:szCs w:val="28"/>
        </w:rPr>
        <w:t>ых</w:t>
      </w:r>
      <w:r w:rsidRPr="00D73F1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ов;</w:t>
      </w:r>
      <w:r w:rsidRPr="00D73F10">
        <w:rPr>
          <w:sz w:val="28"/>
          <w:szCs w:val="28"/>
        </w:rPr>
        <w:t xml:space="preserve"> </w:t>
      </w:r>
    </w:p>
    <w:p w:rsidR="00694825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1A97">
        <w:rPr>
          <w:sz w:val="28"/>
          <w:szCs w:val="28"/>
        </w:rPr>
        <w:t xml:space="preserve"> </w:t>
      </w:r>
      <w:r w:rsidRPr="00D73F10">
        <w:rPr>
          <w:sz w:val="28"/>
          <w:szCs w:val="28"/>
        </w:rPr>
        <w:t xml:space="preserve">открытость и гласность процедур </w:t>
      </w:r>
      <w:r>
        <w:rPr>
          <w:sz w:val="28"/>
          <w:szCs w:val="28"/>
        </w:rPr>
        <w:t>при выдвижении и рассмотрении инициативных проектов.</w:t>
      </w:r>
    </w:p>
    <w:p w:rsidR="00694825" w:rsidRPr="00C144D5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44D5">
        <w:rPr>
          <w:sz w:val="28"/>
          <w:szCs w:val="28"/>
        </w:rPr>
        <w:t xml:space="preserve">Участниками реализации </w:t>
      </w:r>
      <w:r>
        <w:rPr>
          <w:sz w:val="28"/>
          <w:szCs w:val="28"/>
        </w:rPr>
        <w:t xml:space="preserve">инициативных </w:t>
      </w:r>
      <w:r w:rsidRPr="00C144D5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C144D5">
        <w:rPr>
          <w:sz w:val="28"/>
          <w:szCs w:val="28"/>
        </w:rPr>
        <w:t xml:space="preserve"> являются:</w:t>
      </w:r>
    </w:p>
    <w:p w:rsidR="00694825" w:rsidRPr="00C144D5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44D5">
        <w:rPr>
          <w:sz w:val="28"/>
          <w:szCs w:val="28"/>
        </w:rPr>
        <w:t>администрация муниципального образования;</w:t>
      </w:r>
    </w:p>
    <w:p w:rsidR="00694825" w:rsidRPr="00C144D5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44D5">
        <w:rPr>
          <w:sz w:val="28"/>
          <w:szCs w:val="28"/>
        </w:rPr>
        <w:t>население муниципального образования;</w:t>
      </w:r>
    </w:p>
    <w:p w:rsidR="00694825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171">
        <w:rPr>
          <w:sz w:val="28"/>
          <w:szCs w:val="28"/>
        </w:rPr>
        <w:t>органы территориального общественного самоуправления</w:t>
      </w:r>
      <w:r>
        <w:rPr>
          <w:sz w:val="28"/>
          <w:szCs w:val="28"/>
        </w:rPr>
        <w:t>;</w:t>
      </w:r>
    </w:p>
    <w:p w:rsidR="00694825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F2171">
        <w:rPr>
          <w:sz w:val="28"/>
          <w:szCs w:val="28"/>
        </w:rPr>
        <w:t>товарищества собственников жилья</w:t>
      </w:r>
      <w:r>
        <w:rPr>
          <w:sz w:val="28"/>
          <w:szCs w:val="28"/>
        </w:rPr>
        <w:t>;</w:t>
      </w:r>
    </w:p>
    <w:p w:rsidR="00694825" w:rsidRDefault="00694825" w:rsidP="00694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44D5">
        <w:rPr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sz w:val="28"/>
          <w:szCs w:val="28"/>
        </w:rPr>
        <w:t>дств дл</w:t>
      </w:r>
      <w:proofErr w:type="gramEnd"/>
      <w:r w:rsidRPr="00C144D5">
        <w:rPr>
          <w:sz w:val="28"/>
          <w:szCs w:val="28"/>
        </w:rPr>
        <w:t>я реализации проекта (далее - организации и другие внебюджетные источники).</w:t>
      </w:r>
      <w:r>
        <w:rPr>
          <w:sz w:val="28"/>
          <w:szCs w:val="28"/>
        </w:rPr>
        <w:t xml:space="preserve">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825" w:rsidRPr="00941BAA" w:rsidRDefault="00694825" w:rsidP="006948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825" w:rsidRPr="00C667D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694825" w:rsidRPr="00C667D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C103B6">
        <w:rPr>
          <w:sz w:val="28"/>
          <w:szCs w:val="28"/>
        </w:rPr>
        <w:t>Корякского сельского поселения;</w:t>
      </w:r>
      <w:r w:rsidRPr="00C667D7">
        <w:rPr>
          <w:sz w:val="28"/>
          <w:szCs w:val="28"/>
        </w:rPr>
        <w:t xml:space="preserve"> </w:t>
      </w:r>
    </w:p>
    <w:p w:rsidR="00694825" w:rsidRPr="00C667D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 органы территориального общественного самоуправления</w:t>
      </w:r>
      <w:r>
        <w:rPr>
          <w:sz w:val="28"/>
          <w:szCs w:val="28"/>
        </w:rPr>
        <w:t xml:space="preserve"> (ТОС)</w:t>
      </w:r>
      <w:r w:rsidRPr="00C667D7">
        <w:rPr>
          <w:sz w:val="28"/>
          <w:szCs w:val="28"/>
        </w:rPr>
        <w:t xml:space="preserve">; </w:t>
      </w:r>
    </w:p>
    <w:p w:rsidR="00694825" w:rsidRPr="00C667D7" w:rsidRDefault="00694825" w:rsidP="00694825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</w:t>
      </w:r>
      <w:r>
        <w:rPr>
          <w:sz w:val="28"/>
          <w:szCs w:val="28"/>
        </w:rPr>
        <w:t xml:space="preserve"> (ТСЖ)</w:t>
      </w:r>
      <w:r w:rsidRPr="00C667D7">
        <w:rPr>
          <w:sz w:val="28"/>
          <w:szCs w:val="28"/>
        </w:rPr>
        <w:t>.</w:t>
      </w:r>
      <w:r w:rsidRPr="00C667D7">
        <w:t xml:space="preserve">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C103B6">
        <w:rPr>
          <w:sz w:val="28"/>
          <w:szCs w:val="28"/>
        </w:rPr>
        <w:t>Корякского сельского поселения</w:t>
      </w:r>
      <w:r w:rsidRPr="0038724D">
        <w:rPr>
          <w:sz w:val="28"/>
          <w:szCs w:val="28"/>
        </w:rPr>
        <w:t xml:space="preserve"> или его части;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</w:t>
      </w:r>
      <w:r w:rsidRPr="0038724D">
        <w:rPr>
          <w:sz w:val="28"/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lastRenderedPageBreak/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 и (или) о готовности оказания им содействия в реализации инициативного проекта посредством трудовых ресурсов;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проекта;</w:t>
      </w:r>
      <w:r w:rsidRPr="00625E21">
        <w:rPr>
          <w:sz w:val="28"/>
          <w:szCs w:val="28"/>
        </w:rPr>
        <w:t xml:space="preserve"> </w:t>
      </w:r>
    </w:p>
    <w:p w:rsidR="00694825" w:rsidRDefault="00694825" w:rsidP="00694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03C9">
        <w:rPr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sz w:val="28"/>
          <w:szCs w:val="28"/>
        </w:rPr>
        <w:t>определенную</w:t>
      </w:r>
      <w:r>
        <w:rPr>
          <w:sz w:val="28"/>
          <w:szCs w:val="28"/>
        </w:rPr>
        <w:t xml:space="preserve"> инициаторами проекта </w:t>
      </w:r>
      <w:r w:rsidRPr="00BB03C9">
        <w:rPr>
          <w:sz w:val="28"/>
          <w:szCs w:val="28"/>
        </w:rPr>
        <w:t xml:space="preserve">в соответствии с </w:t>
      </w:r>
      <w:r w:rsidRPr="00915622">
        <w:rPr>
          <w:sz w:val="28"/>
          <w:szCs w:val="28"/>
        </w:rPr>
        <w:t xml:space="preserve">Порядком </w:t>
      </w:r>
      <w:proofErr w:type="spellStart"/>
      <w:r w:rsidRPr="00915622">
        <w:rPr>
          <w:sz w:val="28"/>
          <w:szCs w:val="28"/>
        </w:rPr>
        <w:t>определе</w:t>
      </w:r>
      <w:proofErr w:type="gramStart"/>
      <w:r w:rsidR="00156F4C">
        <w:rPr>
          <w:sz w:val="28"/>
          <w:szCs w:val="28"/>
        </w:rPr>
        <w:t>,</w:t>
      </w:r>
      <w:r w:rsidRPr="00915622">
        <w:rPr>
          <w:sz w:val="28"/>
          <w:szCs w:val="28"/>
        </w:rPr>
        <w:t>н</w:t>
      </w:r>
      <w:proofErr w:type="gramEnd"/>
      <w:r w:rsidRPr="00915622">
        <w:rPr>
          <w:sz w:val="28"/>
          <w:szCs w:val="28"/>
        </w:rPr>
        <w:t>ия</w:t>
      </w:r>
      <w:proofErr w:type="spellEnd"/>
      <w:r w:rsidRPr="00915622">
        <w:rPr>
          <w:sz w:val="28"/>
          <w:szCs w:val="28"/>
        </w:rPr>
        <w:t xml:space="preserve"> части территории </w:t>
      </w:r>
      <w:r w:rsidRPr="001674A7">
        <w:rPr>
          <w:sz w:val="28"/>
          <w:szCs w:val="28"/>
        </w:rPr>
        <w:t>Корякского сельского поселения</w:t>
      </w:r>
      <w:r w:rsidRPr="00915622">
        <w:rPr>
          <w:sz w:val="28"/>
          <w:szCs w:val="28"/>
        </w:rPr>
        <w:t xml:space="preserve">, на которой могут реализовываться инициативные проекты, утвержденным </w:t>
      </w:r>
      <w:r>
        <w:rPr>
          <w:sz w:val="28"/>
          <w:szCs w:val="28"/>
        </w:rPr>
        <w:t>Решением Собрания депутатов Корякского сельского поселения «об утверждении Порядка определения территории, части территории Корякского сельского поселения предназначенной для реализации инициативных проектов» от 24.12.2020 г. № 37;</w:t>
      </w:r>
    </w:p>
    <w:p w:rsidR="00694825" w:rsidRDefault="00694825" w:rsidP="0069482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55AF2">
        <w:rPr>
          <w:sz w:val="28"/>
          <w:szCs w:val="28"/>
        </w:rPr>
        <w:t xml:space="preserve">протокол собрания </w:t>
      </w:r>
      <w:r>
        <w:rPr>
          <w:sz w:val="28"/>
          <w:szCs w:val="28"/>
        </w:rPr>
        <w:t>(</w:t>
      </w:r>
      <w:r w:rsidRPr="00255AF2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255AF2">
        <w:rPr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Pr="002367CC">
        <w:rPr>
          <w:sz w:val="28"/>
          <w:szCs w:val="28"/>
        </w:rPr>
        <w:t>Корякского сельского поселения;</w:t>
      </w:r>
    </w:p>
    <w:p w:rsidR="00694825" w:rsidRDefault="00694825" w:rsidP="00694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074">
        <w:rPr>
          <w:sz w:val="28"/>
          <w:szCs w:val="28"/>
        </w:rPr>
        <w:t>1</w:t>
      </w:r>
      <w:r>
        <w:rPr>
          <w:sz w:val="28"/>
          <w:szCs w:val="28"/>
        </w:rPr>
        <w:t>2)</w:t>
      </w:r>
      <w:r w:rsidRPr="00156074">
        <w:rPr>
          <w:sz w:val="28"/>
          <w:szCs w:val="28"/>
        </w:rPr>
        <w:t xml:space="preserve"> фотоматериалы о текущем состоянии объекта, </w:t>
      </w:r>
      <w:r>
        <w:rPr>
          <w:sz w:val="28"/>
          <w:szCs w:val="28"/>
        </w:rPr>
        <w:t>на котором планируется проведение работ в рамках инициативного проекта;</w:t>
      </w:r>
    </w:p>
    <w:p w:rsidR="00694825" w:rsidRPr="00156074" w:rsidRDefault="00694825" w:rsidP="00694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694825" w:rsidRPr="00D056F6" w:rsidRDefault="00694825" w:rsidP="006948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851AD">
        <w:rPr>
          <w:sz w:val="28"/>
          <w:szCs w:val="28"/>
        </w:rPr>
        <w:t>)</w:t>
      </w:r>
      <w:r w:rsidRPr="00D05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указание на </w:t>
      </w:r>
      <w:r w:rsidRPr="00D056F6">
        <w:rPr>
          <w:sz w:val="28"/>
          <w:szCs w:val="28"/>
        </w:rPr>
        <w:t xml:space="preserve">способ информирования </w:t>
      </w:r>
      <w:r>
        <w:rPr>
          <w:b/>
          <w:sz w:val="28"/>
          <w:szCs w:val="28"/>
        </w:rPr>
        <w:t>администрацией Корякского сельского поселения</w:t>
      </w:r>
      <w:r w:rsidRPr="00D056F6">
        <w:rPr>
          <w:sz w:val="28"/>
          <w:szCs w:val="28"/>
        </w:rPr>
        <w:t xml:space="preserve"> инициаторов проект</w:t>
      </w:r>
      <w:r>
        <w:rPr>
          <w:sz w:val="28"/>
          <w:szCs w:val="28"/>
        </w:rPr>
        <w:t>а</w:t>
      </w:r>
      <w:r w:rsidRPr="00D056F6">
        <w:rPr>
          <w:sz w:val="28"/>
          <w:szCs w:val="28"/>
        </w:rPr>
        <w:t xml:space="preserve"> о </w:t>
      </w:r>
      <w:r>
        <w:rPr>
          <w:sz w:val="28"/>
          <w:szCs w:val="28"/>
        </w:rPr>
        <w:t>рассмотрении инициативного проекта.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>
        <w:rPr>
          <w:sz w:val="28"/>
          <w:szCs w:val="28"/>
        </w:rPr>
        <w:t>Корякского сельского 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Корякского сельского поселения в течение 15 дней со дня получения обращения инициаторов проекта принимает решение в соответствии с </w:t>
      </w:r>
      <w:r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76E78">
        <w:rPr>
          <w:sz w:val="28"/>
          <w:szCs w:val="28"/>
        </w:rPr>
        <w:t xml:space="preserve"> определения территории, утвержденным </w:t>
      </w:r>
      <w:r>
        <w:rPr>
          <w:sz w:val="28"/>
          <w:szCs w:val="28"/>
        </w:rPr>
        <w:t>Решением Собрания депутатов Корякского сельского поселения «об утверждении Порядка определения территории, части территории Корякского сельского поселения предназначенной для реализации инициативных проектов» от 24.12.2020 г. № 37.</w:t>
      </w:r>
      <w:r w:rsidRPr="00476E78">
        <w:rPr>
          <w:sz w:val="28"/>
          <w:szCs w:val="28"/>
        </w:rPr>
        <w:t xml:space="preserve">  </w:t>
      </w:r>
    </w:p>
    <w:p w:rsidR="00694825" w:rsidRPr="00661A9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 xml:space="preserve">Инициативный проект до его внесения в администрацию </w:t>
      </w:r>
      <w:r>
        <w:rPr>
          <w:sz w:val="28"/>
          <w:szCs w:val="28"/>
        </w:rPr>
        <w:t>Корякского сельского поселения</w:t>
      </w:r>
      <w:r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</w:t>
      </w:r>
      <w:r w:rsidRPr="00661A97">
        <w:rPr>
          <w:sz w:val="28"/>
          <w:szCs w:val="28"/>
        </w:rPr>
        <w:lastRenderedPageBreak/>
        <w:t>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</w:t>
      </w:r>
      <w:proofErr w:type="gramEnd"/>
      <w:r w:rsidRPr="00661A97">
        <w:rPr>
          <w:sz w:val="28"/>
          <w:szCs w:val="28"/>
        </w:rPr>
        <w:t xml:space="preserve"> </w:t>
      </w:r>
      <w:proofErr w:type="gramStart"/>
      <w:r w:rsidRPr="00661A97">
        <w:rPr>
          <w:sz w:val="28"/>
          <w:szCs w:val="28"/>
        </w:rPr>
        <w:t>выдвижении</w:t>
      </w:r>
      <w:proofErr w:type="gramEnd"/>
      <w:r w:rsidRPr="00661A97">
        <w:rPr>
          <w:sz w:val="28"/>
          <w:szCs w:val="28"/>
        </w:rPr>
        <w:t xml:space="preserve"> инициативного проекта. </w:t>
      </w:r>
    </w:p>
    <w:p w:rsidR="00694825" w:rsidRPr="00661A9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94825" w:rsidRPr="00661A9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11. </w:t>
      </w:r>
      <w:r w:rsidRPr="00445B71">
        <w:rPr>
          <w:sz w:val="28"/>
          <w:szCs w:val="28"/>
        </w:rPr>
        <w:t xml:space="preserve">При внесении инициативного проекта в администрацию </w:t>
      </w:r>
      <w:r>
        <w:rPr>
          <w:sz w:val="28"/>
          <w:szCs w:val="28"/>
        </w:rPr>
        <w:t>Корякского сельского поселения</w:t>
      </w:r>
      <w:r w:rsidRPr="00445B71">
        <w:rPr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>
        <w:rPr>
          <w:sz w:val="28"/>
          <w:szCs w:val="28"/>
        </w:rPr>
        <w:t>, который</w:t>
      </w:r>
      <w:r w:rsidRPr="00445B71">
        <w:rPr>
          <w:sz w:val="28"/>
          <w:szCs w:val="28"/>
        </w:rPr>
        <w:t xml:space="preserve"> </w:t>
      </w:r>
      <w:r w:rsidRPr="00A93E0E">
        <w:rPr>
          <w:sz w:val="28"/>
          <w:szCs w:val="28"/>
        </w:rPr>
        <w:t>должен содержать следующую информацию: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1) дату и время проведения собрания (конференции) граждан;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4) повестку дня </w:t>
      </w:r>
      <w:r>
        <w:rPr>
          <w:sz w:val="28"/>
          <w:szCs w:val="28"/>
        </w:rPr>
        <w:t xml:space="preserve">о рассмотрении </w:t>
      </w:r>
      <w:r w:rsidRPr="00A93E0E">
        <w:rPr>
          <w:sz w:val="28"/>
          <w:szCs w:val="28"/>
        </w:rPr>
        <w:t>следующих вопросов: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а) утверждение инициативного проекта;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>б) утверждение перечня и объемов работ по инициативному проекту;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инициативного проекта </w:t>
      </w:r>
      <w:r>
        <w:rPr>
          <w:sz w:val="28"/>
          <w:szCs w:val="28"/>
        </w:rPr>
        <w:t>жителями</w:t>
      </w:r>
      <w:r w:rsidRPr="00A93E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(или) о готовности оказания ими содействия в реализации инициативного проекта посредством трудовых ресурсов</w:t>
      </w:r>
      <w:r w:rsidRPr="00A93E0E">
        <w:rPr>
          <w:sz w:val="28"/>
          <w:szCs w:val="28"/>
        </w:rPr>
        <w:t>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г) уровень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д) уровень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sz w:val="28"/>
          <w:szCs w:val="28"/>
        </w:rPr>
        <w:t>неденежной</w:t>
      </w:r>
      <w:proofErr w:type="spellEnd"/>
      <w:r w:rsidRPr="00A93E0E">
        <w:rPr>
          <w:sz w:val="28"/>
          <w:szCs w:val="28"/>
        </w:rPr>
        <w:t xml:space="preserve"> форме (трудовое участие, материалы, и другие формы);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sz w:val="28"/>
          <w:szCs w:val="28"/>
        </w:rPr>
        <w:t>софинансирования</w:t>
      </w:r>
      <w:proofErr w:type="spellEnd"/>
      <w:r w:rsidRPr="00A93E0E">
        <w:rPr>
          <w:sz w:val="28"/>
          <w:szCs w:val="28"/>
        </w:rPr>
        <w:t xml:space="preserve"> проекта;</w:t>
      </w:r>
    </w:p>
    <w:p w:rsidR="00694825" w:rsidRPr="00A93E0E" w:rsidRDefault="00694825" w:rsidP="00694825">
      <w:pPr>
        <w:ind w:firstLine="708"/>
        <w:jc w:val="both"/>
        <w:rPr>
          <w:sz w:val="28"/>
          <w:szCs w:val="28"/>
        </w:rPr>
      </w:pPr>
      <w:r w:rsidRPr="00A93E0E">
        <w:rPr>
          <w:sz w:val="28"/>
          <w:szCs w:val="28"/>
        </w:rPr>
        <w:t xml:space="preserve">з) утверждение состава инициативной группы граждан и </w:t>
      </w:r>
      <w:r>
        <w:rPr>
          <w:sz w:val="28"/>
          <w:szCs w:val="28"/>
        </w:rPr>
        <w:t xml:space="preserve">ее </w:t>
      </w:r>
      <w:r w:rsidRPr="00A93E0E">
        <w:rPr>
          <w:sz w:val="28"/>
          <w:szCs w:val="28"/>
        </w:rPr>
        <w:t xml:space="preserve">представителя, </w:t>
      </w:r>
      <w:r>
        <w:rPr>
          <w:sz w:val="28"/>
          <w:szCs w:val="28"/>
        </w:rPr>
        <w:t>уполномоченного</w:t>
      </w:r>
      <w:r w:rsidRPr="00A9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подписывать документы и </w:t>
      </w:r>
      <w:r w:rsidRPr="00A93E0E">
        <w:rPr>
          <w:sz w:val="28"/>
          <w:szCs w:val="28"/>
        </w:rPr>
        <w:t>представл</w:t>
      </w:r>
      <w:r>
        <w:rPr>
          <w:sz w:val="28"/>
          <w:szCs w:val="28"/>
        </w:rPr>
        <w:t>ять</w:t>
      </w:r>
      <w:r w:rsidRPr="00A93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интересы </w:t>
      </w:r>
      <w:r w:rsidRPr="00A93E0E">
        <w:rPr>
          <w:sz w:val="28"/>
          <w:szCs w:val="28"/>
        </w:rPr>
        <w:t>в органах местного самоуправления муниципального образования</w:t>
      </w:r>
      <w:r>
        <w:rPr>
          <w:sz w:val="28"/>
          <w:szCs w:val="28"/>
        </w:rPr>
        <w:t>, других органах и организациях при внесении и реализации</w:t>
      </w:r>
      <w:r w:rsidRPr="00AF2171">
        <w:rPr>
          <w:sz w:val="28"/>
          <w:szCs w:val="28"/>
        </w:rPr>
        <w:t xml:space="preserve"> </w:t>
      </w:r>
      <w:r w:rsidRPr="00A93E0E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>.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694825" w:rsidRPr="00705412" w:rsidRDefault="00694825" w:rsidP="006948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>
        <w:rPr>
          <w:b/>
          <w:sz w:val="28"/>
          <w:szCs w:val="28"/>
        </w:rPr>
        <w:t>Корякского сельского поселения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Корякского сельского поселения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>
        <w:rPr>
          <w:sz w:val="28"/>
          <w:szCs w:val="28"/>
        </w:rPr>
        <w:t xml:space="preserve">Правительства Камчатского края </w:t>
      </w:r>
      <w:r w:rsidRPr="00D270D5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 xml:space="preserve">оммуникационной сети «Интернет», следующую информацию: </w:t>
      </w:r>
    </w:p>
    <w:p w:rsidR="00694825" w:rsidRDefault="00694825" w:rsidP="00694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694825" w:rsidRDefault="00694825" w:rsidP="00694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694825" w:rsidRPr="00303B6B" w:rsidRDefault="00694825" w:rsidP="006948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694825" w:rsidRPr="00303B6B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0A30B4">
        <w:rPr>
          <w:sz w:val="28"/>
          <w:szCs w:val="28"/>
        </w:rPr>
        <w:t>Корякского сельского поселения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Корякского сельского поселения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Корякского сельского поселения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ED7BEB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 xml:space="preserve">Правительства Камчатского края </w:t>
      </w:r>
      <w:r w:rsidRPr="00D270D5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694825" w:rsidRPr="00705412" w:rsidRDefault="00694825" w:rsidP="006948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 xml:space="preserve">Инициативный проект рассматривается администрацией </w:t>
      </w:r>
      <w:r>
        <w:rPr>
          <w:sz w:val="28"/>
          <w:szCs w:val="28"/>
        </w:rPr>
        <w:t>Корякского сельского поселения</w:t>
      </w:r>
      <w:r w:rsidRPr="00790BDA">
        <w:rPr>
          <w:sz w:val="28"/>
          <w:szCs w:val="28"/>
        </w:rPr>
        <w:t xml:space="preserve"> в течение 30 дней со дня его внесения. По результатам рассмотрения инициативного проекта администрация </w:t>
      </w:r>
      <w:r>
        <w:rPr>
          <w:sz w:val="28"/>
          <w:szCs w:val="28"/>
        </w:rPr>
        <w:t>Корякского сельского поселения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694825" w:rsidRPr="00801A35" w:rsidRDefault="00694825" w:rsidP="006948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 xml:space="preserve">1) поддержать </w:t>
      </w:r>
      <w:r w:rsidRPr="00790BDA">
        <w:rPr>
          <w:sz w:val="28"/>
          <w:szCs w:val="28"/>
        </w:rPr>
        <w:t>инициативный проект</w:t>
      </w:r>
      <w:r w:rsidRPr="00801A35">
        <w:rPr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4825" w:rsidRPr="0067310D" w:rsidRDefault="00694825" w:rsidP="006948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4825" w:rsidRPr="00C667D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Корякского сельского поселения</w:t>
      </w:r>
      <w:r w:rsidRPr="00C667D7">
        <w:rPr>
          <w:sz w:val="28"/>
          <w:szCs w:val="28"/>
        </w:rPr>
        <w:t xml:space="preserve"> вправе отказать в поддержке инициативного проекта в случаях:</w:t>
      </w:r>
    </w:p>
    <w:p w:rsidR="00694825" w:rsidRPr="00801A35" w:rsidRDefault="00694825" w:rsidP="00694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lastRenderedPageBreak/>
        <w:t>1) несоблюдени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694825" w:rsidRPr="00801A35" w:rsidRDefault="00694825" w:rsidP="00694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несоответстви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</w:t>
      </w:r>
      <w:r>
        <w:rPr>
          <w:sz w:val="28"/>
          <w:szCs w:val="28"/>
        </w:rPr>
        <w:t>У</w:t>
      </w:r>
      <w:r w:rsidRPr="00801A35">
        <w:rPr>
          <w:sz w:val="28"/>
          <w:szCs w:val="28"/>
        </w:rPr>
        <w:t xml:space="preserve">ставу </w:t>
      </w:r>
      <w:r>
        <w:rPr>
          <w:sz w:val="28"/>
          <w:szCs w:val="28"/>
        </w:rPr>
        <w:t>Корякского сельского поселения</w:t>
      </w:r>
      <w:r w:rsidRPr="00801A35">
        <w:rPr>
          <w:sz w:val="28"/>
          <w:szCs w:val="28"/>
        </w:rPr>
        <w:t>;</w:t>
      </w:r>
    </w:p>
    <w:p w:rsidR="00694825" w:rsidRPr="00801A35" w:rsidRDefault="00694825" w:rsidP="00694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3) невозможност</w:t>
      </w:r>
      <w:r>
        <w:rPr>
          <w:sz w:val="28"/>
          <w:szCs w:val="28"/>
        </w:rPr>
        <w:t>и</w:t>
      </w:r>
      <w:r w:rsidRPr="00801A35">
        <w:rPr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 xml:space="preserve">Корякского сельского поселения </w:t>
      </w:r>
      <w:r w:rsidRPr="00801A35">
        <w:rPr>
          <w:sz w:val="28"/>
          <w:szCs w:val="28"/>
        </w:rPr>
        <w:t>необходимых полномочий и прав;</w:t>
      </w:r>
    </w:p>
    <w:p w:rsidR="00694825" w:rsidRPr="00801A35" w:rsidRDefault="00694825" w:rsidP="00694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4) отсутстви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94825" w:rsidRPr="00801A35" w:rsidRDefault="00694825" w:rsidP="00694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5) наличи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694825" w:rsidRPr="00801A35" w:rsidRDefault="00694825" w:rsidP="00694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6) признани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не прошедшим конкурсный отбор.</w:t>
      </w:r>
    </w:p>
    <w:p w:rsidR="00694825" w:rsidRPr="00C667D7" w:rsidRDefault="00694825" w:rsidP="00694825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694825" w:rsidRDefault="00694825" w:rsidP="0069482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>. В случае</w:t>
      </w:r>
      <w:proofErr w:type="gramStart"/>
      <w:r w:rsidRPr="00C667D7">
        <w:rPr>
          <w:sz w:val="28"/>
          <w:szCs w:val="28"/>
        </w:rPr>
        <w:t>,</w:t>
      </w:r>
      <w:proofErr w:type="gramEnd"/>
      <w:r w:rsidRPr="00C667D7">
        <w:rPr>
          <w:sz w:val="28"/>
          <w:szCs w:val="28"/>
        </w:rPr>
        <w:t xml:space="preserve"> если в администрацию </w:t>
      </w:r>
      <w:r>
        <w:rPr>
          <w:sz w:val="28"/>
          <w:szCs w:val="28"/>
        </w:rPr>
        <w:t>Корякского сельского поселения</w:t>
      </w:r>
      <w:r w:rsidRPr="00C667D7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>
        <w:rPr>
          <w:sz w:val="28"/>
          <w:szCs w:val="28"/>
        </w:rPr>
        <w:t>Корякского сельского поселения</w:t>
      </w:r>
      <w:r w:rsidRPr="00C667D7">
        <w:rPr>
          <w:sz w:val="28"/>
          <w:szCs w:val="28"/>
        </w:rPr>
        <w:t xml:space="preserve"> организует проведение конкурсного отбора в </w:t>
      </w:r>
      <w:r w:rsidRPr="00FD562D">
        <w:rPr>
          <w:sz w:val="28"/>
          <w:szCs w:val="28"/>
        </w:rPr>
        <w:t>Порядке проведения конкурсного отбора инициативных проектов для реализации на территории (наименование) муниципального образования, у</w:t>
      </w:r>
      <w:r>
        <w:rPr>
          <w:sz w:val="28"/>
          <w:szCs w:val="28"/>
        </w:rPr>
        <w:t>твержденном Решением Собрания депутатов Корякского сельского поселения «Об утверждении Порядка проведения конкурсного отбора инициативных проектов для реализации на территории, части территории Корякского сельского поселения» от 24.12.2020 г. № 36</w:t>
      </w:r>
      <w:r w:rsidRPr="0038724D">
        <w:rPr>
          <w:sz w:val="28"/>
          <w:szCs w:val="28"/>
        </w:rPr>
        <w:t>.</w:t>
      </w:r>
    </w:p>
    <w:p w:rsidR="00694825" w:rsidRDefault="00694825" w:rsidP="0069482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,</w:t>
      </w:r>
      <w:r w:rsidRPr="00AF4DB5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>твержденным Решением Собрания депутатов Корякского сельского поселения «Об утверждении Порядка проведения конкурсного отбора инициативных проектов для реализации на территории, части территории Корякского сельского поселения»</w:t>
      </w:r>
      <w:proofErr w:type="gramStart"/>
      <w:r w:rsidRPr="0038724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24.12.2020 г. № 36</w:t>
      </w:r>
      <w:r w:rsidRPr="00267A45">
        <w:rPr>
          <w:sz w:val="28"/>
          <w:szCs w:val="28"/>
        </w:rPr>
        <w:t>.</w:t>
      </w:r>
    </w:p>
    <w:p w:rsidR="00694825" w:rsidRDefault="00694825" w:rsidP="0069482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94825" w:rsidRPr="00941BAA" w:rsidRDefault="00694825" w:rsidP="00694825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694825" w:rsidRDefault="00694825" w:rsidP="0069482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94825" w:rsidRDefault="00694825" w:rsidP="0069482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lastRenderedPageBreak/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(в случае наличия)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694825" w:rsidRPr="00705412" w:rsidRDefault="00694825" w:rsidP="0069482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694825" w:rsidRPr="00705412" w:rsidRDefault="00694825" w:rsidP="0069482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22. Администрацией </w:t>
      </w:r>
      <w:r>
        <w:rPr>
          <w:sz w:val="28"/>
          <w:szCs w:val="28"/>
        </w:rPr>
        <w:t>Корякского сельского поселения</w:t>
      </w:r>
      <w:r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694825" w:rsidRPr="00705412" w:rsidRDefault="00694825" w:rsidP="006948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23. Не допускается выделение финанс</w:t>
      </w:r>
      <w:r>
        <w:rPr>
          <w:sz w:val="28"/>
          <w:szCs w:val="28"/>
        </w:rPr>
        <w:t>овых средств</w:t>
      </w:r>
      <w:r w:rsidRPr="00705412">
        <w:rPr>
          <w:sz w:val="28"/>
          <w:szCs w:val="28"/>
        </w:rPr>
        <w:t xml:space="preserve"> из местного бюджета </w:t>
      </w:r>
      <w:proofErr w:type="gramStart"/>
      <w:r w:rsidRPr="00705412">
        <w:rPr>
          <w:sz w:val="28"/>
          <w:szCs w:val="28"/>
        </w:rPr>
        <w:t>на</w:t>
      </w:r>
      <w:proofErr w:type="gramEnd"/>
      <w:r w:rsidRPr="00705412">
        <w:rPr>
          <w:sz w:val="28"/>
          <w:szCs w:val="28"/>
        </w:rPr>
        <w:t>:</w:t>
      </w:r>
    </w:p>
    <w:p w:rsidR="00694825" w:rsidRPr="00705412" w:rsidRDefault="00694825" w:rsidP="00694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1)  объекты частной собственности;</w:t>
      </w:r>
    </w:p>
    <w:p w:rsidR="00694825" w:rsidRPr="00705412" w:rsidRDefault="00694825" w:rsidP="00694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694825" w:rsidRPr="00705412" w:rsidRDefault="00694825" w:rsidP="00694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694825" w:rsidRPr="00705412" w:rsidRDefault="00694825" w:rsidP="00694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694825" w:rsidRPr="00705412" w:rsidRDefault="00694825" w:rsidP="00694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694825" w:rsidRPr="00705412" w:rsidRDefault="00694825" w:rsidP="00694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24. Уровень </w:t>
      </w:r>
      <w:proofErr w:type="spellStart"/>
      <w:r w:rsidRPr="00705412">
        <w:rPr>
          <w:sz w:val="28"/>
          <w:szCs w:val="28"/>
        </w:rPr>
        <w:t>софинансирования</w:t>
      </w:r>
      <w:proofErr w:type="spellEnd"/>
      <w:r w:rsidRPr="00705412">
        <w:rPr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 xml:space="preserve">25 Документальным подтверждением </w:t>
      </w:r>
      <w:proofErr w:type="spellStart"/>
      <w:r w:rsidRPr="00705412">
        <w:rPr>
          <w:sz w:val="28"/>
          <w:szCs w:val="28"/>
        </w:rPr>
        <w:t>софинансирования</w:t>
      </w:r>
      <w:proofErr w:type="spellEnd"/>
      <w:r w:rsidRPr="00705412">
        <w:rPr>
          <w:sz w:val="28"/>
          <w:szCs w:val="28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sz w:val="28"/>
          <w:szCs w:val="28"/>
        </w:rPr>
        <w:t>платежные поручения.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 xml:space="preserve">27. Исполнитель предоставляет отчетность </w:t>
      </w:r>
      <w:proofErr w:type="gramStart"/>
      <w:r w:rsidRPr="00705412">
        <w:rPr>
          <w:sz w:val="28"/>
          <w:szCs w:val="28"/>
        </w:rPr>
        <w:t>об использовании субсидий на реализацию инициативного проекта в соответствии с муниципальной программой в соответствующих отраслевых направлениях</w:t>
      </w:r>
      <w:proofErr w:type="gramEnd"/>
      <w:r w:rsidRPr="00705412">
        <w:rPr>
          <w:sz w:val="28"/>
          <w:szCs w:val="28"/>
        </w:rPr>
        <w:t>.</w:t>
      </w:r>
      <w:r w:rsidRPr="00705412">
        <w:rPr>
          <w:sz w:val="24"/>
          <w:szCs w:val="24"/>
        </w:rPr>
        <w:t xml:space="preserve"> </w:t>
      </w:r>
    </w:p>
    <w:p w:rsidR="00694825" w:rsidRPr="00705412" w:rsidRDefault="00694825" w:rsidP="00694825">
      <w:pPr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28.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694825" w:rsidRPr="00411A39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29.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694825" w:rsidRPr="00C667D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694825" w:rsidRPr="0038724D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>.</w:t>
      </w:r>
      <w:proofErr w:type="gramEnd"/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825" w:rsidRPr="00941BAA" w:rsidRDefault="00694825" w:rsidP="0069482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825" w:rsidRPr="00C667D7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>
        <w:rPr>
          <w:sz w:val="28"/>
          <w:szCs w:val="28"/>
        </w:rPr>
        <w:t>Корякского сельского поселения</w:t>
      </w:r>
      <w:r w:rsidRPr="0038724D">
        <w:rPr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>инициаторами проекта, вправе осуществлять общественный контроль</w:t>
      </w:r>
      <w:r w:rsidR="00E60220">
        <w:rPr>
          <w:sz w:val="28"/>
          <w:szCs w:val="28"/>
        </w:rPr>
        <w:t>,</w:t>
      </w:r>
      <w:r w:rsidRPr="0038724D">
        <w:rPr>
          <w:sz w:val="28"/>
          <w:szCs w:val="28"/>
        </w:rPr>
        <w:t xml:space="preserve">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 xml:space="preserve">рассмотрения инициативного проекта администрацией </w:t>
      </w:r>
      <w:r>
        <w:rPr>
          <w:sz w:val="28"/>
          <w:szCs w:val="28"/>
        </w:rPr>
        <w:t>Корякского сельского поселения</w:t>
      </w:r>
      <w:r w:rsidRPr="00C667D7">
        <w:rPr>
          <w:sz w:val="28"/>
          <w:szCs w:val="28"/>
        </w:rPr>
        <w:t xml:space="preserve">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>
        <w:rPr>
          <w:sz w:val="28"/>
          <w:szCs w:val="28"/>
        </w:rPr>
        <w:t>Правительства Камчатского края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Отчет </w:t>
      </w:r>
      <w:r w:rsidRPr="00C667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Корякского сельского поселения</w:t>
      </w:r>
      <w:r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Правительства Камчатского края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E60220" w:rsidRDefault="00E60220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8BB" w:rsidRDefault="00B528BB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8BB" w:rsidRDefault="00B528BB" w:rsidP="00B528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Корякского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А.Ю. Липатов </w:t>
      </w:r>
    </w:p>
    <w:p w:rsidR="00B528BB" w:rsidRDefault="00B528BB" w:rsidP="00B528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220" w:rsidRPr="00E60220" w:rsidRDefault="00E60220" w:rsidP="00E6022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60220">
        <w:rPr>
          <w:i/>
          <w:sz w:val="28"/>
          <w:szCs w:val="28"/>
        </w:rPr>
        <w:t xml:space="preserve">«05» августа 2021 года </w:t>
      </w:r>
    </w:p>
    <w:p w:rsidR="00E60220" w:rsidRPr="00E60220" w:rsidRDefault="00E60220" w:rsidP="00E6022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60220">
        <w:rPr>
          <w:i/>
          <w:sz w:val="28"/>
          <w:szCs w:val="28"/>
        </w:rPr>
        <w:t>№ 25</w:t>
      </w:r>
    </w:p>
    <w:p w:rsidR="00694825" w:rsidRDefault="00694825" w:rsidP="006948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94825" w:rsidRDefault="00694825" w:rsidP="00694825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93610" w:rsidRDefault="00C93610" w:rsidP="00C93610">
      <w:pPr>
        <w:jc w:val="right"/>
        <w:rPr>
          <w:spacing w:val="-5"/>
        </w:rPr>
      </w:pPr>
      <w:r>
        <w:rPr>
          <w:spacing w:val="-5"/>
        </w:rPr>
        <w:lastRenderedPageBreak/>
        <w:t>Приложение 1</w:t>
      </w:r>
    </w:p>
    <w:p w:rsidR="00C93610" w:rsidRDefault="00C93610" w:rsidP="00C93610">
      <w:pPr>
        <w:jc w:val="right"/>
        <w:rPr>
          <w:spacing w:val="-5"/>
        </w:rPr>
      </w:pPr>
      <w:r>
        <w:rPr>
          <w:spacing w:val="-5"/>
        </w:rPr>
        <w:t xml:space="preserve">к Решению «О проекте Решения «Об утверждении </w:t>
      </w:r>
    </w:p>
    <w:p w:rsidR="00C93610" w:rsidRDefault="00C93610" w:rsidP="00C93610">
      <w:pPr>
        <w:jc w:val="right"/>
        <w:rPr>
          <w:spacing w:val="-5"/>
        </w:rPr>
      </w:pPr>
      <w:r>
        <w:rPr>
          <w:spacing w:val="-5"/>
        </w:rPr>
        <w:t xml:space="preserve">Порядка реализации инициативных проектов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 xml:space="preserve"> </w:t>
      </w:r>
    </w:p>
    <w:p w:rsidR="00C93610" w:rsidRDefault="00C93610" w:rsidP="00C93610">
      <w:pPr>
        <w:jc w:val="right"/>
        <w:rPr>
          <w:spacing w:val="-5"/>
        </w:rPr>
      </w:pPr>
      <w:r>
        <w:rPr>
          <w:spacing w:val="-5"/>
        </w:rPr>
        <w:t xml:space="preserve">Корякском сельском </w:t>
      </w:r>
      <w:proofErr w:type="gramStart"/>
      <w:r>
        <w:rPr>
          <w:spacing w:val="-5"/>
        </w:rPr>
        <w:t>поселении</w:t>
      </w:r>
      <w:proofErr w:type="gramEnd"/>
      <w:r>
        <w:rPr>
          <w:spacing w:val="-5"/>
        </w:rPr>
        <w:t xml:space="preserve"> </w:t>
      </w:r>
    </w:p>
    <w:p w:rsidR="00C93610" w:rsidRDefault="00E60220" w:rsidP="00C93610">
      <w:pPr>
        <w:jc w:val="right"/>
        <w:rPr>
          <w:spacing w:val="-5"/>
        </w:rPr>
      </w:pPr>
      <w:r>
        <w:rPr>
          <w:spacing w:val="-5"/>
        </w:rPr>
        <w:t xml:space="preserve">«05»  августа </w:t>
      </w:r>
      <w:r w:rsidR="00C93610">
        <w:rPr>
          <w:spacing w:val="-5"/>
        </w:rPr>
        <w:t xml:space="preserve"> 2021 № </w:t>
      </w:r>
      <w:r>
        <w:rPr>
          <w:spacing w:val="-5"/>
        </w:rPr>
        <w:t xml:space="preserve"> 66</w:t>
      </w:r>
    </w:p>
    <w:p w:rsidR="00F33B11" w:rsidRDefault="00F33B11" w:rsidP="00694825">
      <w:pPr>
        <w:jc w:val="center"/>
        <w:rPr>
          <w:b/>
          <w:spacing w:val="-5"/>
          <w:sz w:val="28"/>
          <w:szCs w:val="28"/>
        </w:rPr>
      </w:pPr>
    </w:p>
    <w:p w:rsidR="00694825" w:rsidRPr="00B00B2E" w:rsidRDefault="00694825" w:rsidP="0069482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b/>
          <w:spacing w:val="-5"/>
          <w:sz w:val="28"/>
          <w:szCs w:val="28"/>
        </w:rPr>
        <w:t>ПРОЕКТ</w:t>
      </w:r>
    </w:p>
    <w:p w:rsidR="00694825" w:rsidRDefault="00694825" w:rsidP="00694825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694825" w:rsidRPr="00B00B2E" w:rsidRDefault="00694825" w:rsidP="00694825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694825" w:rsidRPr="00DC3DA2" w:rsidRDefault="00694825" w:rsidP="00694825">
      <w:pPr>
        <w:ind w:firstLine="709"/>
        <w:jc w:val="both"/>
        <w:rPr>
          <w:rFonts w:ascii="PT Astra Serif" w:hAnsi="PT Astra Serif"/>
        </w:rPr>
      </w:pP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694825" w:rsidRPr="00DC3DA2" w:rsidRDefault="00694825" w:rsidP="00694825">
      <w:pPr>
        <w:ind w:firstLine="709"/>
        <w:jc w:val="both"/>
        <w:rPr>
          <w:rFonts w:ascii="PT Astra Serif" w:hAnsi="PT Astra Serif"/>
        </w:rPr>
      </w:pP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694825" w:rsidRPr="00DC3DA2" w:rsidRDefault="00694825" w:rsidP="00694825">
      <w:pPr>
        <w:ind w:firstLine="709"/>
        <w:jc w:val="both"/>
        <w:rPr>
          <w:rFonts w:ascii="PT Astra Serif" w:hAnsi="PT Astra Serif"/>
        </w:rPr>
      </w:pP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694825" w:rsidRPr="00DC3DA2" w:rsidRDefault="00694825" w:rsidP="00694825">
      <w:pPr>
        <w:ind w:firstLine="709"/>
        <w:jc w:val="both"/>
        <w:rPr>
          <w:rFonts w:ascii="PT Astra Serif" w:hAnsi="PT Astra Serif"/>
        </w:rPr>
      </w:pP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694825" w:rsidRPr="00DC3DA2" w:rsidRDefault="00694825" w:rsidP="00694825">
      <w:pPr>
        <w:ind w:firstLine="709"/>
        <w:jc w:val="both"/>
        <w:rPr>
          <w:rFonts w:ascii="PT Astra Serif" w:hAnsi="PT Astra Serif"/>
        </w:rPr>
      </w:pP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694825" w:rsidRPr="00B00B2E" w:rsidRDefault="00694825" w:rsidP="0069482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694825" w:rsidRPr="00B00B2E" w:rsidRDefault="00694825" w:rsidP="00694825">
      <w:pPr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694825" w:rsidRPr="003176A5" w:rsidRDefault="00694825" w:rsidP="00694825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694825" w:rsidRPr="00B00B2E" w:rsidRDefault="00694825" w:rsidP="00694825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694825" w:rsidRPr="00B00B2E" w:rsidTr="0017771B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694825" w:rsidRPr="00B00B2E" w:rsidTr="0017771B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F6543D" w:rsidRDefault="00694825" w:rsidP="0017771B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25" w:rsidRPr="00B00B2E" w:rsidRDefault="00694825" w:rsidP="0017771B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4825" w:rsidRPr="00B00B2E" w:rsidTr="0017771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F6543D" w:rsidRDefault="00694825" w:rsidP="0017771B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25" w:rsidRPr="00B00B2E" w:rsidRDefault="00694825" w:rsidP="0017771B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4825" w:rsidRPr="00B00B2E" w:rsidTr="0017771B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F6543D" w:rsidRDefault="00694825" w:rsidP="0017771B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25" w:rsidRPr="00B00B2E" w:rsidRDefault="00694825" w:rsidP="0017771B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4825" w:rsidRPr="00B00B2E" w:rsidTr="0017771B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F6543D" w:rsidRDefault="00694825" w:rsidP="0017771B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25" w:rsidRPr="00B00B2E" w:rsidRDefault="00694825" w:rsidP="0017771B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4825" w:rsidRPr="00B00B2E" w:rsidTr="0017771B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F6543D" w:rsidRDefault="00694825" w:rsidP="0017771B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25" w:rsidRPr="00B00B2E" w:rsidRDefault="00694825" w:rsidP="0017771B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4825" w:rsidRPr="00B00B2E" w:rsidTr="0017771B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F6543D" w:rsidRDefault="00694825" w:rsidP="0017771B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25" w:rsidRPr="00B00B2E" w:rsidRDefault="00694825" w:rsidP="0017771B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4825" w:rsidRPr="00B00B2E" w:rsidTr="0017771B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B00B2E" w:rsidRDefault="00694825" w:rsidP="0017771B">
            <w:pPr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4825" w:rsidRPr="00F6543D" w:rsidRDefault="00694825" w:rsidP="0017771B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825" w:rsidRPr="00B00B2E" w:rsidRDefault="00694825" w:rsidP="0017771B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4825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694825" w:rsidRPr="001D39E0" w:rsidRDefault="00694825" w:rsidP="00694825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</w:rPr>
        <w:t xml:space="preserve">подпись  </w:t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  <w:t>(ФИО)</w:t>
      </w: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694825" w:rsidRPr="001D39E0" w:rsidRDefault="00694825" w:rsidP="00694825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</w:rPr>
        <w:t xml:space="preserve">подпись  </w:t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  <w:t>(ФИО)</w:t>
      </w: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Корякского сельского поселения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694825" w:rsidRPr="00B00B2E" w:rsidRDefault="00694825" w:rsidP="00694825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694825" w:rsidRPr="001D39E0" w:rsidRDefault="00694825" w:rsidP="00694825">
      <w:pPr>
        <w:ind w:firstLine="709"/>
        <w:jc w:val="both"/>
        <w:rPr>
          <w:rFonts w:ascii="PT Astra Serif" w:hAnsi="PT Astra Serif"/>
        </w:rPr>
      </w:pPr>
      <w:r w:rsidRPr="001D39E0">
        <w:rPr>
          <w:rFonts w:ascii="PT Astra Serif" w:hAnsi="PT Astra Serif"/>
        </w:rPr>
        <w:t xml:space="preserve">должность  </w:t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  <w:t xml:space="preserve">подпись  </w:t>
      </w:r>
      <w:r w:rsidRPr="001D39E0">
        <w:rPr>
          <w:rFonts w:ascii="PT Astra Serif" w:hAnsi="PT Astra Serif"/>
        </w:rPr>
        <w:tab/>
      </w:r>
      <w:r w:rsidRPr="001D39E0">
        <w:rPr>
          <w:rFonts w:ascii="PT Astra Serif" w:hAnsi="PT Astra Serif"/>
        </w:rPr>
        <w:tab/>
        <w:t>(ФИО)</w:t>
      </w:r>
      <w:r w:rsidRPr="001D39E0">
        <w:rPr>
          <w:rFonts w:ascii="PT Astra Serif" w:hAnsi="PT Astra Serif"/>
        </w:rPr>
        <w:tab/>
      </w:r>
    </w:p>
    <w:sectPr w:rsidR="00694825" w:rsidRPr="001D39E0" w:rsidSect="00A43D46">
      <w:pgSz w:w="11906" w:h="16838"/>
      <w:pgMar w:top="902" w:right="746" w:bottom="1134" w:left="180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6"/>
    <w:rsid w:val="000848B6"/>
    <w:rsid w:val="00156F4C"/>
    <w:rsid w:val="003B5D4E"/>
    <w:rsid w:val="003D1B45"/>
    <w:rsid w:val="00427A49"/>
    <w:rsid w:val="00620B3F"/>
    <w:rsid w:val="00694825"/>
    <w:rsid w:val="006F2CAB"/>
    <w:rsid w:val="007C02B6"/>
    <w:rsid w:val="00802D5D"/>
    <w:rsid w:val="00B528BB"/>
    <w:rsid w:val="00C93610"/>
    <w:rsid w:val="00DD6C62"/>
    <w:rsid w:val="00E60220"/>
    <w:rsid w:val="00F04456"/>
    <w:rsid w:val="00F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48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94825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694825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69482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48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94825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694825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69482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207C-086E-466B-82FC-E5A518E4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2021-08-05T04:29:00Z</cp:lastPrinted>
  <dcterms:created xsi:type="dcterms:W3CDTF">2020-12-02T03:42:00Z</dcterms:created>
  <dcterms:modified xsi:type="dcterms:W3CDTF">2021-08-05T04:35:00Z</dcterms:modified>
</cp:coreProperties>
</file>