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3246B" w14:textId="0BC040FD" w:rsidR="00AB5F08" w:rsidRDefault="00AB5F08" w:rsidP="00AB5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14:paraId="4C48F12A" w14:textId="77777777" w:rsidR="00AB5F08" w:rsidRDefault="00AB5F08" w:rsidP="00AB5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14:paraId="2558BF5C" w14:textId="77777777" w:rsidR="00AB5F08" w:rsidRDefault="00AB5F08" w:rsidP="00AB5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ЕЛИЗОВСКИЙ МУНИЦИПАЛЬНЫЙ РАЙОН </w:t>
      </w:r>
    </w:p>
    <w:p w14:paraId="58B203DD" w14:textId="77777777" w:rsidR="00AB5F08" w:rsidRDefault="00AB5F08" w:rsidP="00AB5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14:paraId="404B0E27" w14:textId="77777777" w:rsidR="00AB5F08" w:rsidRPr="006561DB" w:rsidRDefault="00AB5F08" w:rsidP="00AB5F0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1A6AB1FB" w14:textId="77777777" w:rsidR="00AB5F08" w:rsidRDefault="00AB5F08" w:rsidP="00AB5F08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14:paraId="0A3AAC6C" w14:textId="77777777" w:rsidR="00AB5F08" w:rsidRPr="006561DB" w:rsidRDefault="00AB5F08" w:rsidP="00AB5F0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07F57498" w14:textId="77777777" w:rsidR="00AB5F08" w:rsidRDefault="00AB5F08" w:rsidP="00AB5F0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14:paraId="6E869806" w14:textId="77777777" w:rsidR="00AB5F08" w:rsidRPr="006561DB" w:rsidRDefault="00AB5F08" w:rsidP="00AB5F0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C830FD9" w14:textId="085A1CCF" w:rsidR="00AB5F08" w:rsidRPr="00BA2BAF" w:rsidRDefault="00104143" w:rsidP="00AB5F0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E696F">
        <w:rPr>
          <w:rFonts w:ascii="Times New Roman" w:hAnsi="Times New Roman" w:cs="Times New Roman"/>
          <w:b/>
          <w:sz w:val="26"/>
          <w:szCs w:val="26"/>
        </w:rPr>
        <w:t>«</w:t>
      </w:r>
      <w:r w:rsidR="00212ACD">
        <w:rPr>
          <w:rFonts w:ascii="Times New Roman" w:hAnsi="Times New Roman" w:cs="Times New Roman"/>
          <w:b/>
          <w:sz w:val="26"/>
          <w:szCs w:val="26"/>
        </w:rPr>
        <w:t>17</w:t>
      </w:r>
      <w:r w:rsidR="00A97D68" w:rsidRPr="001E696F">
        <w:rPr>
          <w:rFonts w:ascii="Times New Roman" w:hAnsi="Times New Roman" w:cs="Times New Roman"/>
          <w:b/>
          <w:sz w:val="26"/>
          <w:szCs w:val="26"/>
        </w:rPr>
        <w:t>»</w:t>
      </w:r>
      <w:r w:rsidR="00212ACD">
        <w:rPr>
          <w:rFonts w:ascii="Times New Roman" w:hAnsi="Times New Roman" w:cs="Times New Roman"/>
          <w:b/>
          <w:sz w:val="26"/>
          <w:szCs w:val="26"/>
        </w:rPr>
        <w:t xml:space="preserve"> марта </w:t>
      </w:r>
      <w:proofErr w:type="gramStart"/>
      <w:r w:rsidR="00212ACD">
        <w:rPr>
          <w:rFonts w:ascii="Times New Roman" w:hAnsi="Times New Roman" w:cs="Times New Roman"/>
          <w:b/>
          <w:sz w:val="26"/>
          <w:szCs w:val="26"/>
        </w:rPr>
        <w:t>2021</w:t>
      </w:r>
      <w:r w:rsidR="00E51F68" w:rsidRPr="001E69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0621" w:rsidRPr="001E69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5F08" w:rsidRPr="001E696F">
        <w:rPr>
          <w:rFonts w:ascii="Times New Roman" w:hAnsi="Times New Roman" w:cs="Times New Roman"/>
          <w:b/>
          <w:sz w:val="26"/>
          <w:szCs w:val="26"/>
        </w:rPr>
        <w:t>г.</w:t>
      </w:r>
      <w:proofErr w:type="gramEnd"/>
      <w:r w:rsidR="00AB5F08" w:rsidRPr="001E696F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AB5F08" w:rsidRPr="001E696F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1E696F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1E696F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1E696F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1E696F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1E696F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1E696F">
        <w:rPr>
          <w:rFonts w:ascii="Times New Roman" w:hAnsi="Times New Roman" w:cs="Times New Roman"/>
          <w:b/>
          <w:sz w:val="26"/>
          <w:szCs w:val="26"/>
        </w:rPr>
        <w:tab/>
      </w:r>
      <w:r w:rsidR="00703653" w:rsidRPr="001E696F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1E696F">
        <w:rPr>
          <w:rFonts w:ascii="Times New Roman" w:hAnsi="Times New Roman" w:cs="Times New Roman"/>
          <w:b/>
          <w:sz w:val="26"/>
          <w:szCs w:val="26"/>
        </w:rPr>
        <w:tab/>
        <w:t xml:space="preserve">№ </w:t>
      </w:r>
      <w:r w:rsidR="00212ACD">
        <w:rPr>
          <w:rFonts w:ascii="Times New Roman" w:hAnsi="Times New Roman" w:cs="Times New Roman"/>
          <w:b/>
          <w:sz w:val="26"/>
          <w:szCs w:val="26"/>
        </w:rPr>
        <w:t>38</w:t>
      </w:r>
    </w:p>
    <w:p w14:paraId="0B03C071" w14:textId="77777777" w:rsidR="00AB5F08" w:rsidRPr="006561DB" w:rsidRDefault="00AB5F08" w:rsidP="00AB5F0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9FA62E7" w14:textId="77777777" w:rsidR="00AB5F08" w:rsidRDefault="00AB5F08" w:rsidP="00CA5357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2BAF">
        <w:rPr>
          <w:rFonts w:ascii="Times New Roman" w:hAnsi="Times New Roman" w:cs="Times New Roman"/>
          <w:b/>
          <w:sz w:val="26"/>
          <w:szCs w:val="26"/>
        </w:rPr>
        <w:t>«</w:t>
      </w:r>
      <w:r w:rsidR="00703653" w:rsidRPr="00BA2BAF">
        <w:rPr>
          <w:rFonts w:ascii="Times New Roman" w:hAnsi="Times New Roman" w:cs="Times New Roman"/>
          <w:b/>
          <w:sz w:val="26"/>
          <w:szCs w:val="26"/>
        </w:rPr>
        <w:t>О внесении изменений в муниципальную программу</w:t>
      </w:r>
      <w:r w:rsidRPr="00BA2BAF">
        <w:rPr>
          <w:rFonts w:ascii="Times New Roman" w:hAnsi="Times New Roman" w:cs="Times New Roman"/>
          <w:b/>
          <w:sz w:val="26"/>
          <w:szCs w:val="26"/>
        </w:rPr>
        <w:t xml:space="preserve"> «Развитие культуры в Корякском сельском поселении на 2018-2020 годы»</w:t>
      </w:r>
      <w:r w:rsidR="00703653" w:rsidRPr="00BA2BAF">
        <w:rPr>
          <w:rFonts w:ascii="Times New Roman" w:hAnsi="Times New Roman" w:cs="Times New Roman"/>
          <w:b/>
          <w:sz w:val="26"/>
          <w:szCs w:val="26"/>
        </w:rPr>
        <w:t>, утвержденную Постановлением администрации Кор</w:t>
      </w:r>
      <w:r w:rsidR="00F93994">
        <w:rPr>
          <w:rFonts w:ascii="Times New Roman" w:hAnsi="Times New Roman" w:cs="Times New Roman"/>
          <w:b/>
          <w:sz w:val="26"/>
          <w:szCs w:val="26"/>
        </w:rPr>
        <w:t>якского сельского поселения № 52 от 03.04</w:t>
      </w:r>
      <w:r w:rsidR="00BC44D4">
        <w:rPr>
          <w:rFonts w:ascii="Times New Roman" w:hAnsi="Times New Roman" w:cs="Times New Roman"/>
          <w:b/>
          <w:sz w:val="26"/>
          <w:szCs w:val="26"/>
        </w:rPr>
        <w:t>.201</w:t>
      </w:r>
      <w:r w:rsidR="00F93994">
        <w:rPr>
          <w:rFonts w:ascii="Times New Roman" w:hAnsi="Times New Roman" w:cs="Times New Roman"/>
          <w:b/>
          <w:sz w:val="26"/>
          <w:szCs w:val="26"/>
        </w:rPr>
        <w:t>8</w:t>
      </w:r>
      <w:r w:rsidR="006561DB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703653" w:rsidRPr="00BA2BAF">
        <w:rPr>
          <w:rFonts w:ascii="Times New Roman" w:hAnsi="Times New Roman" w:cs="Times New Roman"/>
          <w:b/>
          <w:sz w:val="26"/>
          <w:szCs w:val="26"/>
        </w:rPr>
        <w:t>»</w:t>
      </w:r>
    </w:p>
    <w:p w14:paraId="05B10612" w14:textId="77777777" w:rsidR="00D04428" w:rsidRPr="00870621" w:rsidRDefault="00D04428" w:rsidP="00CA5357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342A552" w14:textId="77777777" w:rsidR="00AB5F08" w:rsidRPr="00870621" w:rsidRDefault="00AB5F08" w:rsidP="00703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0621">
        <w:rPr>
          <w:rFonts w:ascii="Times New Roman" w:eastAsia="Times New Roman" w:hAnsi="Times New Roman" w:cs="Times New Roman"/>
          <w:color w:val="282828"/>
          <w:sz w:val="26"/>
          <w:szCs w:val="26"/>
        </w:rPr>
        <w:t xml:space="preserve">В соответствии с Постановлением Правительства </w:t>
      </w:r>
      <w:r w:rsidRPr="00870621">
        <w:rPr>
          <w:rFonts w:ascii="Times New Roman" w:hAnsi="Times New Roman" w:cs="Times New Roman"/>
          <w:sz w:val="26"/>
          <w:szCs w:val="26"/>
        </w:rPr>
        <w:t>Камчатского края от 29.11.2013 N 545-П "Об утверждении государственной программы Камчатского края "Развитие культуры в Камчатском крае", постановлением Правительства Камчатского края от 30.01.2018 N 37-П "О внесении изменений в Государственную программу Камчатского края "Развитие культуры в Камчатском крае", утвержденную Постановлением Правительства Камчатского края от 29.11.2013 N 545-П",</w:t>
      </w:r>
      <w:r w:rsidRPr="00870621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 администрации Корякского сельского поселения  от 12.02.2014 г. № 18 «Об утверждении порядка принятия решений о разработке муниципальных программ Корякского сельского поселения, их формирования и реализации»</w:t>
      </w:r>
      <w:r w:rsidR="00703653" w:rsidRPr="00870621"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5ECD3140" w14:textId="77777777" w:rsidR="00D04428" w:rsidRPr="00870621" w:rsidRDefault="00D04428" w:rsidP="00703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0E744D6" w14:textId="77777777" w:rsidR="00D04428" w:rsidRPr="00D04428" w:rsidRDefault="00AB5F08" w:rsidP="00AB5F0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428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14:paraId="43487E63" w14:textId="77777777" w:rsidR="00AB5F08" w:rsidRPr="00870621" w:rsidRDefault="00AB5F08" w:rsidP="00AB5F0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2BA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F258218" w14:textId="77777777" w:rsidR="006561DB" w:rsidRPr="00870621" w:rsidRDefault="006561DB" w:rsidP="00870621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870621">
        <w:rPr>
          <w:rFonts w:ascii="Times New Roman" w:hAnsi="Times New Roman" w:cs="Times New Roman"/>
          <w:sz w:val="26"/>
          <w:szCs w:val="26"/>
        </w:rPr>
        <w:t xml:space="preserve">Внести изменения постановление администрации Корякского сельского поселения № 52 от 03.04.2018г.  «Об утверждении муниципальной программы </w:t>
      </w:r>
      <w:r w:rsidR="00703653" w:rsidRPr="00870621">
        <w:rPr>
          <w:rFonts w:ascii="Times New Roman" w:hAnsi="Times New Roman" w:cs="Times New Roman"/>
          <w:sz w:val="26"/>
          <w:szCs w:val="26"/>
        </w:rPr>
        <w:t>«Развитие культуры в Корякском сельском поселении на 2018-2020 годы»</w:t>
      </w:r>
      <w:r w:rsidR="00E714CA" w:rsidRPr="00870621">
        <w:rPr>
          <w:rFonts w:ascii="Times New Roman" w:hAnsi="Times New Roman" w:cs="Times New Roman"/>
          <w:sz w:val="26"/>
          <w:szCs w:val="26"/>
        </w:rPr>
        <w:t xml:space="preserve">, </w:t>
      </w:r>
      <w:r w:rsidR="00703653" w:rsidRPr="00870621">
        <w:rPr>
          <w:rFonts w:ascii="Times New Roman" w:hAnsi="Times New Roman" w:cs="Times New Roman"/>
          <w:sz w:val="26"/>
          <w:szCs w:val="26"/>
        </w:rPr>
        <w:t>согласно приложению к настоящему постановлению.</w:t>
      </w:r>
    </w:p>
    <w:p w14:paraId="6CFCA7C3" w14:textId="5DC98E5D" w:rsidR="00BA2BAF" w:rsidRPr="001E696F" w:rsidRDefault="00BA2BAF" w:rsidP="00870621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1E696F">
        <w:rPr>
          <w:rFonts w:ascii="Times New Roman" w:hAnsi="Times New Roman" w:cs="Times New Roman"/>
          <w:sz w:val="26"/>
          <w:szCs w:val="26"/>
        </w:rPr>
        <w:t>Постановление администрации Коря</w:t>
      </w:r>
      <w:r w:rsidR="00BC44D4" w:rsidRPr="001E696F">
        <w:rPr>
          <w:rFonts w:ascii="Times New Roman" w:hAnsi="Times New Roman" w:cs="Times New Roman"/>
          <w:sz w:val="26"/>
          <w:szCs w:val="26"/>
        </w:rPr>
        <w:t>кского сельского поселения</w:t>
      </w:r>
      <w:r w:rsidR="00F93994" w:rsidRPr="001E696F">
        <w:rPr>
          <w:rFonts w:ascii="Times New Roman" w:hAnsi="Times New Roman" w:cs="Times New Roman"/>
          <w:sz w:val="26"/>
          <w:szCs w:val="26"/>
        </w:rPr>
        <w:t xml:space="preserve">  </w:t>
      </w:r>
      <w:r w:rsidR="00564D3C" w:rsidRPr="001E696F">
        <w:rPr>
          <w:rFonts w:ascii="Times New Roman" w:hAnsi="Times New Roman" w:cs="Times New Roman"/>
          <w:sz w:val="26"/>
          <w:szCs w:val="26"/>
        </w:rPr>
        <w:t xml:space="preserve"> № </w:t>
      </w:r>
      <w:r w:rsidR="001E696F" w:rsidRPr="001E696F">
        <w:rPr>
          <w:rFonts w:ascii="Times New Roman" w:hAnsi="Times New Roman" w:cs="Times New Roman"/>
          <w:sz w:val="26"/>
          <w:szCs w:val="26"/>
        </w:rPr>
        <w:t>83</w:t>
      </w:r>
      <w:r w:rsidR="00BC44D4" w:rsidRPr="001E696F">
        <w:rPr>
          <w:rFonts w:ascii="Times New Roman" w:hAnsi="Times New Roman" w:cs="Times New Roman"/>
          <w:sz w:val="26"/>
          <w:szCs w:val="26"/>
        </w:rPr>
        <w:t xml:space="preserve"> от </w:t>
      </w:r>
      <w:r w:rsidR="001E696F" w:rsidRPr="001E696F">
        <w:rPr>
          <w:rFonts w:ascii="Times New Roman" w:hAnsi="Times New Roman" w:cs="Times New Roman"/>
          <w:sz w:val="26"/>
          <w:szCs w:val="26"/>
        </w:rPr>
        <w:t>19</w:t>
      </w:r>
      <w:r w:rsidR="00564D3C" w:rsidRPr="001E696F">
        <w:rPr>
          <w:rFonts w:ascii="Times New Roman" w:hAnsi="Times New Roman" w:cs="Times New Roman"/>
          <w:sz w:val="26"/>
          <w:szCs w:val="26"/>
        </w:rPr>
        <w:t>.0</w:t>
      </w:r>
      <w:r w:rsidR="001E696F" w:rsidRPr="001E696F">
        <w:rPr>
          <w:rFonts w:ascii="Times New Roman" w:hAnsi="Times New Roman" w:cs="Times New Roman"/>
          <w:sz w:val="26"/>
          <w:szCs w:val="26"/>
        </w:rPr>
        <w:t>5</w:t>
      </w:r>
      <w:r w:rsidR="00564D3C" w:rsidRPr="001E696F">
        <w:rPr>
          <w:rFonts w:ascii="Times New Roman" w:hAnsi="Times New Roman" w:cs="Times New Roman"/>
          <w:sz w:val="26"/>
          <w:szCs w:val="26"/>
        </w:rPr>
        <w:t>.202</w:t>
      </w:r>
      <w:r w:rsidR="001E696F" w:rsidRPr="001E696F">
        <w:rPr>
          <w:rFonts w:ascii="Times New Roman" w:hAnsi="Times New Roman" w:cs="Times New Roman"/>
          <w:sz w:val="26"/>
          <w:szCs w:val="26"/>
        </w:rPr>
        <w:t>1</w:t>
      </w:r>
      <w:r w:rsidRPr="001E696F">
        <w:rPr>
          <w:rFonts w:ascii="Times New Roman" w:hAnsi="Times New Roman" w:cs="Times New Roman"/>
          <w:sz w:val="26"/>
          <w:szCs w:val="26"/>
        </w:rPr>
        <w:t xml:space="preserve"> г. «О внесении </w:t>
      </w:r>
      <w:proofErr w:type="gramStart"/>
      <w:r w:rsidRPr="001E696F">
        <w:rPr>
          <w:rFonts w:ascii="Times New Roman" w:hAnsi="Times New Roman" w:cs="Times New Roman"/>
          <w:sz w:val="26"/>
          <w:szCs w:val="26"/>
        </w:rPr>
        <w:t>изменений  в</w:t>
      </w:r>
      <w:proofErr w:type="gramEnd"/>
      <w:r w:rsidRPr="001E696F">
        <w:rPr>
          <w:rFonts w:ascii="Times New Roman" w:hAnsi="Times New Roman" w:cs="Times New Roman"/>
          <w:sz w:val="26"/>
          <w:szCs w:val="26"/>
        </w:rPr>
        <w:t xml:space="preserve"> муниципальную программу «Развитие культуры в Корякском сельском поселении на 2018-2020 годы»</w:t>
      </w:r>
      <w:r w:rsidR="00F93994" w:rsidRPr="001E696F">
        <w:rPr>
          <w:rFonts w:ascii="Times New Roman" w:hAnsi="Times New Roman" w:cs="Times New Roman"/>
          <w:sz w:val="26"/>
          <w:szCs w:val="26"/>
        </w:rPr>
        <w:t xml:space="preserve"> </w:t>
      </w:r>
      <w:r w:rsidRPr="001E696F">
        <w:rPr>
          <w:rFonts w:ascii="Times New Roman" w:hAnsi="Times New Roman" w:cs="Times New Roman"/>
          <w:sz w:val="26"/>
          <w:szCs w:val="26"/>
        </w:rPr>
        <w:t>признать утратившим силу.</w:t>
      </w:r>
    </w:p>
    <w:p w14:paraId="33BCC3E6" w14:textId="77777777" w:rsidR="00CA5357" w:rsidRPr="00870621" w:rsidRDefault="00CA5357" w:rsidP="00870621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870621">
        <w:rPr>
          <w:rFonts w:ascii="Times New Roman" w:hAnsi="Times New Roman" w:cs="Times New Roman"/>
          <w:sz w:val="26"/>
          <w:szCs w:val="26"/>
        </w:rPr>
        <w:t>Постановление вступает в силу после его официального опубликования (обнародования).</w:t>
      </w:r>
    </w:p>
    <w:p w14:paraId="6BB4234C" w14:textId="77777777" w:rsidR="00232D5A" w:rsidRDefault="00232D5A" w:rsidP="00BC44D4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BB0527" w14:textId="77777777" w:rsidR="00BC44D4" w:rsidRPr="00D04428" w:rsidRDefault="00BC44D4" w:rsidP="00BC44D4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428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14:paraId="39C1B4C3" w14:textId="77777777" w:rsidR="00BC44D4" w:rsidRPr="00D04428" w:rsidRDefault="00BC44D4" w:rsidP="00BC44D4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428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D04428">
        <w:rPr>
          <w:rFonts w:ascii="Times New Roman" w:hAnsi="Times New Roman" w:cs="Times New Roman"/>
          <w:b/>
          <w:sz w:val="28"/>
          <w:szCs w:val="28"/>
        </w:rPr>
        <w:tab/>
      </w:r>
      <w:r w:rsidRPr="00D04428">
        <w:rPr>
          <w:rFonts w:ascii="Times New Roman" w:hAnsi="Times New Roman" w:cs="Times New Roman"/>
          <w:b/>
          <w:sz w:val="28"/>
          <w:szCs w:val="28"/>
        </w:rPr>
        <w:tab/>
      </w:r>
      <w:r w:rsidRPr="00D04428">
        <w:rPr>
          <w:rFonts w:ascii="Times New Roman" w:hAnsi="Times New Roman" w:cs="Times New Roman"/>
          <w:b/>
          <w:sz w:val="28"/>
          <w:szCs w:val="28"/>
        </w:rPr>
        <w:tab/>
      </w:r>
      <w:r w:rsidRPr="00D04428">
        <w:rPr>
          <w:rFonts w:ascii="Times New Roman" w:hAnsi="Times New Roman" w:cs="Times New Roman"/>
          <w:b/>
          <w:sz w:val="28"/>
          <w:szCs w:val="28"/>
        </w:rPr>
        <w:tab/>
      </w:r>
      <w:r w:rsidRPr="00D04428">
        <w:rPr>
          <w:rFonts w:ascii="Times New Roman" w:hAnsi="Times New Roman" w:cs="Times New Roman"/>
          <w:b/>
          <w:sz w:val="28"/>
          <w:szCs w:val="28"/>
        </w:rPr>
        <w:tab/>
      </w:r>
      <w:r w:rsidRPr="00D04428">
        <w:rPr>
          <w:rFonts w:ascii="Times New Roman" w:hAnsi="Times New Roman" w:cs="Times New Roman"/>
          <w:b/>
          <w:sz w:val="28"/>
          <w:szCs w:val="28"/>
        </w:rPr>
        <w:tab/>
        <w:t>М.Г. Зобова</w:t>
      </w:r>
    </w:p>
    <w:p w14:paraId="57405F9A" w14:textId="77777777" w:rsidR="00104143" w:rsidRDefault="00104143" w:rsidP="00790DE1">
      <w:pPr>
        <w:tabs>
          <w:tab w:val="left" w:pos="1785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A1E7945" w14:textId="77777777" w:rsidR="00212ACD" w:rsidRDefault="00212ACD" w:rsidP="00212ACD">
      <w:pPr>
        <w:tabs>
          <w:tab w:val="left" w:pos="1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13A6D37" w14:textId="7D156DB3" w:rsidR="00212ACD" w:rsidRPr="00212ACD" w:rsidRDefault="00790DE1" w:rsidP="00212ACD">
      <w:pPr>
        <w:tabs>
          <w:tab w:val="left" w:pos="1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2A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14:paraId="5BA06AB7" w14:textId="68CB49F2" w:rsidR="00AB5F08" w:rsidRPr="00212ACD" w:rsidRDefault="00790DE1" w:rsidP="00212ACD">
      <w:pPr>
        <w:tabs>
          <w:tab w:val="left" w:pos="1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2ACD">
        <w:rPr>
          <w:rFonts w:ascii="Times New Roman" w:eastAsia="Times New Roman" w:hAnsi="Times New Roman" w:cs="Times New Roman"/>
          <w:sz w:val="24"/>
          <w:szCs w:val="24"/>
        </w:rPr>
        <w:t>Коряк</w:t>
      </w:r>
      <w:r w:rsidR="00830B56" w:rsidRPr="00212ACD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</w:t>
      </w:r>
      <w:r w:rsidR="00212ACD">
        <w:rPr>
          <w:rFonts w:ascii="Times New Roman" w:eastAsia="Times New Roman" w:hAnsi="Times New Roman" w:cs="Times New Roman"/>
          <w:sz w:val="24"/>
          <w:szCs w:val="24"/>
        </w:rPr>
        <w:t xml:space="preserve"> № 38 от 17.03.2021 г. </w:t>
      </w:r>
      <w:r w:rsidR="00830B56" w:rsidRPr="00212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621" w:rsidRPr="00212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2ACB2B" w14:textId="77777777"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14:paraId="68C0FE8B" w14:textId="77777777"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14:paraId="4EF2171A" w14:textId="77777777"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14:paraId="386D1CE8" w14:textId="77777777"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14:paraId="4CFACFAA" w14:textId="77777777"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14:paraId="4CFD8F5D" w14:textId="77777777"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  <w:r>
        <w:rPr>
          <w:rFonts w:ascii="Times New Roman" w:eastAsia="Times New Roman" w:hAnsi="Times New Roman" w:cs="Times New Roman"/>
          <w:spacing w:val="2"/>
          <w:sz w:val="40"/>
          <w:szCs w:val="40"/>
        </w:rPr>
        <w:t xml:space="preserve">МУНИЦИПАЛЬНАЯ ПРОГРАММА «РАЗВИТИЕ КУЛЬТУРЫ </w:t>
      </w:r>
      <w:r w:rsidR="004B2DFD">
        <w:rPr>
          <w:rFonts w:ascii="Times New Roman" w:eastAsia="Times New Roman" w:hAnsi="Times New Roman" w:cs="Times New Roman"/>
          <w:spacing w:val="2"/>
          <w:sz w:val="40"/>
          <w:szCs w:val="40"/>
        </w:rPr>
        <w:t>В КОРЯКСКОМ СЕЛЬСКОМ ПОСЕЛЕНИИ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»</w:t>
      </w:r>
    </w:p>
    <w:p w14:paraId="3671BE20" w14:textId="77777777" w:rsidR="00AB5F08" w:rsidRDefault="00AB5F08" w:rsidP="00CC062A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  <w:r>
        <w:rPr>
          <w:rFonts w:ascii="Arial" w:eastAsia="Times New Roman" w:hAnsi="Arial" w:cs="Arial"/>
          <w:color w:val="2D2D2D"/>
          <w:spacing w:val="2"/>
          <w:sz w:val="26"/>
          <w:szCs w:val="26"/>
        </w:rPr>
        <w:br/>
      </w:r>
    </w:p>
    <w:p w14:paraId="44979536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06440C51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7B992EC7" w14:textId="77777777" w:rsidR="00A637D2" w:rsidRDefault="00A637D2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3EA480B4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47EA4F55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02F256D6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25F9F2E3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00E7A937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525356AE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623137CA" w14:textId="77777777" w:rsidR="00F93994" w:rsidRDefault="00F93994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153618E0" w14:textId="77777777" w:rsidR="00104143" w:rsidRDefault="00104143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576510B5" w14:textId="77777777" w:rsidR="00104143" w:rsidRDefault="00104143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5B3EC698" w14:textId="77777777" w:rsidR="00104143" w:rsidRDefault="00104143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1255A311" w14:textId="77777777" w:rsidR="00104143" w:rsidRDefault="00104143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7A5D8196" w14:textId="77777777" w:rsidR="00104143" w:rsidRDefault="00104143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70416375" w14:textId="77777777" w:rsidR="00F93994" w:rsidRDefault="00F93994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17916509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с. Коряки</w:t>
      </w:r>
    </w:p>
    <w:p w14:paraId="3FDDC28B" w14:textId="53BD6CEA" w:rsidR="00564D3C" w:rsidRDefault="00870621" w:rsidP="00104143">
      <w:pPr>
        <w:shd w:val="clear" w:color="auto" w:fill="FFFFFF"/>
        <w:spacing w:after="0" w:line="383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</w:pPr>
      <w:r w:rsidRPr="00870621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202</w:t>
      </w:r>
      <w:r w:rsidR="001E696F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1</w:t>
      </w:r>
      <w:r w:rsidR="00AB5F08" w:rsidRPr="00870621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 xml:space="preserve"> год</w:t>
      </w:r>
    </w:p>
    <w:p w14:paraId="397D11C8" w14:textId="77777777" w:rsidR="00AB5F08" w:rsidRDefault="00AB5F08" w:rsidP="00AB5F0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Раздел 1. ПАСПОРТ МУНИЦИПАЛЬНОЙ ПРОГРАММЫ</w:t>
      </w:r>
    </w:p>
    <w:p w14:paraId="0E2003D8" w14:textId="77777777" w:rsidR="00AB5F08" w:rsidRDefault="00AB5F08" w:rsidP="00AB5F08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"РАЗВИТИЕ КУЛЬТУРЫ</w:t>
      </w:r>
      <w:r w:rsidR="004B2DF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В КОРЯКСКОМ СЕЛЬСКОМ ПОСЕЛЕНИИ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"</w:t>
      </w: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6"/>
        <w:gridCol w:w="6635"/>
      </w:tblGrid>
      <w:tr w:rsidR="00564D3C" w14:paraId="655F9CEA" w14:textId="77777777" w:rsidTr="00862917">
        <w:trPr>
          <w:trHeight w:val="15"/>
        </w:trPr>
        <w:tc>
          <w:tcPr>
            <w:tcW w:w="3146" w:type="dxa"/>
            <w:hideMark/>
          </w:tcPr>
          <w:p w14:paraId="7D40354E" w14:textId="77777777" w:rsidR="00564D3C" w:rsidRDefault="00564D3C" w:rsidP="00862917">
            <w:pPr>
              <w:rPr>
                <w:rFonts w:cs="Times New Roman"/>
              </w:rPr>
            </w:pPr>
          </w:p>
        </w:tc>
        <w:tc>
          <w:tcPr>
            <w:tcW w:w="6635" w:type="dxa"/>
            <w:hideMark/>
          </w:tcPr>
          <w:p w14:paraId="2349E840" w14:textId="77777777" w:rsidR="00564D3C" w:rsidRDefault="00564D3C" w:rsidP="00862917">
            <w:pPr>
              <w:rPr>
                <w:rFonts w:cs="Times New Roman"/>
              </w:rPr>
            </w:pPr>
          </w:p>
        </w:tc>
      </w:tr>
      <w:tr w:rsidR="00564D3C" w14:paraId="638504CF" w14:textId="77777777" w:rsidTr="00862917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13A9A8" w14:textId="77777777" w:rsidR="00564D3C" w:rsidRDefault="00564D3C" w:rsidP="0086291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60540B" w14:textId="77777777" w:rsidR="00564D3C" w:rsidRDefault="00564D3C" w:rsidP="0086291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«Сельский дом культуры с. Коряки КСП»,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МКУК «Сельский дом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Зелёный КСП»</w:t>
            </w:r>
          </w:p>
        </w:tc>
      </w:tr>
      <w:tr w:rsidR="00564D3C" w14:paraId="4EAEDC1E" w14:textId="77777777" w:rsidTr="00862917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1658BD" w14:textId="77777777" w:rsidR="00564D3C" w:rsidRDefault="00564D3C" w:rsidP="0086291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56EE7A" w14:textId="77777777" w:rsidR="00564D3C" w:rsidRDefault="00564D3C" w:rsidP="00862917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качества жизни населения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 Корякском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сельском поселении  путем развития услуг в сфере культуры, повышение качества услуг, оказываемых населению в сфере культуры;</w:t>
            </w:r>
          </w:p>
          <w:p w14:paraId="0F07916C" w14:textId="77777777" w:rsidR="00564D3C" w:rsidRDefault="00564D3C" w:rsidP="00862917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условий для развития деятельности учреждений культуры;</w:t>
            </w:r>
          </w:p>
          <w:p w14:paraId="306285AC" w14:textId="77777777" w:rsidR="00564D3C" w:rsidRDefault="00564D3C" w:rsidP="00862917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сохранения и развития кадрового и творческого потенциала в сфере культуры.</w:t>
            </w:r>
          </w:p>
        </w:tc>
      </w:tr>
      <w:tr w:rsidR="00564D3C" w14:paraId="732A9DA3" w14:textId="77777777" w:rsidTr="00862917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3F536D" w14:textId="77777777" w:rsidR="00564D3C" w:rsidRDefault="00564D3C" w:rsidP="0086291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703EFD" w14:textId="77777777" w:rsidR="00564D3C" w:rsidRDefault="00564D3C" w:rsidP="0086291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Повышение качества услуг в сфере культуры, сохранение, использование, поддержка и развитие творческой деятельности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  Корякского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14:paraId="322D20D7" w14:textId="77777777" w:rsidR="00564D3C" w:rsidRDefault="00564D3C" w:rsidP="0086291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Развитие культурного пространства;</w:t>
            </w:r>
          </w:p>
          <w:p w14:paraId="0851A30A" w14:textId="77777777" w:rsidR="00564D3C" w:rsidRDefault="00564D3C" w:rsidP="0086291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3.Укрепление материально -технической и фондовой базы учреждений культуры;</w:t>
            </w:r>
          </w:p>
          <w:p w14:paraId="3EE85C52" w14:textId="77777777" w:rsidR="00564D3C" w:rsidRDefault="00564D3C" w:rsidP="0086291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Поддержка кадрового потенциала сферы культуры.</w:t>
            </w:r>
          </w:p>
        </w:tc>
      </w:tr>
      <w:tr w:rsidR="00564D3C" w14:paraId="2CAC4789" w14:textId="77777777" w:rsidTr="00862917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EE6CFA" w14:textId="77777777" w:rsidR="00564D3C" w:rsidRDefault="00564D3C" w:rsidP="0086291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D788EB" w14:textId="77777777" w:rsidR="00564D3C" w:rsidRDefault="00564D3C" w:rsidP="0086291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– 2018-2020 годы, программа реализуется в один этап</w:t>
            </w:r>
          </w:p>
        </w:tc>
      </w:tr>
      <w:tr w:rsidR="00564D3C" w14:paraId="555CE6C1" w14:textId="77777777" w:rsidTr="00862917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411408" w14:textId="77777777" w:rsidR="00564D3C" w:rsidRDefault="00564D3C" w:rsidP="0086291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AA58C4" w14:textId="77777777" w:rsidR="00564D3C" w:rsidRDefault="00564D3C" w:rsidP="0086291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14:paraId="591C1338" w14:textId="77777777" w:rsidR="00564D3C" w:rsidRDefault="00564D3C" w:rsidP="0086291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</w:t>
            </w:r>
          </w:p>
          <w:p w14:paraId="251A3824" w14:textId="77777777" w:rsidR="00564D3C" w:rsidRDefault="00564D3C" w:rsidP="0086291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 1 260 000,0 руб.</w:t>
            </w:r>
          </w:p>
          <w:p w14:paraId="79E88D06" w14:textId="77777777" w:rsidR="00564D3C" w:rsidRPr="003B230F" w:rsidRDefault="00564D3C" w:rsidP="0086291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30F">
              <w:rPr>
                <w:rFonts w:ascii="Times New Roman" w:eastAsia="Times New Roman" w:hAnsi="Times New Roman" w:cs="Times New Roman"/>
                <w:sz w:val="28"/>
                <w:szCs w:val="28"/>
              </w:rPr>
              <w:t>из краевого бюджета – 1 260 000,0 руб.</w:t>
            </w:r>
          </w:p>
          <w:p w14:paraId="6977181D" w14:textId="77777777" w:rsidR="00564D3C" w:rsidRPr="003B230F" w:rsidRDefault="00564D3C" w:rsidP="0086291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30F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  <w:p w14:paraId="18E4F0F8" w14:textId="77777777" w:rsidR="00564D3C" w:rsidRPr="003B230F" w:rsidRDefault="00564D3C" w:rsidP="0086291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6448486,72</w:t>
            </w:r>
            <w:r w:rsidRPr="003B2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  <w:p w14:paraId="21FD2B2B" w14:textId="77777777" w:rsidR="00564D3C" w:rsidRPr="003B230F" w:rsidRDefault="00564D3C" w:rsidP="0086291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федерального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5254525,30</w:t>
            </w:r>
            <w:r w:rsidRPr="003B2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  <w:p w14:paraId="086DD8A2" w14:textId="77777777" w:rsidR="00564D3C" w:rsidRPr="003B230F" w:rsidRDefault="00564D3C" w:rsidP="0086291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413554,93</w:t>
            </w:r>
            <w:r w:rsidRPr="003B2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  <w:p w14:paraId="791C6151" w14:textId="77777777" w:rsidR="00564D3C" w:rsidRPr="00E33ECE" w:rsidRDefault="00564D3C" w:rsidP="0086291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ECE">
              <w:rPr>
                <w:rFonts w:ascii="Times New Roman" w:eastAsia="Times New Roman" w:hAnsi="Times New Roman" w:cs="Times New Roman"/>
                <w:sz w:val="28"/>
                <w:szCs w:val="28"/>
              </w:rPr>
              <w:t>из местного бюджета – 780406,49 руб.</w:t>
            </w:r>
          </w:p>
          <w:p w14:paraId="50CE4F8B" w14:textId="77777777" w:rsidR="00564D3C" w:rsidRPr="009E50EE" w:rsidRDefault="00564D3C" w:rsidP="0086291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EE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</w:p>
          <w:p w14:paraId="15CE6FB9" w14:textId="77777777" w:rsidR="00564D3C" w:rsidRPr="009E50EE" w:rsidRDefault="00564D3C" w:rsidP="0086291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Всего: </w:t>
            </w:r>
            <w:r w:rsidR="00AF7DB6">
              <w:rPr>
                <w:rFonts w:ascii="Times New Roman" w:eastAsia="Times New Roman" w:hAnsi="Times New Roman" w:cs="Times New Roman"/>
                <w:sz w:val="28"/>
                <w:szCs w:val="28"/>
              </w:rPr>
              <w:t>25 504 081,</w:t>
            </w:r>
            <w:proofErr w:type="gramStart"/>
            <w:r w:rsidR="00AF7DB6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9E5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руб.</w:t>
            </w:r>
            <w:proofErr w:type="gramEnd"/>
          </w:p>
          <w:p w14:paraId="2BA0D916" w14:textId="77777777" w:rsidR="00564D3C" w:rsidRPr="009E50EE" w:rsidRDefault="00564D3C" w:rsidP="0086291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федерального бюджета – </w:t>
            </w:r>
            <w:r w:rsidR="00AF7DB6">
              <w:rPr>
                <w:rFonts w:ascii="Times New Roman" w:eastAsia="Times New Roman" w:hAnsi="Times New Roman" w:cs="Times New Roman"/>
                <w:sz w:val="28"/>
                <w:szCs w:val="28"/>
              </w:rPr>
              <w:t>20 475 036,01</w:t>
            </w:r>
            <w:r w:rsidRPr="009E5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  <w:p w14:paraId="54B4E267" w14:textId="77777777" w:rsidR="00564D3C" w:rsidRPr="009E50EE" w:rsidRDefault="00564D3C" w:rsidP="0086291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AF7DB6">
              <w:rPr>
                <w:rFonts w:ascii="Times New Roman" w:eastAsia="Times New Roman" w:hAnsi="Times New Roman" w:cs="Times New Roman"/>
                <w:sz w:val="28"/>
                <w:szCs w:val="28"/>
              </w:rPr>
              <w:t>4 811 341,83</w:t>
            </w:r>
            <w:r w:rsidRPr="009E5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  <w:p w14:paraId="3A5E7936" w14:textId="77777777" w:rsidR="00564D3C" w:rsidRDefault="00564D3C" w:rsidP="00AF7DB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0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из местного бюджета – </w:t>
            </w:r>
            <w:r w:rsidR="00AF7DB6">
              <w:rPr>
                <w:rFonts w:ascii="Times New Roman" w:eastAsia="Times New Roman" w:hAnsi="Times New Roman" w:cs="Times New Roman"/>
                <w:sz w:val="28"/>
                <w:szCs w:val="28"/>
              </w:rPr>
              <w:t>217 703,</w:t>
            </w:r>
            <w:proofErr w:type="gramStart"/>
            <w:r w:rsidR="00AF7DB6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  <w:r w:rsidRPr="009E5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руб.</w:t>
            </w:r>
            <w:proofErr w:type="gramEnd"/>
          </w:p>
        </w:tc>
      </w:tr>
      <w:tr w:rsidR="00564D3C" w14:paraId="1C8C68DF" w14:textId="77777777" w:rsidTr="00862917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0D67A8" w14:textId="77777777" w:rsidR="00564D3C" w:rsidRDefault="00564D3C" w:rsidP="0086291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значения показателей конечных результатов реализации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4E874C" w14:textId="77777777" w:rsidR="00564D3C" w:rsidRDefault="00564D3C" w:rsidP="0086291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текущего ремонта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помещениях  учреждения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культуры: МКУК «СДК с. Коряки»;</w:t>
            </w:r>
          </w:p>
          <w:p w14:paraId="10A964B3" w14:textId="77777777" w:rsidR="00564D3C" w:rsidRDefault="00564D3C" w:rsidP="0086291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капитального ремонта в зданиях: МКУК «СДК с. Коряки», МКУК «СДК п. Зеленый»;</w:t>
            </w:r>
          </w:p>
          <w:p w14:paraId="4D88E4B1" w14:textId="77777777" w:rsidR="00564D3C" w:rsidRDefault="00564D3C" w:rsidP="0086291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технического состояния зданий;</w:t>
            </w:r>
          </w:p>
          <w:p w14:paraId="17BA46F3" w14:textId="77777777" w:rsidR="00564D3C" w:rsidRDefault="00564D3C" w:rsidP="0086291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конструктивной безопасности зданий;</w:t>
            </w:r>
          </w:p>
          <w:p w14:paraId="60409A4A" w14:textId="77777777" w:rsidR="00564D3C" w:rsidRDefault="00564D3C" w:rsidP="0086291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Повышение эксплуатационных показателей здания за счет применения прогрессивных материалов и строительных технологий;</w:t>
            </w:r>
          </w:p>
          <w:p w14:paraId="296BE3B3" w14:textId="77777777" w:rsidR="00564D3C" w:rsidRDefault="00564D3C" w:rsidP="0086291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Исключение аварийных ситуаций и несчастных случаев;</w:t>
            </w:r>
          </w:p>
          <w:p w14:paraId="2B0B0333" w14:textId="77777777" w:rsidR="00564D3C" w:rsidRDefault="00564D3C" w:rsidP="0086291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Сокращение затрат на текущий ремонт зданий;</w:t>
            </w:r>
          </w:p>
          <w:p w14:paraId="608685B4" w14:textId="77777777" w:rsidR="00564D3C" w:rsidRDefault="00564D3C" w:rsidP="00862917">
            <w:pPr>
              <w:pStyle w:val="a4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количества участников клубных формирований на 5%;</w:t>
            </w:r>
          </w:p>
          <w:p w14:paraId="23C443DA" w14:textId="77777777" w:rsidR="00564D3C" w:rsidRDefault="00564D3C" w:rsidP="00862917">
            <w:pPr>
              <w:pStyle w:val="a4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процессов, способствующих росту престижа культуры Корякского сельского поселения;</w:t>
            </w:r>
          </w:p>
          <w:p w14:paraId="3B6BC688" w14:textId="77777777" w:rsidR="00564D3C" w:rsidRDefault="00564D3C" w:rsidP="00862917">
            <w:pPr>
              <w:pStyle w:val="a4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к 2020 году количества посещений концертных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  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5%</w:t>
            </w:r>
            <w:r w:rsidRPr="000D672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30AC1C0F" w14:textId="77777777" w:rsidR="00564D3C" w:rsidRDefault="00564D3C" w:rsidP="00862917">
            <w:pPr>
              <w:pStyle w:val="a4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условий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творческой  деятельности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коллективов, участников художественной самодеятельности;</w:t>
            </w:r>
          </w:p>
          <w:p w14:paraId="55BD3E52" w14:textId="77777777" w:rsidR="00564D3C" w:rsidRDefault="00564D3C" w:rsidP="00862917">
            <w:pPr>
              <w:pStyle w:val="a4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Увеличение объема платных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  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10%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от уровня  2017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580CA595" w14:textId="77777777" w:rsidR="00564D3C" w:rsidRDefault="00564D3C" w:rsidP="00862917">
            <w:pPr>
              <w:pStyle w:val="a4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Увеличение удельного веса населения, ежегодно участвующего в культурно-массовых мероприятиях, проводимых учреждениями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  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10 %  от уровня 2017 года;</w:t>
            </w:r>
          </w:p>
          <w:p w14:paraId="78391E24" w14:textId="77777777" w:rsidR="00564D3C" w:rsidRDefault="00564D3C" w:rsidP="00862917">
            <w:pPr>
              <w:pStyle w:val="a4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Привлечение некоммерческих организаций к реализации не менее 4 творческих мероприятий в сфере культуры ежегодно;</w:t>
            </w:r>
          </w:p>
          <w:p w14:paraId="42464330" w14:textId="77777777" w:rsidR="00564D3C" w:rsidRDefault="00564D3C" w:rsidP="00862917">
            <w:pPr>
              <w:pStyle w:val="a4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Модернизация материально-технической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базы  объектов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культуры ежегодно.</w:t>
            </w:r>
          </w:p>
        </w:tc>
      </w:tr>
    </w:tbl>
    <w:p w14:paraId="51A00415" w14:textId="77777777" w:rsidR="00564D3C" w:rsidRDefault="00564D3C" w:rsidP="00AB5F08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2C98801" w14:textId="77777777" w:rsidR="00564D3C" w:rsidRDefault="00564D3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87330D6" w14:textId="77777777" w:rsidR="00AB5F08" w:rsidRDefault="00AB5F08" w:rsidP="00AB5F08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6252423" w14:textId="77777777" w:rsidR="00564D3C" w:rsidRDefault="00564D3C" w:rsidP="00564D3C">
      <w:pPr>
        <w:pStyle w:val="ConsPlusTitle"/>
        <w:widowControl/>
        <w:spacing w:line="276" w:lineRule="auto"/>
        <w:ind w:left="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2. ОБЩИЕ ПОЛОЖЕНИЯ И ТЕХНИКО-ЭКОНОМИЧЕСКОЕ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ОБОСНОВАНИЕ 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14:paraId="19E82B80" w14:textId="77777777" w:rsidR="00564D3C" w:rsidRDefault="00564D3C" w:rsidP="00564D3C">
      <w:pPr>
        <w:spacing w:after="0"/>
        <w:ind w:left="57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7AD97B0E" w14:textId="77777777" w:rsidR="00564D3C" w:rsidRDefault="00564D3C" w:rsidP="00564D3C">
      <w:pPr>
        <w:pStyle w:val="a4"/>
        <w:numPr>
          <w:ilvl w:val="0"/>
          <w:numId w:val="4"/>
        </w:numPr>
        <w:spacing w:after="0"/>
        <w:ind w:left="57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Технико-экономическое обоснование программы</w:t>
      </w:r>
    </w:p>
    <w:p w14:paraId="0452B2B6" w14:textId="77777777" w:rsidR="00564D3C" w:rsidRDefault="00564D3C" w:rsidP="00564D3C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9EB5DF" w14:textId="77777777" w:rsidR="00564D3C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proofErr w:type="gramStart"/>
      <w:r>
        <w:rPr>
          <w:sz w:val="28"/>
          <w:szCs w:val="28"/>
        </w:rPr>
        <w:t>Уставом  Корякского</w:t>
      </w:r>
      <w:proofErr w:type="gramEnd"/>
      <w:r>
        <w:rPr>
          <w:sz w:val="28"/>
          <w:szCs w:val="28"/>
        </w:rPr>
        <w:t xml:space="preserve"> сельского поселения к вопросам в сфере культуры, находящимся в компетенции органов местного самоуправления, относятся:</w:t>
      </w:r>
    </w:p>
    <w:p w14:paraId="2AB43056" w14:textId="77777777" w:rsidR="00564D3C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организации досуга и обеспечение жителей поселения услугами организаций культуры;</w:t>
      </w:r>
    </w:p>
    <w:p w14:paraId="5DAF24B0" w14:textId="77777777" w:rsidR="00564D3C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-создание условий для развития местного традиционного народного художественного творчества, </w:t>
      </w:r>
      <w:r>
        <w:rPr>
          <w:color w:val="000000" w:themeColor="text1"/>
          <w:sz w:val="28"/>
          <w:szCs w:val="28"/>
        </w:rPr>
        <w:t>участие в сохранении, возрождении и развитии народных художественных промыслов в поселении;</w:t>
      </w:r>
    </w:p>
    <w:p w14:paraId="231F5ECA" w14:textId="77777777" w:rsidR="00564D3C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профессионализма административного ресурса организаций культуры;</w:t>
      </w:r>
    </w:p>
    <w:p w14:paraId="05841F9D" w14:textId="77777777" w:rsidR="00564D3C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Общая численность постоянного населения в Корякском сельском поселении по состоянию на 01.01.2018 г.  </w:t>
      </w:r>
      <w:proofErr w:type="gramStart"/>
      <w:r>
        <w:rPr>
          <w:sz w:val="28"/>
          <w:szCs w:val="28"/>
        </w:rPr>
        <w:t>составляет  3618</w:t>
      </w:r>
      <w:proofErr w:type="gramEnd"/>
      <w:r>
        <w:rPr>
          <w:sz w:val="28"/>
          <w:szCs w:val="28"/>
        </w:rPr>
        <w:t xml:space="preserve"> человек.</w:t>
      </w:r>
    </w:p>
    <w:p w14:paraId="38BD6E4D" w14:textId="77777777" w:rsidR="00564D3C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На территории Корякского сельского поселения работают два муниципальных казенных учреждения культуры: «Сельский Дом культуры с. Коряки» и «Сельский Дом культуры п. Зеленый», 1991 и 1967 годов постройки соответственно.</w:t>
      </w:r>
    </w:p>
    <w:p w14:paraId="563D5684" w14:textId="77777777" w:rsidR="00564D3C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1.4  За</w:t>
      </w:r>
      <w:proofErr w:type="gramEnd"/>
      <w:r>
        <w:rPr>
          <w:sz w:val="28"/>
          <w:szCs w:val="28"/>
        </w:rPr>
        <w:t xml:space="preserve"> 2017 год учреждениями организовано </w:t>
      </w:r>
      <w:r>
        <w:rPr>
          <w:b/>
          <w:sz w:val="28"/>
          <w:szCs w:val="28"/>
        </w:rPr>
        <w:t xml:space="preserve">437 </w:t>
      </w:r>
      <w:r>
        <w:rPr>
          <w:sz w:val="28"/>
          <w:szCs w:val="28"/>
        </w:rPr>
        <w:t xml:space="preserve">мероприятий, которые обеспечили 10738 посещений. Платных мероприятий проведено </w:t>
      </w:r>
      <w:proofErr w:type="gramStart"/>
      <w:r>
        <w:rPr>
          <w:b/>
          <w:sz w:val="28"/>
          <w:szCs w:val="28"/>
        </w:rPr>
        <w:t>171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них участвовали  </w:t>
      </w:r>
      <w:r>
        <w:rPr>
          <w:b/>
          <w:sz w:val="28"/>
          <w:szCs w:val="28"/>
        </w:rPr>
        <w:t xml:space="preserve">3213 </w:t>
      </w:r>
      <w:r>
        <w:rPr>
          <w:sz w:val="28"/>
          <w:szCs w:val="28"/>
        </w:rPr>
        <w:t xml:space="preserve">человек. В </w:t>
      </w:r>
      <w:r>
        <w:rPr>
          <w:b/>
          <w:sz w:val="28"/>
          <w:szCs w:val="28"/>
        </w:rPr>
        <w:t xml:space="preserve">249 </w:t>
      </w:r>
      <w:r>
        <w:rPr>
          <w:sz w:val="28"/>
          <w:szCs w:val="28"/>
        </w:rPr>
        <w:t xml:space="preserve">мероприятиях для </w:t>
      </w:r>
      <w:proofErr w:type="gramStart"/>
      <w:r>
        <w:rPr>
          <w:sz w:val="28"/>
          <w:szCs w:val="28"/>
        </w:rPr>
        <w:t>детей  приняли</w:t>
      </w:r>
      <w:proofErr w:type="gramEnd"/>
      <w:r>
        <w:rPr>
          <w:sz w:val="28"/>
          <w:szCs w:val="28"/>
        </w:rPr>
        <w:t xml:space="preserve"> участие </w:t>
      </w:r>
      <w:r>
        <w:rPr>
          <w:b/>
          <w:sz w:val="28"/>
          <w:szCs w:val="28"/>
        </w:rPr>
        <w:t xml:space="preserve">6936 </w:t>
      </w:r>
      <w:r>
        <w:rPr>
          <w:sz w:val="28"/>
          <w:szCs w:val="28"/>
        </w:rPr>
        <w:t xml:space="preserve">ребят. Культурно-просветительских мероприятий организовано </w:t>
      </w:r>
      <w:proofErr w:type="gramStart"/>
      <w:r>
        <w:rPr>
          <w:b/>
          <w:sz w:val="28"/>
          <w:szCs w:val="28"/>
        </w:rPr>
        <w:t xml:space="preserve">63 </w:t>
      </w:r>
      <w:r>
        <w:rPr>
          <w:sz w:val="28"/>
          <w:szCs w:val="28"/>
        </w:rPr>
        <w:t xml:space="preserve"> для</w:t>
      </w:r>
      <w:proofErr w:type="gram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4277 </w:t>
      </w:r>
      <w:r>
        <w:rPr>
          <w:sz w:val="28"/>
          <w:szCs w:val="28"/>
        </w:rPr>
        <w:t xml:space="preserve">участников. Платных услуг оказано на </w:t>
      </w:r>
      <w:proofErr w:type="gramStart"/>
      <w:r>
        <w:rPr>
          <w:sz w:val="28"/>
          <w:szCs w:val="28"/>
        </w:rPr>
        <w:t xml:space="preserve">сумму  </w:t>
      </w:r>
      <w:r>
        <w:rPr>
          <w:b/>
          <w:sz w:val="28"/>
          <w:szCs w:val="28"/>
        </w:rPr>
        <w:t>92</w:t>
      </w:r>
      <w:proofErr w:type="gramEnd"/>
      <w:r>
        <w:rPr>
          <w:b/>
          <w:sz w:val="28"/>
          <w:szCs w:val="28"/>
        </w:rPr>
        <w:t> 240</w:t>
      </w:r>
      <w:r>
        <w:rPr>
          <w:sz w:val="28"/>
          <w:szCs w:val="28"/>
        </w:rPr>
        <w:t xml:space="preserve">  рублей. Работают </w:t>
      </w:r>
      <w:r>
        <w:rPr>
          <w:b/>
          <w:sz w:val="28"/>
          <w:szCs w:val="28"/>
        </w:rPr>
        <w:t xml:space="preserve">11 </w:t>
      </w:r>
      <w:r>
        <w:rPr>
          <w:sz w:val="28"/>
          <w:szCs w:val="28"/>
        </w:rPr>
        <w:t xml:space="preserve">клубных формирований и любительских объединений, в которых занимаются творчеством и спортом </w:t>
      </w:r>
      <w:proofErr w:type="gramStart"/>
      <w:r>
        <w:rPr>
          <w:b/>
          <w:sz w:val="28"/>
          <w:szCs w:val="28"/>
        </w:rPr>
        <w:t xml:space="preserve">157 </w:t>
      </w:r>
      <w:r>
        <w:rPr>
          <w:sz w:val="28"/>
          <w:szCs w:val="28"/>
        </w:rPr>
        <w:t xml:space="preserve"> человек</w:t>
      </w:r>
      <w:proofErr w:type="gramEnd"/>
      <w:r>
        <w:rPr>
          <w:sz w:val="28"/>
          <w:szCs w:val="28"/>
        </w:rPr>
        <w:t xml:space="preserve">. Коллективы и солисты Домов культуры Корякского сельского поселения ежегодно участвуют в фестивалях и крупных мероприятиях Елизовского муниципального района. </w:t>
      </w:r>
    </w:p>
    <w:p w14:paraId="0A2CD7EE" w14:textId="77777777" w:rsidR="00564D3C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1.5  Одним</w:t>
      </w:r>
      <w:proofErr w:type="gramEnd"/>
      <w:r>
        <w:rPr>
          <w:sz w:val="28"/>
          <w:szCs w:val="28"/>
        </w:rPr>
        <w:t xml:space="preserve"> из направлений работы в области культуры является создание комфортной среды в учреждениях, привлечение к занятиям в клубных формированиях как можно большего количества участников, создание условий  для организации досуга молодежи, повышения культурного уровня населения в целом.  Поэтому программой предусматривается замена окон на современные, такие, которые позволят помещениям ДК в с. Коряки соответствовать санитарным нормам освещенности, сохранить тепло.  Нынешний </w:t>
      </w:r>
      <w:r>
        <w:rPr>
          <w:color w:val="000000" w:themeColor="text1"/>
          <w:sz w:val="28"/>
          <w:szCs w:val="28"/>
        </w:rPr>
        <w:t xml:space="preserve">уровень не соответствует современным требованиям. </w:t>
      </w:r>
    </w:p>
    <w:p w14:paraId="75646DFF" w14:textId="77777777" w:rsidR="00564D3C" w:rsidRDefault="00564D3C" w:rsidP="00564D3C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1.6 Крыша защищает здание от осадков и предотвращает проникновение воды во внутренние его помещения. Только при исправной кровле </w:t>
      </w:r>
      <w:proofErr w:type="gramStart"/>
      <w:r>
        <w:rPr>
          <w:color w:val="000000"/>
          <w:sz w:val="28"/>
          <w:szCs w:val="28"/>
          <w:shd w:val="clear" w:color="auto" w:fill="FFFFFF"/>
        </w:rPr>
        <w:t>здание  будет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стоять многие годы и сохранится для следующих поколений. Основными причинами возникновения протечек кровли являются механические повреждения, вызванные целым рядом обстоятельств, в том числе морального и физического износа материалов, из которых выполнена кровля. Дом культуры с. Коряки введен в эксплуатацию в 1991 году. С указанного времени капитальный ремонт кровли не производился. В настоящее время кровля здания протекает во многих местах и требует проведения капитального ремонта. Срок эксплуатации кровли истек. Для устранения дефектов кровли требуется проведение работ капитального характера, что будет способствовать улучшению эксплуатационных показателей отремонтированной кровли, а также снижению социальной напряженности населения. Проблема актуальна. Ее решение необходимо для поддержания и сохранения жизнеобеспечения здания и возможности полноценной работы учреждения клубного типа, оно положительно повлияет на улучшение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качества жизни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обслуживаемого клубом населения.</w:t>
      </w:r>
    </w:p>
    <w:p w14:paraId="28DCB3BE" w14:textId="77777777" w:rsidR="00564D3C" w:rsidRDefault="00564D3C" w:rsidP="00564D3C">
      <w:pPr>
        <w:pStyle w:val="formattext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1.7 Капитальный ремонт фасада Дома культуры с. Коряки - комплексное устранение изношенной наружной отделки (штукатурки) здания, замена на более долговечные и экономичные материалы, которые позволят улучшить эксплуатационные показатели ДК, а также изменит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внешний  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эстетический вид здания в лучшую сторону.  </w:t>
      </w:r>
    </w:p>
    <w:p w14:paraId="35E84D47" w14:textId="77777777" w:rsidR="00564D3C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1.8 Одной из основных проблем является недостаточное финансирование для проведения ремонтных работ в зданиях, улучшения интерьера помещений для организации молодежных дискотек, работы клубных формирований, танцевального класса и др.</w:t>
      </w:r>
    </w:p>
    <w:p w14:paraId="2BE95AAF" w14:textId="77777777" w:rsidR="00564D3C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1.9  Повышение</w:t>
      </w:r>
      <w:proofErr w:type="gramEnd"/>
      <w:r>
        <w:rPr>
          <w:color w:val="000000" w:themeColor="text1"/>
          <w:sz w:val="28"/>
          <w:szCs w:val="28"/>
        </w:rPr>
        <w:t xml:space="preserve"> качества жизни населения самым непосредственным образом связано и с повышением запросов на расширение культурного пространства и повышение качества досуга, что, в свою очередь, влечет и изменение взгляда на организацию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культурно-досугового пространства. И, прежде всего, на сельские Дома культуры, которые формируют имидж территории.  Для выхода на новый уровень развития необходимо достижение новых горизонтов культуры, расширение условий доступа к услугам культуры еще большего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количества людей и, в особенности, молодежи.</w:t>
      </w:r>
    </w:p>
    <w:p w14:paraId="3248C6C3" w14:textId="77777777" w:rsidR="00564D3C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 </w:t>
      </w:r>
    </w:p>
    <w:p w14:paraId="2CFE02DA" w14:textId="77777777" w:rsidR="00564D3C" w:rsidRDefault="00564D3C" w:rsidP="00564D3C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Цель, задачи и мероприятия МП, срок ее реализации, ресурсное обеспечение</w:t>
      </w:r>
    </w:p>
    <w:p w14:paraId="27C04122" w14:textId="77777777" w:rsidR="00564D3C" w:rsidRDefault="00564D3C" w:rsidP="00564D3C">
      <w:pPr>
        <w:tabs>
          <w:tab w:val="left" w:pos="736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14:paraId="158F8A53" w14:textId="77777777" w:rsidR="00564D3C" w:rsidRDefault="00564D3C" w:rsidP="00564D3C">
      <w:pPr>
        <w:pStyle w:val="ConsPlusCell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целями 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3EBA44E1" w14:textId="77777777" w:rsidR="00564D3C" w:rsidRDefault="00564D3C" w:rsidP="00564D3C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1.Повышение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качества жизни населения в  Корякском сельском поселении  путем развития услуг в сфере культуры, повышение качества услуг, оказываемых населению в сфере культуры;</w:t>
      </w:r>
    </w:p>
    <w:p w14:paraId="0AF14475" w14:textId="77777777" w:rsidR="00564D3C" w:rsidRDefault="00564D3C" w:rsidP="00564D3C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2.Обеспечение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условий для развития деятельности учреждений культуры;</w:t>
      </w:r>
    </w:p>
    <w:p w14:paraId="64DBF260" w14:textId="77777777" w:rsidR="00564D3C" w:rsidRDefault="00564D3C" w:rsidP="00564D3C">
      <w:pPr>
        <w:pStyle w:val="a4"/>
        <w:numPr>
          <w:ilvl w:val="2"/>
          <w:numId w:val="5"/>
        </w:numPr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сохранения и развития кадрового и творческого потенциала в сфере культуры.</w:t>
      </w:r>
    </w:p>
    <w:p w14:paraId="64EE3DB7" w14:textId="77777777" w:rsidR="00564D3C" w:rsidRDefault="00564D3C" w:rsidP="00564D3C">
      <w:pPr>
        <w:pStyle w:val="a4"/>
        <w:numPr>
          <w:ilvl w:val="1"/>
          <w:numId w:val="4"/>
        </w:numPr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решение задач:</w:t>
      </w:r>
    </w:p>
    <w:p w14:paraId="22C28474" w14:textId="77777777" w:rsidR="00564D3C" w:rsidRDefault="00564D3C" w:rsidP="00564D3C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2.2.1. Повышение качества услуг в сфере культуры, сохранение, использование, поддержка и развитие творческой деятельности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территории  Корякского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14:paraId="1B6009FE" w14:textId="77777777" w:rsidR="00564D3C" w:rsidRDefault="00564D3C" w:rsidP="00564D3C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2.2.2.  Развитие культурного пространства;</w:t>
      </w:r>
    </w:p>
    <w:p w14:paraId="4E6C236C" w14:textId="77777777" w:rsidR="00564D3C" w:rsidRDefault="00564D3C" w:rsidP="00564D3C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2.2.3. Укрепление материально - технической и фондовой базы учреждений культуры;</w:t>
      </w:r>
    </w:p>
    <w:p w14:paraId="2597D162" w14:textId="77777777" w:rsidR="00564D3C" w:rsidRDefault="00564D3C" w:rsidP="00564D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2.2.4. Поддержка кадрового потенциала сферы культуры.</w:t>
      </w:r>
    </w:p>
    <w:p w14:paraId="4C486CB3" w14:textId="77777777" w:rsidR="00564D3C" w:rsidRDefault="00564D3C" w:rsidP="00564D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Мероприятия Программы реализуются за счет средств краевого бюджета Камчатского края.</w:t>
      </w:r>
    </w:p>
    <w:p w14:paraId="117EEF8A" w14:textId="77777777" w:rsidR="00564D3C" w:rsidRDefault="00564D3C" w:rsidP="00564D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 </w:t>
      </w:r>
      <w:r>
        <w:rPr>
          <w:rFonts w:ascii="Times New Roman" w:hAnsi="Times New Roman" w:cs="Times New Roman"/>
          <w:sz w:val="28"/>
          <w:szCs w:val="28"/>
        </w:rPr>
        <w:t>Мероприятия, предлагаемые к реализации в рамках данной Программы, приведены в приложении №1 к Программе.</w:t>
      </w:r>
    </w:p>
    <w:p w14:paraId="4DB832CF" w14:textId="77777777" w:rsidR="00564D3C" w:rsidRDefault="00564D3C" w:rsidP="00564D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821973" w14:textId="77777777" w:rsidR="00564D3C" w:rsidRDefault="00564D3C" w:rsidP="00564D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Прогноз ожидаемых конечных результатов </w:t>
      </w:r>
    </w:p>
    <w:p w14:paraId="501719FB" w14:textId="77777777" w:rsidR="00564D3C" w:rsidRDefault="00564D3C" w:rsidP="00564D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Программы </w:t>
      </w:r>
    </w:p>
    <w:p w14:paraId="214C9DC8" w14:textId="77777777" w:rsidR="00564D3C" w:rsidRDefault="00564D3C" w:rsidP="00564D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4DD534" w14:textId="77777777" w:rsidR="00564D3C" w:rsidRDefault="00564D3C" w:rsidP="00564D3C">
      <w:pPr>
        <w:pStyle w:val="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Инерционный прогноз развития сферы культуры</w:t>
      </w:r>
    </w:p>
    <w:p w14:paraId="2BF8F3AC" w14:textId="77777777" w:rsidR="00564D3C" w:rsidRDefault="00564D3C" w:rsidP="00564D3C">
      <w:pPr>
        <w:pStyle w:val="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08A8E7C7" w14:textId="77777777" w:rsidR="00564D3C" w:rsidRDefault="00564D3C" w:rsidP="00564D3C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3.1 При отсутствии поддержки в сфере культуры продолжится тенденция снижения качества и количества оказываемых услуг, снизится уровень удовлетворенности населения услугами культуры. Продолжится ухудшение состояния материально-технической базы учреждений культуры. Снизится конкурентоспособность сельских Домов культуры.</w:t>
      </w:r>
    </w:p>
    <w:p w14:paraId="52D06C0C" w14:textId="77777777" w:rsidR="00564D3C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Прогноз развития сферы культуры с учетом реализации Программы</w:t>
      </w:r>
    </w:p>
    <w:p w14:paraId="20CDEF63" w14:textId="77777777" w:rsidR="00564D3C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Реализация Программы  позволит  модернизировать  помещения Дома культуры, создать современные условия, обеспечивающие доступ населения ко всему спектру культурных услуг,  установить устойчивую обратную связь, привлечь к участию в культурной жизни села людей разных возрастов, привлечь большее количество молодежи к участию в мероприятиях, к проведению досуга и развитию талантов в родном поселении.  </w:t>
      </w:r>
    </w:p>
    <w:p w14:paraId="17657971" w14:textId="77777777" w:rsidR="00564D3C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 С ростом эффективности и качества оказываемых услуг будут достигнуты целевые показатели (индикаторы с расчетом на население 3618 </w:t>
      </w:r>
      <w:proofErr w:type="gramStart"/>
      <w:r>
        <w:rPr>
          <w:sz w:val="28"/>
          <w:szCs w:val="28"/>
        </w:rPr>
        <w:t>чел</w:t>
      </w:r>
      <w:proofErr w:type="gramEnd"/>
      <w:r>
        <w:rPr>
          <w:sz w:val="28"/>
          <w:szCs w:val="28"/>
        </w:rPr>
        <w:t>) указанные в таблице 1.</w:t>
      </w:r>
    </w:p>
    <w:p w14:paraId="2AF09AAD" w14:textId="77777777" w:rsidR="00564D3C" w:rsidRDefault="00564D3C" w:rsidP="00564D3C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Таблица 1. Целевые показатели (индикаторы) развития сферы культуры и меры, обеспечивающие их достижение</w:t>
      </w:r>
    </w:p>
    <w:p w14:paraId="6B6AA248" w14:textId="77777777" w:rsidR="00564D3C" w:rsidRDefault="00564D3C" w:rsidP="00564D3C">
      <w:pPr>
        <w:pStyle w:val="3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tbl>
      <w:tblPr>
        <w:tblW w:w="10547" w:type="dxa"/>
        <w:tblCellSpacing w:w="15" w:type="dxa"/>
        <w:tblLook w:val="04A0" w:firstRow="1" w:lastRow="0" w:firstColumn="1" w:lastColumn="0" w:noHBand="0" w:noVBand="1"/>
      </w:tblPr>
      <w:tblGrid>
        <w:gridCol w:w="4440"/>
        <w:gridCol w:w="1701"/>
        <w:gridCol w:w="1559"/>
        <w:gridCol w:w="1745"/>
        <w:gridCol w:w="80"/>
        <w:gridCol w:w="1022"/>
      </w:tblGrid>
      <w:tr w:rsidR="00564D3C" w14:paraId="20F499E5" w14:textId="77777777" w:rsidTr="00862917">
        <w:trPr>
          <w:trHeight w:val="22"/>
          <w:tblCellSpacing w:w="15" w:type="dxa"/>
        </w:trPr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E09046" w14:textId="77777777" w:rsidR="00564D3C" w:rsidRDefault="00564D3C" w:rsidP="00862917">
            <w:pPr>
              <w:rPr>
                <w:rFonts w:cs="Times New Roman"/>
              </w:rPr>
            </w:pP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0BD1D3" w14:textId="77777777" w:rsidR="00564D3C" w:rsidRDefault="00564D3C" w:rsidP="00862917">
            <w:pPr>
              <w:rPr>
                <w:rFonts w:cs="Times New Roman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7D8A5B" w14:textId="77777777" w:rsidR="00564D3C" w:rsidRDefault="00564D3C" w:rsidP="00862917">
            <w:pPr>
              <w:rPr>
                <w:rFonts w:cs="Times New Roman"/>
              </w:rPr>
            </w:pPr>
          </w:p>
        </w:tc>
        <w:tc>
          <w:tcPr>
            <w:tcW w:w="1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31A4D1" w14:textId="77777777" w:rsidR="00564D3C" w:rsidRDefault="00564D3C" w:rsidP="00862917">
            <w:pPr>
              <w:rPr>
                <w:rFonts w:cs="Times New Roman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8CC529" w14:textId="77777777" w:rsidR="00564D3C" w:rsidRDefault="00564D3C" w:rsidP="00862917">
            <w:pPr>
              <w:rPr>
                <w:rFonts w:cs="Times New Roman"/>
              </w:rPr>
            </w:pPr>
          </w:p>
        </w:tc>
        <w:tc>
          <w:tcPr>
            <w:tcW w:w="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748A90" w14:textId="77777777" w:rsidR="00564D3C" w:rsidRDefault="00564D3C" w:rsidP="00862917">
            <w:pPr>
              <w:rPr>
                <w:rFonts w:cs="Times New Roman"/>
              </w:rPr>
            </w:pPr>
          </w:p>
        </w:tc>
      </w:tr>
      <w:tr w:rsidR="00564D3C" w14:paraId="1F1206F3" w14:textId="77777777" w:rsidTr="00862917">
        <w:trPr>
          <w:gridAfter w:val="2"/>
          <w:wAfter w:w="1057" w:type="dxa"/>
          <w:tblCellSpacing w:w="15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C0A907" w14:textId="77777777" w:rsidR="00564D3C" w:rsidRDefault="00564D3C" w:rsidP="00862917">
            <w:pPr>
              <w:pStyle w:val="formattext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214C49" w14:textId="77777777" w:rsidR="00564D3C" w:rsidRDefault="00564D3C" w:rsidP="00862917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783EB8" w14:textId="77777777" w:rsidR="00564D3C" w:rsidRDefault="00564D3C" w:rsidP="00862917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0B0D83" w14:textId="77777777" w:rsidR="00564D3C" w:rsidRDefault="00564D3C" w:rsidP="00862917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564D3C" w14:paraId="62BDB84E" w14:textId="77777777" w:rsidTr="00862917">
        <w:trPr>
          <w:gridAfter w:val="2"/>
          <w:wAfter w:w="1057" w:type="dxa"/>
          <w:tblCellSpacing w:w="15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A16023" w14:textId="77777777" w:rsidR="00564D3C" w:rsidRDefault="00564D3C" w:rsidP="00862917">
            <w:pPr>
              <w:pStyle w:val="formattext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участников культурно – досуговых мероприятий (по сравнению к предыдущему году), человек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F1D99B" w14:textId="77777777" w:rsidR="00564D3C" w:rsidRDefault="00564D3C" w:rsidP="00862917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10738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73606AC" w14:textId="77777777" w:rsidR="00564D3C" w:rsidRDefault="00564D3C" w:rsidP="00862917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14:paraId="2EAAB599" w14:textId="77777777" w:rsidR="00564D3C" w:rsidRDefault="00564D3C" w:rsidP="00862917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6058280" w14:textId="77777777" w:rsidR="00564D3C" w:rsidRDefault="00564D3C" w:rsidP="00862917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14:paraId="7C6C531F" w14:textId="77777777" w:rsidR="00564D3C" w:rsidRDefault="00564D3C" w:rsidP="00862917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11200</w:t>
            </w:r>
            <w:r>
              <w:rPr>
                <w:sz w:val="28"/>
                <w:szCs w:val="28"/>
              </w:rPr>
              <w:br/>
            </w:r>
          </w:p>
        </w:tc>
      </w:tr>
      <w:tr w:rsidR="00564D3C" w14:paraId="52EBE3F3" w14:textId="77777777" w:rsidTr="00862917">
        <w:trPr>
          <w:gridAfter w:val="2"/>
          <w:wAfter w:w="1057" w:type="dxa"/>
          <w:tblCellSpacing w:w="15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5485D8" w14:textId="77777777" w:rsidR="00564D3C" w:rsidRDefault="00564D3C" w:rsidP="00862917">
            <w:pPr>
              <w:pStyle w:val="formattext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предоставляемых услуг, шт.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9F6C75" w14:textId="77777777" w:rsidR="00564D3C" w:rsidRDefault="00564D3C" w:rsidP="00862917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10BF2A" w14:textId="77777777" w:rsidR="00564D3C" w:rsidRDefault="00564D3C" w:rsidP="00862917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826F13" w14:textId="77777777" w:rsidR="00564D3C" w:rsidRDefault="00564D3C" w:rsidP="00862917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564D3C" w14:paraId="0F10EF1A" w14:textId="77777777" w:rsidTr="00862917">
        <w:trPr>
          <w:gridAfter w:val="2"/>
          <w:wAfter w:w="1057" w:type="dxa"/>
          <w:tblCellSpacing w:w="15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94B606" w14:textId="77777777" w:rsidR="00564D3C" w:rsidRDefault="00564D3C" w:rsidP="00862917">
            <w:pPr>
              <w:pStyle w:val="formattext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работников сферы культуры, прошедших профессиональную переподготовку или повышение квалификации, человек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17C85D" w14:textId="77777777" w:rsidR="00564D3C" w:rsidRDefault="00564D3C" w:rsidP="00862917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6E7CDD" w14:textId="77777777" w:rsidR="00564D3C" w:rsidRDefault="00564D3C" w:rsidP="00862917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B90567" w14:textId="77777777" w:rsidR="00564D3C" w:rsidRDefault="00564D3C" w:rsidP="00862917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64D3C" w14:paraId="08C36040" w14:textId="77777777" w:rsidTr="00862917">
        <w:trPr>
          <w:gridAfter w:val="2"/>
          <w:wAfter w:w="1057" w:type="dxa"/>
          <w:tblCellSpacing w:w="15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B17225" w14:textId="77777777" w:rsidR="00564D3C" w:rsidRDefault="00564D3C" w:rsidP="00862917">
            <w:pPr>
              <w:pStyle w:val="formattext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клубных формирований, человек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74BAAE" w14:textId="77777777" w:rsidR="00564D3C" w:rsidRDefault="00564D3C" w:rsidP="00862917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2A5264" w14:textId="77777777" w:rsidR="00564D3C" w:rsidRDefault="00564D3C" w:rsidP="00862917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A7B479" w14:textId="77777777" w:rsidR="00564D3C" w:rsidRDefault="00564D3C" w:rsidP="00862917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</w:tr>
      <w:tr w:rsidR="00564D3C" w14:paraId="0FA8C60C" w14:textId="77777777" w:rsidTr="00862917">
        <w:trPr>
          <w:gridAfter w:val="2"/>
          <w:wAfter w:w="1057" w:type="dxa"/>
          <w:tblCellSpacing w:w="15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502601" w14:textId="77777777" w:rsidR="00564D3C" w:rsidRDefault="00564D3C" w:rsidP="00862917">
            <w:pPr>
              <w:pStyle w:val="formattext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детей, привлекаемых к участию в творческом мероприятиям, в общем числе детей, человек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CEDB63" w14:textId="77777777" w:rsidR="00564D3C" w:rsidRDefault="00564D3C" w:rsidP="00862917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C35BCD" w14:textId="77777777" w:rsidR="00564D3C" w:rsidRDefault="00564D3C" w:rsidP="00862917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A5A49D" w14:textId="77777777" w:rsidR="00564D3C" w:rsidRDefault="00564D3C" w:rsidP="00862917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</w:tr>
    </w:tbl>
    <w:p w14:paraId="58C277E0" w14:textId="77777777" w:rsidR="00564D3C" w:rsidRDefault="00564D3C" w:rsidP="00564D3C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7DAB16" w14:textId="77777777" w:rsidR="00564D3C" w:rsidRDefault="00564D3C" w:rsidP="00564D3C">
      <w:pPr>
        <w:tabs>
          <w:tab w:val="left" w:pos="-1985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Система организации выполнения Программы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и  контроль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за исполнением программных мероприятий</w:t>
      </w:r>
    </w:p>
    <w:p w14:paraId="6B19353E" w14:textId="77777777" w:rsidR="00564D3C" w:rsidRDefault="00564D3C" w:rsidP="00564D3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1C8BF3" w14:textId="77777777" w:rsidR="00564D3C" w:rsidRDefault="00564D3C" w:rsidP="00564D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 Общее руководство и контроль за исполнением Программы осуществляет администрация Корякского сельского поселения. МКУК «Сельский дом культуры с. Коряки КСП»,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МКУК «Сельский дом культуры </w:t>
      </w:r>
      <w:r>
        <w:rPr>
          <w:rFonts w:ascii="Times New Roman" w:hAnsi="Times New Roman" w:cs="Times New Roman"/>
          <w:sz w:val="28"/>
          <w:szCs w:val="28"/>
        </w:rPr>
        <w:t>п. Зелёный КСП»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несет ответственность за своевременное и целевое использование средств, выделенных на выполнение программных мероприятий, в установленном порядке представляет бюджетные заявки, уточняет целевые показатели и затраты по мероприятиям Программы, механизм их реализации и состав исполнителей, а также обеспечивает подготовку и представление отчетов о выполнении Программы. </w:t>
      </w:r>
      <w:bookmarkStart w:id="0" w:name="Par428"/>
      <w:bookmarkEnd w:id="0"/>
    </w:p>
    <w:p w14:paraId="7F31D000" w14:textId="77777777" w:rsidR="00564D3C" w:rsidRDefault="00564D3C" w:rsidP="00564D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условий:</w:t>
      </w:r>
    </w:p>
    <w:p w14:paraId="35059154" w14:textId="77777777" w:rsidR="00564D3C" w:rsidRDefault="00564D3C" w:rsidP="00564D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наличие в утвержденных органами местного самоуправления муниципальных образований в Камчатском крае муниципальных программах аналогичных мероприятий;</w:t>
      </w:r>
    </w:p>
    <w:p w14:paraId="31A50AC6" w14:textId="77777777" w:rsidR="00564D3C" w:rsidRDefault="00564D3C" w:rsidP="00564D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представление органами местного самоуправления муниципальных образований в Камчатском крае в Министерство культуры Камчатского края (далее в настоящем Порядке - Министерство) отчетов об использовании субсидий по форме и в порядке, установленным соглашением о предоставлении субсидии;</w:t>
      </w:r>
    </w:p>
    <w:p w14:paraId="239B1DCE" w14:textId="77777777" w:rsidR="00564D3C" w:rsidRDefault="00564D3C" w:rsidP="00564D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использование органами местного самоуправления муниципальных образований в Камчатском крае субсидий по целевому назначению;</w:t>
      </w:r>
    </w:p>
    <w:p w14:paraId="10D33371" w14:textId="77777777" w:rsidR="002F7636" w:rsidRDefault="00564D3C" w:rsidP="002F76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F7636" w:rsidSect="00104143">
          <w:footerReference w:type="default" r:id="rId8"/>
          <w:pgSz w:w="11906" w:h="16838"/>
          <w:pgMar w:top="1134" w:right="850" w:bottom="567" w:left="1701" w:header="0" w:footer="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5) соблюдение органами местного самоуправления муниципальных образований в Камчатском крае бюджетного законодательства Российской Федерации и законодательства Российской Федерации о налогах и сборах.</w:t>
      </w:r>
    </w:p>
    <w:p w14:paraId="11693418" w14:textId="77777777" w:rsidR="00564D3C" w:rsidRDefault="00564D3C" w:rsidP="00564D3C">
      <w:pPr>
        <w:spacing w:after="0" w:line="2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№1</w:t>
      </w:r>
    </w:p>
    <w:p w14:paraId="0C003F7C" w14:textId="77777777" w:rsidR="00564D3C" w:rsidRDefault="00564D3C" w:rsidP="00564D3C">
      <w:pPr>
        <w:spacing w:after="0" w:line="2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муниципальной Программе</w:t>
      </w:r>
    </w:p>
    <w:p w14:paraId="00902575" w14:textId="77777777" w:rsidR="00564D3C" w:rsidRDefault="00564D3C" w:rsidP="00564D3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«Развитие культуры в Корякском сельском поселении»</w:t>
      </w:r>
    </w:p>
    <w:p w14:paraId="34F9AFD4" w14:textId="77777777" w:rsidR="00564D3C" w:rsidRDefault="00564D3C" w:rsidP="00564D3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Мероприятия муниципальной программы «Развитие культуры в Корякском сельском поселении»</w:t>
      </w:r>
    </w:p>
    <w:p w14:paraId="69DB25F1" w14:textId="77777777" w:rsidR="00564D3C" w:rsidRDefault="00564D3C" w:rsidP="00564D3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275"/>
        <w:gridCol w:w="1985"/>
        <w:gridCol w:w="1984"/>
        <w:gridCol w:w="1560"/>
        <w:gridCol w:w="1417"/>
        <w:gridCol w:w="2552"/>
      </w:tblGrid>
      <w:tr w:rsidR="00564D3C" w:rsidRPr="004900EA" w14:paraId="0035CBC4" w14:textId="77777777" w:rsidTr="00862917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B704C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1FD865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</w:t>
            </w:r>
          </w:p>
          <w:p w14:paraId="14BD6ACB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6A7E4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 исполнения</w:t>
            </w:r>
          </w:p>
        </w:tc>
        <w:tc>
          <w:tcPr>
            <w:tcW w:w="69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3ADDF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Объёмы финансирования, тыс. руб.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207E7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Главный распорядитель (распорядитель средств) Программы</w:t>
            </w:r>
          </w:p>
        </w:tc>
      </w:tr>
      <w:tr w:rsidR="00564D3C" w:rsidRPr="004900EA" w14:paraId="0FA01F9C" w14:textId="77777777" w:rsidTr="00862917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D6BD14" w14:textId="77777777" w:rsidR="00564D3C" w:rsidRPr="004900EA" w:rsidRDefault="00564D3C" w:rsidP="0086291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2063D3" w14:textId="77777777" w:rsidR="00564D3C" w:rsidRPr="004900EA" w:rsidRDefault="00564D3C" w:rsidP="0086291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A252FA" w14:textId="77777777" w:rsidR="00564D3C" w:rsidRPr="004900EA" w:rsidRDefault="00564D3C" w:rsidP="0086291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647A8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 в руб.</w:t>
            </w:r>
          </w:p>
        </w:tc>
        <w:tc>
          <w:tcPr>
            <w:tcW w:w="49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7B972" w14:textId="77777777" w:rsidR="00564D3C" w:rsidRPr="004900EA" w:rsidRDefault="00564D3C" w:rsidP="0086291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6213D8" w14:textId="77777777" w:rsidR="00564D3C" w:rsidRPr="004900EA" w:rsidRDefault="00564D3C" w:rsidP="0086291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64D3C" w:rsidRPr="004900EA" w14:paraId="5BF8B826" w14:textId="77777777" w:rsidTr="00862917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E96ADB" w14:textId="77777777" w:rsidR="00564D3C" w:rsidRPr="004900EA" w:rsidRDefault="00564D3C" w:rsidP="0086291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B51C76" w14:textId="77777777" w:rsidR="00564D3C" w:rsidRPr="004900EA" w:rsidRDefault="00564D3C" w:rsidP="0086291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11D0F4" w14:textId="77777777" w:rsidR="00564D3C" w:rsidRPr="004900EA" w:rsidRDefault="00564D3C" w:rsidP="0086291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8A04AB" w14:textId="77777777" w:rsidR="00564D3C" w:rsidRPr="004900EA" w:rsidRDefault="00564D3C" w:rsidP="0086291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200C4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444793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AD395" w14:textId="77777777" w:rsidR="00564D3C" w:rsidRPr="004900EA" w:rsidRDefault="00564D3C" w:rsidP="0086291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федеральный бюджет</w:t>
            </w: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13B44D" w14:textId="77777777" w:rsidR="00564D3C" w:rsidRPr="004900EA" w:rsidRDefault="00564D3C" w:rsidP="0086291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64D3C" w:rsidRPr="004900EA" w14:paraId="48B975E1" w14:textId="77777777" w:rsidTr="008629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BD8343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618C09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62849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44B64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4D111F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6AB46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5948B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90527D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</w:tr>
      <w:tr w:rsidR="00564D3C" w:rsidRPr="004900EA" w14:paraId="5424CB5E" w14:textId="77777777" w:rsidTr="00862917">
        <w:trPr>
          <w:trHeight w:val="104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EC04F2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8660FA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Ремонтные работы по замене окон, витража, двери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431EF9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083396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AFE85E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1260000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72471F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1260000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1F5C75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2AD96E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E44493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279FA8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МКУК СДК с. Коряки КСП</w:t>
            </w:r>
          </w:p>
        </w:tc>
      </w:tr>
      <w:tr w:rsidR="00564D3C" w:rsidRPr="004900EA" w14:paraId="7A4AD5A0" w14:textId="77777777" w:rsidTr="00B1731E">
        <w:trPr>
          <w:trHeight w:val="671"/>
        </w:trPr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14:paraId="229ABF19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 xml:space="preserve">Итого за 2018 год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</w:tcPr>
          <w:p w14:paraId="25A1F5C7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14:paraId="515EA903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1260000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14:paraId="3786AA23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1260000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14:paraId="4439D695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</w:tcPr>
          <w:p w14:paraId="79E9F21C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</w:tcPr>
          <w:p w14:paraId="1EFA102A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D3C" w:rsidRPr="004900EA" w14:paraId="1395BC22" w14:textId="77777777" w:rsidTr="00862917">
        <w:trPr>
          <w:trHeight w:val="76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F24813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C3B894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</w:t>
            </w:r>
            <w:proofErr w:type="gramStart"/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кровли  здания</w:t>
            </w:r>
            <w:proofErr w:type="gramEnd"/>
            <w:r w:rsidRPr="004900EA">
              <w:rPr>
                <w:rFonts w:ascii="Times New Roman" w:hAnsi="Times New Roman" w:cs="Times New Roman"/>
                <w:sz w:val="20"/>
                <w:szCs w:val="20"/>
              </w:rPr>
              <w:t xml:space="preserve"> МКУК «СДК с. Коряки» КСП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F8CB7AC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46EF3EA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4596801,23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F9014D9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227542,42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57CB58D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45968,01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4DD190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4323290,80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06D7E5E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МКУК СДК с. Коряки КСП</w:t>
            </w:r>
          </w:p>
        </w:tc>
      </w:tr>
      <w:tr w:rsidR="00564D3C" w:rsidRPr="004900EA" w14:paraId="2FF46272" w14:textId="77777777" w:rsidTr="00862917">
        <w:trPr>
          <w:trHeight w:val="12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25F31F9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90D248D" w14:textId="77777777" w:rsidR="00564D3C" w:rsidRPr="004900EA" w:rsidRDefault="00564D3C" w:rsidP="0086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Разработка</w:t>
            </w:r>
            <w:r w:rsidRPr="004900EA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проектно-сметной документации</w:t>
            </w:r>
            <w:r w:rsidRPr="004900EA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r w:rsidRPr="004900EA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на капитальный ремонт системы отопления</w:t>
            </w: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 xml:space="preserve"> МКУК «СДК п. Зелёный» и прохождение экспертизы достоверности ее сметной стоимости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840223F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F6E8960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109800,00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E991471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1B23AE5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109800,00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8A492B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D25D8A0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МКУК СДК п. Зелёный</w:t>
            </w:r>
          </w:p>
        </w:tc>
      </w:tr>
      <w:tr w:rsidR="00564D3C" w:rsidRPr="004900EA" w14:paraId="3242D9D5" w14:textId="77777777" w:rsidTr="00862917">
        <w:trPr>
          <w:trHeight w:val="140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D716DAE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38983E1" w14:textId="77777777" w:rsidR="00564D3C" w:rsidRPr="004900EA" w:rsidRDefault="00564D3C" w:rsidP="0086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Разработка</w:t>
            </w:r>
            <w:r w:rsidRPr="004900EA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проектно-сметной документации</w:t>
            </w:r>
            <w:r w:rsidRPr="004900EA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r w:rsidRPr="004900EA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на капитальный ремонт </w:t>
            </w:r>
            <w:r w:rsidRPr="004900EA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дверных проемов в </w:t>
            </w:r>
            <w:proofErr w:type="gramStart"/>
            <w:r w:rsidRPr="004900EA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здании </w:t>
            </w: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 xml:space="preserve"> МКУК</w:t>
            </w:r>
            <w:proofErr w:type="gramEnd"/>
            <w:r w:rsidRPr="004900EA">
              <w:rPr>
                <w:rFonts w:ascii="Times New Roman" w:hAnsi="Times New Roman" w:cs="Times New Roman"/>
                <w:sz w:val="20"/>
                <w:szCs w:val="20"/>
              </w:rPr>
              <w:t xml:space="preserve"> «СДК п. Зелёный» и прохождение экспертизы достоверности ее сметной стоимости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D951626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B7F6740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72000,00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1A8EBF9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87194B0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72000,00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61E6A0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ED954ED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29BE8E9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МКУК СДК п. Зелёный</w:t>
            </w:r>
          </w:p>
        </w:tc>
      </w:tr>
      <w:tr w:rsidR="00564D3C" w:rsidRPr="004900EA" w14:paraId="606DA97A" w14:textId="77777777" w:rsidTr="008629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9AB9A25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7455F26" w14:textId="77777777" w:rsidR="00564D3C" w:rsidRPr="004900EA" w:rsidRDefault="00564D3C" w:rsidP="00862917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Разработка</w:t>
            </w:r>
            <w:r w:rsidRPr="004900EA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проектно-сметной документации</w:t>
            </w:r>
            <w:r w:rsidRPr="004900EA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r w:rsidRPr="004900EA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на капитальный ремонт </w:t>
            </w:r>
            <w:r w:rsidRPr="004900EA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кровли здания</w:t>
            </w: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 xml:space="preserve"> МКУК «СДК п. Зелёный» и прохождение экспертизы достоверности ее сметной стоимости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B600940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E4FAAED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109000,00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15D154C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B06DE39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109000,00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8813D6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C6DDE7F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DFD7B3D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МКУК СДК п. Зелёный</w:t>
            </w:r>
          </w:p>
        </w:tc>
      </w:tr>
      <w:tr w:rsidR="00564D3C" w:rsidRPr="004900EA" w14:paraId="5898F6FB" w14:textId="77777777" w:rsidTr="008629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A0B90BF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8BCF103" w14:textId="77777777" w:rsidR="00564D3C" w:rsidRPr="004900EA" w:rsidRDefault="00564D3C" w:rsidP="00862917">
            <w:pPr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Разработка</w:t>
            </w:r>
            <w:r w:rsidRPr="004900EA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 проектно-сметной документации</w:t>
            </w:r>
            <w:r w:rsidRPr="004900EA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r w:rsidRPr="004900EA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на капитальный ремонт </w:t>
            </w:r>
            <w:r w:rsidRPr="004900EA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системы </w:t>
            </w:r>
            <w:r w:rsidRPr="004900EA">
              <w:rPr>
                <w:rFonts w:ascii="Times New Roman" w:hAnsi="Times New Roman" w:cs="Times New Roman"/>
                <w:kern w:val="28"/>
                <w:sz w:val="20"/>
                <w:szCs w:val="20"/>
              </w:rPr>
              <w:lastRenderedPageBreak/>
              <w:t>электроснабжения здания</w:t>
            </w: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 xml:space="preserve"> МКУК «СДК с. Коряки» и прохождение экспертизы достоверности ее сметной стоимости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376E311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2F2015A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388070,00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92AD566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 xml:space="preserve"> 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B49A5FC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388070,00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719F2B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8F420BE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МКУК СДК с. Коряки КСП</w:t>
            </w:r>
          </w:p>
        </w:tc>
      </w:tr>
      <w:tr w:rsidR="00564D3C" w:rsidRPr="004900EA" w14:paraId="0613F565" w14:textId="77777777" w:rsidTr="00862917">
        <w:trPr>
          <w:trHeight w:val="70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F47F2D7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63C2562" w14:textId="77777777" w:rsidR="00564D3C" w:rsidRPr="004900EA" w:rsidRDefault="00564D3C" w:rsidP="0086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системы отопления МКУК «СДК п. Зелёный»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C72DD11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D97C56A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485084,49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27D7774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24011,76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25C9866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4850,84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54F5340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456221,89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F39A20F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10ACAD4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МКУК СДК п. Зелёный</w:t>
            </w:r>
          </w:p>
        </w:tc>
      </w:tr>
      <w:tr w:rsidR="00564D3C" w:rsidRPr="004900EA" w14:paraId="6745BD9C" w14:textId="77777777" w:rsidTr="00862917">
        <w:trPr>
          <w:trHeight w:val="82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6B9D704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27A9E8D" w14:textId="77777777" w:rsidR="00564D3C" w:rsidRPr="004900EA" w:rsidRDefault="00564D3C" w:rsidP="00B17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Капитальный ремонт дверных проемов в здании МКУК «СДК п. Зелёный»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52168DB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DC06709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064</w:t>
            </w: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93D9711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25000,75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AD93600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5050,64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9F97B23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475012,61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2F5BF29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8B372BF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МКУК СДК п. Зелёный</w:t>
            </w:r>
          </w:p>
        </w:tc>
      </w:tr>
      <w:tr w:rsidR="00564D3C" w:rsidRPr="004900EA" w14:paraId="08CC6F8E" w14:textId="77777777" w:rsidTr="00862917">
        <w:trPr>
          <w:trHeight w:val="55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987FAA9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0A8224C" w14:textId="77777777" w:rsidR="00564D3C" w:rsidRPr="004900EA" w:rsidRDefault="00564D3C" w:rsidP="00B17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укреплению материально-технической базы муниципальных учреждений культуры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38B604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2019 го</w:t>
            </w:r>
            <w:bookmarkStart w:id="1" w:name="_GoBack"/>
            <w:bookmarkEnd w:id="1"/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3ABB3C3" w14:textId="77777777" w:rsidR="00564D3C" w:rsidRPr="004900EA" w:rsidRDefault="00564D3C" w:rsidP="00862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182667,00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D1C0080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137000,00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64C2556" w14:textId="77777777" w:rsidR="00564D3C" w:rsidRPr="004900EA" w:rsidRDefault="00564D3C" w:rsidP="008629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45667,00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413162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A10279C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МКУК СДК с. Коряки КСП</w:t>
            </w:r>
          </w:p>
        </w:tc>
      </w:tr>
      <w:tr w:rsidR="00564D3C" w:rsidRPr="004900EA" w14:paraId="54686CB8" w14:textId="77777777" w:rsidTr="00FD3FF5">
        <w:trPr>
          <w:trHeight w:val="28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14:paraId="25E052EF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14:paraId="29DA6514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 xml:space="preserve">Итого за 2019 год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14:paraId="3A648A55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6448486,72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14:paraId="3E1B9F18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413554,93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14:paraId="44B328BF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780406,49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</w:tcPr>
          <w:p w14:paraId="282EF6BD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5254525,30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14:paraId="2CBC71D9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4D3C" w:rsidRPr="004900EA" w14:paraId="7ED9770D" w14:textId="77777777" w:rsidTr="00B1731E">
        <w:trPr>
          <w:trHeight w:val="84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1FB558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7CDD63" w14:textId="77777777" w:rsidR="00564D3C" w:rsidRPr="004900EA" w:rsidRDefault="00564D3C" w:rsidP="00B17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укреплению материально-технической базы муниципальных учреждений культуры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4618CD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32316F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9F5BAD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780 000,00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8CA1FC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2F2BD9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B1E6F8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МКУК СДК с. Коряки КСП</w:t>
            </w:r>
          </w:p>
          <w:p w14:paraId="1AF68859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D3C" w:rsidRPr="004900EA" w14:paraId="59345821" w14:textId="77777777" w:rsidTr="00B1731E">
        <w:trPr>
          <w:trHeight w:val="84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B91AD1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46AFC0" w14:textId="77777777" w:rsidR="00564D3C" w:rsidRPr="004900EA" w:rsidRDefault="00564D3C" w:rsidP="00B17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фасада здания и проведение экспертизы выполненных </w:t>
            </w:r>
            <w:proofErr w:type="gramStart"/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работ  МКУК</w:t>
            </w:r>
            <w:proofErr w:type="gramEnd"/>
            <w:r w:rsidRPr="004900EA">
              <w:rPr>
                <w:rFonts w:ascii="Times New Roman" w:hAnsi="Times New Roman" w:cs="Times New Roman"/>
                <w:sz w:val="20"/>
                <w:szCs w:val="20"/>
              </w:rPr>
              <w:t xml:space="preserve"> «СДК п. Зелёный»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D11AEA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024566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2 653 046,89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2D0AFC" w14:textId="77777777" w:rsidR="00564D3C" w:rsidRPr="004900EA" w:rsidRDefault="00564D3C" w:rsidP="009F1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131 325,8</w:t>
            </w:r>
            <w:r w:rsidR="009F1D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0B3079" w14:textId="77777777" w:rsidR="00564D3C" w:rsidRPr="004900EA" w:rsidRDefault="00564D3C" w:rsidP="009F1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26 530,4</w:t>
            </w:r>
            <w:r w:rsidR="009F1D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4F845F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2 495 190,59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961870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МКУК СДК п. Зелёный КСП</w:t>
            </w:r>
          </w:p>
        </w:tc>
      </w:tr>
      <w:tr w:rsidR="00564D3C" w:rsidRPr="004900EA" w14:paraId="794A8EA9" w14:textId="77777777" w:rsidTr="00862917">
        <w:trPr>
          <w:trHeight w:val="70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25C2DA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B10F5E" w14:textId="77777777" w:rsidR="00564D3C" w:rsidRPr="004900EA" w:rsidRDefault="00564D3C" w:rsidP="00B17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Капитальный ремонт фасада здания МКУК «СДК с. Коряки» КСП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A771C1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C39C1A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15 282 474,15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488AFC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756 482,47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08A191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152 824,74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2AFE1B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14 373 166,94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63481F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МКУК СДК с. Коряки КСП</w:t>
            </w:r>
          </w:p>
          <w:p w14:paraId="26D29FD6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D3C" w:rsidRPr="004900EA" w14:paraId="38687B51" w14:textId="77777777" w:rsidTr="00862917">
        <w:trPr>
          <w:trHeight w:val="59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C4FD2E5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D5A6B70" w14:textId="77777777" w:rsidR="00564D3C" w:rsidRPr="004900EA" w:rsidRDefault="00564D3C" w:rsidP="00B17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Ремонт зрительного зала и сцены МКУК «СДК с. Коряки» КСП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D89621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0046627" w14:textId="77777777" w:rsidR="00564D3C" w:rsidRPr="004900EA" w:rsidRDefault="009F1DC6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2 953 708,38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3CFAAE2" w14:textId="77777777" w:rsidR="00564D3C" w:rsidRPr="004900EA" w:rsidRDefault="009F1DC6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2 953 708,38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0DB42DE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A12348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ED33275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МКУК СДК с. Коряки КСП</w:t>
            </w:r>
          </w:p>
          <w:p w14:paraId="3743A046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D3C" w:rsidRPr="004900EA" w14:paraId="410B6AC8" w14:textId="77777777" w:rsidTr="00B1731E">
        <w:trPr>
          <w:trHeight w:val="93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4F9CC2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3D7925" w14:textId="77777777" w:rsidR="00564D3C" w:rsidRPr="004900EA" w:rsidRDefault="00564D3C" w:rsidP="00B17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991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кровли </w:t>
            </w:r>
            <w:proofErr w:type="gramStart"/>
            <w:r w:rsidRPr="00FF3991">
              <w:rPr>
                <w:rFonts w:ascii="Times New Roman" w:hAnsi="Times New Roman" w:cs="Times New Roman"/>
                <w:sz w:val="20"/>
                <w:szCs w:val="20"/>
              </w:rPr>
              <w:t>в  здании</w:t>
            </w:r>
            <w:proofErr w:type="gramEnd"/>
            <w:r w:rsidRPr="00FF3991">
              <w:rPr>
                <w:rFonts w:ascii="Times New Roman" w:hAnsi="Times New Roman" w:cs="Times New Roman"/>
                <w:sz w:val="20"/>
                <w:szCs w:val="20"/>
              </w:rPr>
              <w:t xml:space="preserve"> МКУК «СДК п. Зелёный»</w:t>
            </w: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5D62E6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A7DEF5" w14:textId="77777777" w:rsidR="00564D3C" w:rsidRPr="004900EA" w:rsidRDefault="0070577B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2 326 989,60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2128D5" w14:textId="77777777" w:rsidR="00564D3C" w:rsidRPr="004900EA" w:rsidRDefault="0070577B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115 185,99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284652" w14:textId="77777777" w:rsidR="00564D3C" w:rsidRPr="004900EA" w:rsidRDefault="0070577B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23 269,90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1EBAEA" w14:textId="77777777" w:rsidR="00564D3C" w:rsidRPr="004900EA" w:rsidRDefault="0070577B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2 188 533,71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F5780E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МКУК СДК п. Зелёный КСП</w:t>
            </w:r>
          </w:p>
        </w:tc>
      </w:tr>
      <w:tr w:rsidR="0070577B" w:rsidRPr="004900EA" w14:paraId="21B859FF" w14:textId="77777777" w:rsidTr="00212ACD">
        <w:trPr>
          <w:trHeight w:val="8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0C4F40" w14:textId="77777777" w:rsidR="0070577B" w:rsidRDefault="0070577B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493DDD" w14:textId="77777777" w:rsidR="0070577B" w:rsidRPr="00FF3991" w:rsidRDefault="0070577B" w:rsidP="00B17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77B">
              <w:rPr>
                <w:rFonts w:ascii="Times New Roman" w:hAnsi="Times New Roman" w:cs="Times New Roman"/>
                <w:sz w:val="20"/>
                <w:szCs w:val="20"/>
              </w:rPr>
              <w:t>Капитальный ремонт зрительного зала, сцены, системы электроснабжения помещений МКУК «СДК п. Зелёный"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D72B9D" w14:textId="77777777" w:rsidR="0070577B" w:rsidRPr="004900EA" w:rsidRDefault="0070577B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B10832" w14:textId="77777777" w:rsidR="0070577B" w:rsidRDefault="0070577B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1 507 862,57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9417B1" w14:textId="77777777" w:rsidR="0070577B" w:rsidRDefault="0070577B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74 639,17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5DBD9D" w14:textId="77777777" w:rsidR="0070577B" w:rsidRDefault="0070577B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E6378">
              <w:rPr>
                <w:rFonts w:ascii="Times New Roman" w:hAnsi="Times New Roman" w:cs="Times New Roman"/>
                <w:sz w:val="20"/>
                <w:szCs w:val="20"/>
              </w:rPr>
              <w:t> 078,63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40017C" w14:textId="77777777" w:rsidR="0070577B" w:rsidRDefault="008E6378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1 418 144,77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85B689" w14:textId="77777777" w:rsidR="0070577B" w:rsidRPr="004900EA" w:rsidRDefault="008E6378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МКУК СДК п. Зелёный КСП</w:t>
            </w:r>
          </w:p>
        </w:tc>
      </w:tr>
      <w:tr w:rsidR="00564D3C" w:rsidRPr="004900EA" w14:paraId="49D2E6E5" w14:textId="77777777" w:rsidTr="00212ACD">
        <w:trPr>
          <w:trHeight w:val="27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14:paraId="38615644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14:paraId="09374540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EA">
              <w:rPr>
                <w:rFonts w:ascii="Times New Roman" w:hAnsi="Times New Roman" w:cs="Times New Roman"/>
                <w:sz w:val="20"/>
                <w:szCs w:val="20"/>
              </w:rPr>
              <w:t>Итого за 2020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14:paraId="286853DC" w14:textId="77777777" w:rsidR="00564D3C" w:rsidRPr="004900EA" w:rsidRDefault="008E6378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25 504 081,59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14:paraId="4565EDD2" w14:textId="77777777" w:rsidR="00564D3C" w:rsidRPr="004900EA" w:rsidRDefault="008E6378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4 811 341,83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14:paraId="72617564" w14:textId="77777777" w:rsidR="00564D3C" w:rsidRPr="004900EA" w:rsidRDefault="008E6378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217 703,75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</w:tcPr>
          <w:p w14:paraId="1FE170F2" w14:textId="77777777" w:rsidR="00564D3C" w:rsidRPr="004900EA" w:rsidRDefault="00C8525A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20 475 036,01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14:paraId="26B6B1E2" w14:textId="77777777" w:rsidR="00564D3C" w:rsidRPr="004900EA" w:rsidRDefault="00564D3C" w:rsidP="0086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F0B715" w14:textId="77777777" w:rsidR="00AB5F08" w:rsidRDefault="00AB5F08" w:rsidP="00587F07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AB5F08" w:rsidSect="00587F07">
      <w:pgSz w:w="16838" w:h="11906" w:orient="landscape"/>
      <w:pgMar w:top="851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5FA17" w14:textId="77777777" w:rsidR="003163D0" w:rsidRDefault="003163D0" w:rsidP="00563B65">
      <w:pPr>
        <w:spacing w:after="0" w:line="240" w:lineRule="auto"/>
      </w:pPr>
      <w:r>
        <w:separator/>
      </w:r>
    </w:p>
  </w:endnote>
  <w:endnote w:type="continuationSeparator" w:id="0">
    <w:p w14:paraId="29946DBC" w14:textId="77777777" w:rsidR="003163D0" w:rsidRDefault="003163D0" w:rsidP="0056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158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08AA939" w14:textId="77777777" w:rsidR="00564D3C" w:rsidRPr="00564D3C" w:rsidRDefault="00A452D0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4D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64D3C" w:rsidRPr="00564D3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4D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7F07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564D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28ABCF6" w14:textId="77777777" w:rsidR="00564D3C" w:rsidRDefault="00564D3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89940" w14:textId="77777777" w:rsidR="003163D0" w:rsidRDefault="003163D0" w:rsidP="00563B65">
      <w:pPr>
        <w:spacing w:after="0" w:line="240" w:lineRule="auto"/>
      </w:pPr>
      <w:r>
        <w:separator/>
      </w:r>
    </w:p>
  </w:footnote>
  <w:footnote w:type="continuationSeparator" w:id="0">
    <w:p w14:paraId="00BEAE35" w14:textId="77777777" w:rsidR="003163D0" w:rsidRDefault="003163D0" w:rsidP="00563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2080"/>
    <w:multiLevelType w:val="multilevel"/>
    <w:tmpl w:val="A2C02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1" w15:restartNumberingAfterBreak="0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1673CE"/>
    <w:multiLevelType w:val="hybridMultilevel"/>
    <w:tmpl w:val="1C0C5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CC78B7"/>
    <w:multiLevelType w:val="multilevel"/>
    <w:tmpl w:val="C624CD5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7E9F7A00"/>
    <w:multiLevelType w:val="hybridMultilevel"/>
    <w:tmpl w:val="2B305BFA"/>
    <w:lvl w:ilvl="0" w:tplc="24C61F60">
      <w:start w:val="1"/>
      <w:numFmt w:val="decimal"/>
      <w:lvlText w:val="%1."/>
      <w:lvlJc w:val="left"/>
      <w:pPr>
        <w:ind w:left="4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08"/>
    <w:rsid w:val="0000181F"/>
    <w:rsid w:val="00063251"/>
    <w:rsid w:val="000656BF"/>
    <w:rsid w:val="000A2392"/>
    <w:rsid w:val="000D544E"/>
    <w:rsid w:val="000D6724"/>
    <w:rsid w:val="000F12B8"/>
    <w:rsid w:val="000F3A45"/>
    <w:rsid w:val="00104143"/>
    <w:rsid w:val="00106C45"/>
    <w:rsid w:val="00110AA4"/>
    <w:rsid w:val="001705A2"/>
    <w:rsid w:val="001D503F"/>
    <w:rsid w:val="001E696F"/>
    <w:rsid w:val="002017D2"/>
    <w:rsid w:val="00212ACD"/>
    <w:rsid w:val="00232D5A"/>
    <w:rsid w:val="0024179D"/>
    <w:rsid w:val="00250EAF"/>
    <w:rsid w:val="002610D8"/>
    <w:rsid w:val="002624E6"/>
    <w:rsid w:val="00282ACC"/>
    <w:rsid w:val="002833AE"/>
    <w:rsid w:val="002B6054"/>
    <w:rsid w:val="002F7636"/>
    <w:rsid w:val="00300A5F"/>
    <w:rsid w:val="00301591"/>
    <w:rsid w:val="003163D0"/>
    <w:rsid w:val="003362D1"/>
    <w:rsid w:val="00361793"/>
    <w:rsid w:val="00393D6C"/>
    <w:rsid w:val="003A1756"/>
    <w:rsid w:val="003B230F"/>
    <w:rsid w:val="003B366C"/>
    <w:rsid w:val="003D1608"/>
    <w:rsid w:val="00424A5C"/>
    <w:rsid w:val="0043498B"/>
    <w:rsid w:val="00437BE3"/>
    <w:rsid w:val="004642D3"/>
    <w:rsid w:val="004900EA"/>
    <w:rsid w:val="004A1994"/>
    <w:rsid w:val="004A3EFB"/>
    <w:rsid w:val="004B1BAC"/>
    <w:rsid w:val="004B2DFD"/>
    <w:rsid w:val="004B4987"/>
    <w:rsid w:val="004D7205"/>
    <w:rsid w:val="004E1D17"/>
    <w:rsid w:val="004E7959"/>
    <w:rsid w:val="00504A04"/>
    <w:rsid w:val="00516758"/>
    <w:rsid w:val="00562ABD"/>
    <w:rsid w:val="00563B65"/>
    <w:rsid w:val="0056487D"/>
    <w:rsid w:val="00564D3C"/>
    <w:rsid w:val="005653E8"/>
    <w:rsid w:val="00587F07"/>
    <w:rsid w:val="00590E0B"/>
    <w:rsid w:val="006561DB"/>
    <w:rsid w:val="006B1C29"/>
    <w:rsid w:val="006F2C8A"/>
    <w:rsid w:val="00703653"/>
    <w:rsid w:val="00703ABF"/>
    <w:rsid w:val="0070577B"/>
    <w:rsid w:val="007227BC"/>
    <w:rsid w:val="0074118A"/>
    <w:rsid w:val="007527C9"/>
    <w:rsid w:val="00763FBB"/>
    <w:rsid w:val="00790DE1"/>
    <w:rsid w:val="007B1254"/>
    <w:rsid w:val="007F43AB"/>
    <w:rsid w:val="00830B56"/>
    <w:rsid w:val="008312A4"/>
    <w:rsid w:val="00846FA3"/>
    <w:rsid w:val="00850E31"/>
    <w:rsid w:val="00870621"/>
    <w:rsid w:val="008C6447"/>
    <w:rsid w:val="008E6378"/>
    <w:rsid w:val="0090707E"/>
    <w:rsid w:val="009078AD"/>
    <w:rsid w:val="00920CE5"/>
    <w:rsid w:val="00923DD5"/>
    <w:rsid w:val="009331AD"/>
    <w:rsid w:val="00941753"/>
    <w:rsid w:val="00942476"/>
    <w:rsid w:val="00945DB3"/>
    <w:rsid w:val="00967F20"/>
    <w:rsid w:val="009725E2"/>
    <w:rsid w:val="009739F4"/>
    <w:rsid w:val="00991129"/>
    <w:rsid w:val="00991B1F"/>
    <w:rsid w:val="009A1EF7"/>
    <w:rsid w:val="009C4C5B"/>
    <w:rsid w:val="009E104C"/>
    <w:rsid w:val="009F1DC6"/>
    <w:rsid w:val="00A0252F"/>
    <w:rsid w:val="00A27940"/>
    <w:rsid w:val="00A303D9"/>
    <w:rsid w:val="00A452D0"/>
    <w:rsid w:val="00A637D2"/>
    <w:rsid w:val="00A64976"/>
    <w:rsid w:val="00A7424E"/>
    <w:rsid w:val="00A9459C"/>
    <w:rsid w:val="00A97D68"/>
    <w:rsid w:val="00AB5F08"/>
    <w:rsid w:val="00AD74F2"/>
    <w:rsid w:val="00AF7DB6"/>
    <w:rsid w:val="00B1731E"/>
    <w:rsid w:val="00B528E1"/>
    <w:rsid w:val="00B64C29"/>
    <w:rsid w:val="00B65B2B"/>
    <w:rsid w:val="00B6675C"/>
    <w:rsid w:val="00B92806"/>
    <w:rsid w:val="00BA2BAF"/>
    <w:rsid w:val="00BB0FCE"/>
    <w:rsid w:val="00BC44D4"/>
    <w:rsid w:val="00BC5B39"/>
    <w:rsid w:val="00BF354C"/>
    <w:rsid w:val="00C06441"/>
    <w:rsid w:val="00C23B7F"/>
    <w:rsid w:val="00C431C8"/>
    <w:rsid w:val="00C510E2"/>
    <w:rsid w:val="00C605FE"/>
    <w:rsid w:val="00C835B7"/>
    <w:rsid w:val="00C8525A"/>
    <w:rsid w:val="00CA5357"/>
    <w:rsid w:val="00CC062A"/>
    <w:rsid w:val="00D04428"/>
    <w:rsid w:val="00D33C3E"/>
    <w:rsid w:val="00D47264"/>
    <w:rsid w:val="00D6162F"/>
    <w:rsid w:val="00D953B2"/>
    <w:rsid w:val="00DB098C"/>
    <w:rsid w:val="00E374DF"/>
    <w:rsid w:val="00E51F68"/>
    <w:rsid w:val="00E714CA"/>
    <w:rsid w:val="00E942E0"/>
    <w:rsid w:val="00EF452D"/>
    <w:rsid w:val="00EF766A"/>
    <w:rsid w:val="00F07A73"/>
    <w:rsid w:val="00F27040"/>
    <w:rsid w:val="00F44210"/>
    <w:rsid w:val="00F54291"/>
    <w:rsid w:val="00F902F8"/>
    <w:rsid w:val="00F93994"/>
    <w:rsid w:val="00FC1B59"/>
    <w:rsid w:val="00FC74BF"/>
    <w:rsid w:val="00FD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D800"/>
  <w15:docId w15:val="{361DF8CF-5B46-4E8A-B284-2902F17C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F08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AB5F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B5F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AB5F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B5F08"/>
    <w:pPr>
      <w:ind w:left="720"/>
      <w:contextualSpacing/>
    </w:pPr>
  </w:style>
  <w:style w:type="paragraph" w:customStyle="1" w:styleId="ConsPlusCell">
    <w:name w:val="ConsPlusCell"/>
    <w:uiPriority w:val="99"/>
    <w:semiHidden/>
    <w:rsid w:val="00AB5F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semiHidden/>
    <w:rsid w:val="00AB5F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AB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5F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56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3B6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6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3B65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31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1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F3E5E-DBFF-43F5-97A9-187BB8FE9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2475</Words>
  <Characters>14111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2021-03-18T00:43:00Z</cp:lastPrinted>
  <dcterms:created xsi:type="dcterms:W3CDTF">2021-03-18T00:36:00Z</dcterms:created>
  <dcterms:modified xsi:type="dcterms:W3CDTF">2021-03-18T02:42:00Z</dcterms:modified>
</cp:coreProperties>
</file>