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0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946">
        <w:rPr>
          <w:rFonts w:ascii="Times New Roman" w:hAnsi="Times New Roman" w:cs="Times New Roman"/>
          <w:b/>
          <w:sz w:val="28"/>
          <w:szCs w:val="28"/>
        </w:rPr>
        <w:t>03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3946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E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53946">
        <w:rPr>
          <w:rFonts w:ascii="Times New Roman" w:hAnsi="Times New Roman" w:cs="Times New Roman"/>
          <w:b/>
          <w:sz w:val="28"/>
          <w:szCs w:val="28"/>
        </w:rPr>
        <w:t xml:space="preserve"> 171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57080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40D17">
        <w:rPr>
          <w:rFonts w:ascii="Times New Roman" w:hAnsi="Times New Roman" w:cs="Times New Roman"/>
          <w:b/>
          <w:sz w:val="28"/>
          <w:szCs w:val="28"/>
        </w:rPr>
        <w:t>Энергоэффективность, развитие энергетики и коммунального хозяйства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в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896AA0">
        <w:rPr>
          <w:rFonts w:ascii="Times New Roman" w:hAnsi="Times New Roman" w:cs="Times New Roman"/>
          <w:b/>
          <w:sz w:val="28"/>
          <w:szCs w:val="28"/>
        </w:rPr>
        <w:t>ом сельском поселении на 202</w:t>
      </w:r>
      <w:r w:rsidR="00835AEB">
        <w:rPr>
          <w:rFonts w:ascii="Times New Roman" w:hAnsi="Times New Roman" w:cs="Times New Roman"/>
          <w:b/>
          <w:sz w:val="28"/>
          <w:szCs w:val="28"/>
        </w:rPr>
        <w:t>1</w:t>
      </w:r>
      <w:r w:rsidR="004D7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>год</w:t>
      </w:r>
      <w:r w:rsidRPr="006D41DC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C8" w:rsidRPr="006D41DC" w:rsidRDefault="009A11DA" w:rsidP="00972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В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A0833" w:rsidRPr="006D41DC">
          <w:rPr>
            <w:rFonts w:ascii="Times New Roman" w:hAnsi="Times New Roman" w:cs="Times New Roman"/>
            <w:sz w:val="28"/>
            <w:szCs w:val="28"/>
          </w:rPr>
          <w:t>П</w:t>
        </w:r>
        <w:r w:rsidRPr="006D41D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D41D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710B05" w:rsidRPr="006D41DC">
        <w:rPr>
          <w:rFonts w:ascii="Times New Roman" w:hAnsi="Times New Roman" w:cs="Times New Roman"/>
          <w:sz w:val="28"/>
          <w:szCs w:val="28"/>
        </w:rPr>
        <w:t>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; </w:t>
      </w:r>
      <w:r w:rsidR="00896AA0">
        <w:rPr>
          <w:rFonts w:ascii="Times New Roman" w:hAnsi="Times New Roman" w:cs="Times New Roman"/>
          <w:sz w:val="28"/>
          <w:szCs w:val="28"/>
        </w:rPr>
        <w:t>П</w:t>
      </w:r>
      <w:r w:rsidR="000A0833" w:rsidRPr="006D41DC">
        <w:rPr>
          <w:rFonts w:ascii="Times New Roman" w:hAnsi="Times New Roman" w:cs="Times New Roman"/>
          <w:sz w:val="28"/>
          <w:szCs w:val="28"/>
        </w:rPr>
        <w:t>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6D41DC" w:rsidRDefault="009A11D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2202F" w:rsidRPr="006D41DC">
        <w:rPr>
          <w:rFonts w:ascii="Times New Roman" w:hAnsi="Times New Roman" w:cs="Times New Roman"/>
          <w:sz w:val="28"/>
          <w:szCs w:val="28"/>
        </w:rPr>
        <w:t xml:space="preserve">Энергоэффективность, развитие энергетики и коммунального хозяйства </w:t>
      </w:r>
      <w:r w:rsidR="00FC67E1" w:rsidRPr="006D41DC">
        <w:rPr>
          <w:rFonts w:ascii="Times New Roman" w:hAnsi="Times New Roman" w:cs="Times New Roman"/>
          <w:sz w:val="28"/>
          <w:szCs w:val="28"/>
        </w:rPr>
        <w:t>в Корякском сельском поселении</w:t>
      </w:r>
      <w:r w:rsidR="00896AA0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5AEB">
        <w:rPr>
          <w:rFonts w:ascii="Times New Roman" w:hAnsi="Times New Roman" w:cs="Times New Roman"/>
          <w:sz w:val="28"/>
          <w:szCs w:val="28"/>
        </w:rPr>
        <w:t>1</w:t>
      </w:r>
      <w:r w:rsidR="00BB1186" w:rsidRPr="006D41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26716" w:rsidRPr="006D41DC" w:rsidRDefault="009A11DA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DC">
        <w:rPr>
          <w:rFonts w:ascii="Times New Roman" w:hAnsi="Times New Roman" w:cs="Times New Roman"/>
          <w:sz w:val="28"/>
          <w:szCs w:val="28"/>
        </w:rPr>
        <w:t>Контроль з</w:t>
      </w:r>
      <w:r w:rsidR="00964A0C" w:rsidRPr="006D41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4A0C" w:rsidRPr="006D41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04A3E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по управлению ЖКХ администрации Корякского сельского поселения </w:t>
      </w:r>
      <w:r w:rsidR="004D79CA">
        <w:rPr>
          <w:rFonts w:ascii="Times New Roman" w:hAnsi="Times New Roman" w:cs="Times New Roman"/>
          <w:sz w:val="28"/>
          <w:szCs w:val="28"/>
        </w:rPr>
        <w:t>Листраткина Д.В</w:t>
      </w:r>
      <w:r w:rsidR="00E04A3E">
        <w:rPr>
          <w:rFonts w:ascii="Times New Roman" w:hAnsi="Times New Roman" w:cs="Times New Roman"/>
          <w:sz w:val="28"/>
          <w:szCs w:val="28"/>
        </w:rPr>
        <w:t>.</w:t>
      </w:r>
    </w:p>
    <w:p w:rsidR="00964A0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6AA0" w:rsidRDefault="00896AA0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6683" w:rsidRDefault="004C6683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75394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главы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75394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753946">
        <w:rPr>
          <w:rFonts w:ascii="Times New Roman" w:hAnsi="Times New Roman" w:cs="Times New Roman"/>
          <w:b/>
          <w:sz w:val="28"/>
          <w:szCs w:val="28"/>
        </w:rPr>
        <w:t xml:space="preserve">          Д.В. Листраткин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896AA0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C2A91">
        <w:rPr>
          <w:rFonts w:ascii="Times New Roman" w:hAnsi="Times New Roman" w:cs="Times New Roman"/>
          <w:sz w:val="28"/>
          <w:szCs w:val="28"/>
        </w:rPr>
        <w:t xml:space="preserve"> </w:t>
      </w:r>
      <w:r w:rsidR="00753946">
        <w:rPr>
          <w:rFonts w:ascii="Times New Roman" w:hAnsi="Times New Roman" w:cs="Times New Roman"/>
          <w:sz w:val="28"/>
          <w:szCs w:val="28"/>
        </w:rPr>
        <w:t>171</w:t>
      </w:r>
      <w:r w:rsidR="006C2A91">
        <w:rPr>
          <w:rFonts w:ascii="Times New Roman" w:hAnsi="Times New Roman" w:cs="Times New Roman"/>
          <w:sz w:val="28"/>
          <w:szCs w:val="28"/>
        </w:rPr>
        <w:t xml:space="preserve"> </w:t>
      </w:r>
      <w:r w:rsidR="00C901A3">
        <w:rPr>
          <w:rFonts w:ascii="Times New Roman" w:hAnsi="Times New Roman" w:cs="Times New Roman"/>
          <w:sz w:val="28"/>
          <w:szCs w:val="28"/>
        </w:rPr>
        <w:t xml:space="preserve"> от </w:t>
      </w:r>
      <w:r w:rsidR="00753946">
        <w:rPr>
          <w:rFonts w:ascii="Times New Roman" w:hAnsi="Times New Roman" w:cs="Times New Roman"/>
          <w:sz w:val="28"/>
          <w:szCs w:val="28"/>
        </w:rPr>
        <w:t>03.12</w:t>
      </w:r>
      <w:r w:rsidR="00835AEB">
        <w:rPr>
          <w:rFonts w:ascii="Times New Roman" w:hAnsi="Times New Roman" w:cs="Times New Roman"/>
          <w:sz w:val="28"/>
          <w:szCs w:val="28"/>
        </w:rPr>
        <w:t>.2020</w:t>
      </w:r>
      <w:r w:rsidR="00C901A3">
        <w:rPr>
          <w:rFonts w:ascii="Times New Roman" w:hAnsi="Times New Roman" w:cs="Times New Roman"/>
          <w:sz w:val="28"/>
          <w:szCs w:val="28"/>
        </w:rPr>
        <w:t xml:space="preserve">  </w:t>
      </w:r>
      <w:r w:rsidR="009A11DA">
        <w:rPr>
          <w:rFonts w:ascii="Times New Roman" w:hAnsi="Times New Roman" w:cs="Times New Roman"/>
          <w:sz w:val="28"/>
          <w:szCs w:val="28"/>
        </w:rPr>
        <w:t>г.</w:t>
      </w: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jc w:val="right"/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0"/>
    </w:p>
    <w:p w:rsidR="009A11DA" w:rsidRPr="0002202F" w:rsidRDefault="009A11DA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02202F">
        <w:rPr>
          <w:rFonts w:ascii="Times New Roman" w:hAnsi="Times New Roman" w:cs="Times New Roman"/>
          <w:sz w:val="40"/>
          <w:szCs w:val="40"/>
        </w:rPr>
        <w:t>«</w:t>
      </w:r>
      <w:r w:rsidR="0002202F" w:rsidRPr="0002202F">
        <w:rPr>
          <w:rFonts w:ascii="Times New Roman" w:hAnsi="Times New Roman" w:cs="Times New Roman"/>
          <w:sz w:val="40"/>
          <w:szCs w:val="40"/>
        </w:rPr>
        <w:t>Энергоэффективность, развитие энергетики и коммунального хозяйства в Коря</w:t>
      </w:r>
      <w:r w:rsidR="00835AEB">
        <w:rPr>
          <w:rFonts w:ascii="Times New Roman" w:hAnsi="Times New Roman" w:cs="Times New Roman"/>
          <w:sz w:val="40"/>
          <w:szCs w:val="40"/>
        </w:rPr>
        <w:t>кском сельском поселении на 2021</w:t>
      </w:r>
      <w:r w:rsidR="0002202F" w:rsidRPr="0002202F">
        <w:rPr>
          <w:rFonts w:ascii="Times New Roman" w:hAnsi="Times New Roman" w:cs="Times New Roman"/>
          <w:sz w:val="40"/>
          <w:szCs w:val="40"/>
        </w:rPr>
        <w:t xml:space="preserve"> год</w:t>
      </w:r>
      <w:r w:rsidRPr="0002202F">
        <w:rPr>
          <w:rFonts w:ascii="Times New Roman" w:eastAsia="MS Mincho" w:hAnsi="Times New Roman" w:cs="Times New Roman"/>
          <w:sz w:val="40"/>
          <w:szCs w:val="40"/>
          <w:lang w:eastAsia="ja-JP"/>
        </w:rPr>
        <w:t>»</w:t>
      </w:r>
    </w:p>
    <w:p w:rsidR="009A11DA" w:rsidRDefault="009A11DA" w:rsidP="009A1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DA" w:rsidRDefault="009A11DA" w:rsidP="00637107">
      <w:pPr>
        <w:rPr>
          <w:sz w:val="28"/>
          <w:szCs w:val="28"/>
        </w:rPr>
      </w:pPr>
    </w:p>
    <w:p w:rsidR="009A11DA" w:rsidRDefault="009A11DA" w:rsidP="00E56C79">
      <w:pPr>
        <w:rPr>
          <w:sz w:val="28"/>
          <w:szCs w:val="28"/>
        </w:rPr>
      </w:pPr>
    </w:p>
    <w:p w:rsidR="00E56C79" w:rsidRDefault="00E56C79" w:rsidP="00E56C79">
      <w:pPr>
        <w:rPr>
          <w:sz w:val="28"/>
          <w:szCs w:val="28"/>
        </w:rPr>
      </w:pPr>
    </w:p>
    <w:p w:rsidR="00896AA0" w:rsidRDefault="00896AA0" w:rsidP="00E56C79">
      <w:pPr>
        <w:rPr>
          <w:sz w:val="28"/>
          <w:szCs w:val="28"/>
        </w:rPr>
      </w:pPr>
    </w:p>
    <w:p w:rsidR="00896AA0" w:rsidRDefault="00896AA0" w:rsidP="00E56C79">
      <w:pPr>
        <w:rPr>
          <w:sz w:val="28"/>
          <w:szCs w:val="28"/>
        </w:rPr>
      </w:pPr>
    </w:p>
    <w:p w:rsidR="00735798" w:rsidRDefault="00735798" w:rsidP="00E56C79">
      <w:pPr>
        <w:rPr>
          <w:sz w:val="28"/>
          <w:szCs w:val="28"/>
        </w:rPr>
      </w:pPr>
    </w:p>
    <w:p w:rsidR="00972673" w:rsidRDefault="00972673" w:rsidP="00E56C79">
      <w:pPr>
        <w:rPr>
          <w:sz w:val="28"/>
          <w:szCs w:val="28"/>
        </w:rPr>
      </w:pP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</w:t>
      </w:r>
      <w:proofErr w:type="gramStart"/>
      <w:r w:rsidRPr="00C927A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оряки</w:t>
      </w:r>
    </w:p>
    <w:p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835AEB">
        <w:rPr>
          <w:rFonts w:ascii="Times New Roman" w:hAnsi="Times New Roman" w:cs="Times New Roman"/>
          <w:bCs/>
          <w:sz w:val="28"/>
          <w:szCs w:val="28"/>
        </w:rPr>
        <w:t>20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2720B" w:rsidRDefault="0012720B" w:rsidP="0012720B">
      <w:pPr>
        <w:pStyle w:val="a5"/>
        <w:jc w:val="right"/>
      </w:pPr>
      <w:bookmarkStart w:id="1" w:name="_Toc48098390"/>
    </w:p>
    <w:p w:rsidR="0012720B" w:rsidRPr="00736FF7" w:rsidRDefault="0012720B" w:rsidP="00624C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12720B" w:rsidRPr="00736FF7" w:rsidRDefault="0012720B" w:rsidP="00624C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bookmarkEnd w:id="1"/>
    <w:p w:rsidR="00E56C79" w:rsidRDefault="00E56C79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9A11DA">
        <w:rPr>
          <w:rFonts w:ascii="Times New Roman" w:hAnsi="Times New Roman" w:cs="Times New Roman"/>
        </w:rPr>
        <w:t>«</w:t>
      </w:r>
      <w:r w:rsidR="0002202F" w:rsidRPr="006D41DC">
        <w:rPr>
          <w:rFonts w:ascii="Times New Roman" w:hAnsi="Times New Roman" w:cs="Times New Roman"/>
        </w:rPr>
        <w:t>Энергоэффективность, развитие энергетики и коммунального хозяйства</w:t>
      </w:r>
      <w:r w:rsidR="0002202F">
        <w:rPr>
          <w:rFonts w:ascii="Times New Roman" w:hAnsi="Times New Roman" w:cs="Times New Roman"/>
        </w:rPr>
        <w:t xml:space="preserve"> в </w:t>
      </w:r>
      <w:r w:rsidR="00B94A53">
        <w:rPr>
          <w:rFonts w:ascii="Times New Roman" w:hAnsi="Times New Roman" w:cs="Times New Roman"/>
        </w:rPr>
        <w:t>Корякском сельском поселении</w:t>
      </w:r>
      <w:r w:rsidR="00835AEB">
        <w:rPr>
          <w:rFonts w:ascii="Times New Roman" w:hAnsi="Times New Roman" w:cs="Times New Roman"/>
        </w:rPr>
        <w:t xml:space="preserve"> на 2021</w:t>
      </w:r>
      <w:r w:rsidR="002404A7">
        <w:rPr>
          <w:rFonts w:ascii="Times New Roman" w:hAnsi="Times New Roman" w:cs="Times New Roman"/>
        </w:rPr>
        <w:t xml:space="preserve"> год</w:t>
      </w:r>
      <w:r w:rsidRPr="009A11DA">
        <w:rPr>
          <w:rFonts w:ascii="Times New Roman" w:hAnsi="Times New Roman" w:cs="Times New Roman"/>
        </w:rPr>
        <w:t>»</w:t>
      </w:r>
    </w:p>
    <w:p w:rsidR="00736FF7" w:rsidRDefault="00736FF7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</w:rPr>
      </w:pPr>
    </w:p>
    <w:p w:rsidR="0012720B" w:rsidRPr="00032E4F" w:rsidRDefault="0012720B" w:rsidP="00624C58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C03619" w:rsidTr="0012720B">
        <w:tc>
          <w:tcPr>
            <w:tcW w:w="3402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20A" w:rsidRPr="00C03619" w:rsidRDefault="0012720B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г. № 525-П «Об утверждении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</w:t>
            </w:r>
            <w:r w:rsidR="008B40F3">
              <w:rPr>
                <w:rFonts w:ascii="Times New Roman" w:hAnsi="Times New Roman" w:cs="Times New Roman"/>
                <w:sz w:val="28"/>
                <w:szCs w:val="28"/>
              </w:rPr>
              <w:t>ройству территорий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6C79" w:rsidRPr="00C03619" w:rsidTr="0012720B">
        <w:trPr>
          <w:trHeight w:val="589"/>
        </w:trPr>
        <w:tc>
          <w:tcPr>
            <w:tcW w:w="3402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624C58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C03619" w:rsidTr="0012720B">
        <w:trPr>
          <w:trHeight w:val="514"/>
        </w:trPr>
        <w:tc>
          <w:tcPr>
            <w:tcW w:w="3402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Default="00902989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A47EEB" w:rsidRDefault="00A47EEB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A47EEB" w:rsidRPr="00C03619" w:rsidRDefault="00A47EEB" w:rsidP="00624C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Default="00902989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A47EEB" w:rsidRDefault="00A47EEB" w:rsidP="00624C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A47EEB" w:rsidRPr="00C03619" w:rsidRDefault="00A47EEB" w:rsidP="00624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624C58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03619">
              <w:rPr>
                <w:sz w:val="28"/>
                <w:szCs w:val="28"/>
              </w:rPr>
              <w:t xml:space="preserve">Цель  </w:t>
            </w:r>
            <w:r w:rsidR="0012720B" w:rsidRPr="00C03619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95620A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02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инфраструкту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>ры жилищно-коммунального хозяйства в Корякском сельском поселении</w:t>
            </w:r>
          </w:p>
        </w:tc>
      </w:tr>
      <w:tr w:rsidR="00E56C79" w:rsidRPr="00C03619" w:rsidTr="0012720B">
        <w:trPr>
          <w:trHeight w:val="1043"/>
        </w:trPr>
        <w:tc>
          <w:tcPr>
            <w:tcW w:w="3402" w:type="dxa"/>
          </w:tcPr>
          <w:p w:rsidR="00E56C79" w:rsidRPr="00C03619" w:rsidRDefault="00911BBD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4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12720B" w:rsidRDefault="0027779A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1" w:history="1">
              <w:r w:rsidR="00911BBD" w:rsidRPr="00C03619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Подпрограмма </w:t>
              </w:r>
            </w:hyperlink>
            <w:r w:rsidR="00C03619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BBD" w:rsidRPr="00C03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1BBD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ветхих и аварийных сетей, реконструкция коммунальной инфраструктуры в </w:t>
            </w:r>
            <w:r w:rsidR="00877BFF" w:rsidRPr="00C03619">
              <w:rPr>
                <w:rFonts w:ascii="Times New Roman" w:hAnsi="Times New Roman" w:cs="Times New Roman"/>
                <w:sz w:val="28"/>
                <w:szCs w:val="28"/>
              </w:rPr>
              <w:t>Коря</w:t>
            </w:r>
            <w:r w:rsidR="00C0361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кском сельском поселении </w:t>
            </w:r>
          </w:p>
          <w:p w:rsidR="00A47EEB" w:rsidRPr="00C03619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624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877BFF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E56C79" w:rsidRPr="00C03619" w:rsidRDefault="00877BFF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жилищно-коммунального хозяйства в Корякском сельском поселении</w:t>
            </w:r>
          </w:p>
        </w:tc>
      </w:tr>
      <w:tr w:rsidR="00E56C79" w:rsidRPr="00C03619" w:rsidTr="00693D8F">
        <w:tc>
          <w:tcPr>
            <w:tcW w:w="3402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624C58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DB3DC2" w:rsidRPr="00693D8F" w:rsidRDefault="00DB3DC2" w:rsidP="00624C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Общая потре</w:t>
            </w:r>
            <w:r w:rsidR="00A30BD4" w:rsidRPr="00693D8F">
              <w:rPr>
                <w:rFonts w:ascii="Times New Roman" w:hAnsi="Times New Roman" w:cs="Times New Roman"/>
                <w:sz w:val="28"/>
                <w:szCs w:val="28"/>
              </w:rPr>
              <w:t>бность в объеме финансирования Подп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 w:rsidR="0002202F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AEB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>250700</w:t>
            </w:r>
            <w:r w:rsidR="00835AEB" w:rsidRPr="00693D8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B7141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B3DC2" w:rsidRPr="00693D8F" w:rsidRDefault="00DB3DC2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 сре</w:t>
            </w:r>
            <w:proofErr w:type="gramStart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 w:rsidR="00835AEB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150 700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23560A" w:rsidRPr="00693D8F" w:rsidRDefault="00DB3DC2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</w:t>
            </w:r>
            <w:bookmarkStart w:id="2" w:name="_GoBack"/>
            <w:bookmarkEnd w:id="2"/>
            <w:r w:rsidR="002B7141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A946E9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93D8F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A946E9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</w:t>
            </w:r>
            <w:r w:rsidR="004D79CA"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693D8F" w:rsidRPr="00693D8F" w:rsidRDefault="00693D8F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объеме финансирования Подпрограммы 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ех источников финансирования составляет –  60 000,00 </w:t>
            </w: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93D8F" w:rsidRPr="00693D8F" w:rsidRDefault="00693D8F" w:rsidP="0069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 58 800,00 рублей;</w:t>
            </w:r>
          </w:p>
          <w:p w:rsidR="00693D8F" w:rsidRPr="00693D8F" w:rsidRDefault="00693D8F" w:rsidP="00693D8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  1200,00  рублей.</w:t>
            </w:r>
          </w:p>
        </w:tc>
      </w:tr>
      <w:tr w:rsidR="00E56C79" w:rsidRPr="00C03619" w:rsidTr="00693D8F">
        <w:trPr>
          <w:trHeight w:val="699"/>
        </w:trPr>
        <w:tc>
          <w:tcPr>
            <w:tcW w:w="3402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A1001" w:rsidRPr="00693D8F" w:rsidRDefault="00B94A53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реализации (окончание срока действия) Программы ожидаются следующие результаты: </w:t>
            </w:r>
          </w:p>
          <w:p w:rsidR="00B94A53" w:rsidRPr="00693D8F" w:rsidRDefault="00C03619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4A53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) по Подпрограмме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53" w:rsidRPr="00693D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6C79" w:rsidRPr="00693D8F" w:rsidRDefault="00B94A53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надежность и качество предоставления услуг </w:t>
            </w:r>
            <w:r w:rsidR="0002202F"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</w:t>
            </w: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A1001" w:rsidRPr="00693D8F">
              <w:rPr>
                <w:rFonts w:ascii="Times New Roman" w:hAnsi="Times New Roman" w:cs="Times New Roman"/>
                <w:sz w:val="28"/>
                <w:szCs w:val="28"/>
              </w:rPr>
              <w:t>Корякском сельском поселении</w:t>
            </w:r>
            <w:r w:rsidR="00555BE9" w:rsidRPr="00693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EEB" w:rsidRPr="00693D8F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по Подпрограмме 2:</w:t>
            </w:r>
          </w:p>
          <w:p w:rsidR="00A47EEB" w:rsidRPr="00693D8F" w:rsidRDefault="00A47E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8F">
              <w:rPr>
                <w:rFonts w:ascii="Times New Roman" w:hAnsi="Times New Roman" w:cs="Times New Roman"/>
                <w:sz w:val="28"/>
                <w:szCs w:val="28"/>
              </w:rPr>
              <w:t>- Постановка на государственный кадастровый учет объектов энергетического комплекса</w:t>
            </w:r>
          </w:p>
        </w:tc>
      </w:tr>
      <w:tr w:rsidR="000A19B4" w:rsidRPr="00C03619" w:rsidTr="00C03619">
        <w:trPr>
          <w:trHeight w:val="635"/>
        </w:trPr>
        <w:tc>
          <w:tcPr>
            <w:tcW w:w="3402" w:type="dxa"/>
          </w:tcPr>
          <w:p w:rsidR="000A19B4" w:rsidRPr="00C03619" w:rsidRDefault="000A19B4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C03619" w:rsidRDefault="000A19B4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C03619" w:rsidRDefault="00835AEB" w:rsidP="00624C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0A19B4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6C79" w:rsidRPr="00C03619" w:rsidTr="0012720B">
        <w:tc>
          <w:tcPr>
            <w:tcW w:w="3402" w:type="dxa"/>
            <w:vAlign w:val="center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624C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CE64FA" w:rsidRDefault="00CE64FA" w:rsidP="00624C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720B" w:rsidRPr="00977384" w:rsidRDefault="0012720B" w:rsidP="00624C5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977384" w:rsidRDefault="0012720B" w:rsidP="00624C5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977384" w:rsidRDefault="0012720B" w:rsidP="00624C58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64FA" w:rsidRPr="00977384" w:rsidRDefault="00CE64FA" w:rsidP="00624C58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Pr="00977384" w:rsidRDefault="00491294" w:rsidP="00624C58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715" w:rsidRPr="0001030B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23D28" w:rsidRPr="0001030B">
        <w:rPr>
          <w:rFonts w:ascii="Times New Roman" w:hAnsi="Times New Roman" w:cs="Times New Roman"/>
          <w:sz w:val="28"/>
          <w:szCs w:val="28"/>
        </w:rPr>
        <w:t>Муниципальная программа "</w:t>
      </w:r>
      <w:r w:rsidR="002207ED" w:rsidRPr="006D41DC">
        <w:rPr>
          <w:rFonts w:ascii="Times New Roman" w:hAnsi="Times New Roman" w:cs="Times New Roman"/>
          <w:sz w:val="28"/>
          <w:szCs w:val="28"/>
        </w:rPr>
        <w:t>Энергоэффективность, развитие энергетики и коммунального хозяйства</w:t>
      </w:r>
      <w:r w:rsidR="002207ED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в Кор</w:t>
      </w:r>
      <w:r w:rsidR="00896AA0">
        <w:rPr>
          <w:rFonts w:ascii="Times New Roman" w:hAnsi="Times New Roman" w:cs="Times New Roman"/>
          <w:sz w:val="28"/>
          <w:szCs w:val="28"/>
        </w:rPr>
        <w:t>я</w:t>
      </w:r>
      <w:r w:rsidR="00835AEB">
        <w:rPr>
          <w:rFonts w:ascii="Times New Roman" w:hAnsi="Times New Roman" w:cs="Times New Roman"/>
          <w:sz w:val="28"/>
          <w:szCs w:val="28"/>
        </w:rPr>
        <w:t>кском сельском поселении на 2021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год" (далее - Программа) разработана в соответствии с Федеральным </w:t>
      </w:r>
      <w:hyperlink r:id="rId9" w:history="1">
        <w:r w:rsidR="00523D28" w:rsidRPr="000103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3D28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977384" w:rsidRPr="0001030B">
        <w:rPr>
          <w:rFonts w:ascii="Times New Roman" w:hAnsi="Times New Roman" w:cs="Times New Roman"/>
          <w:sz w:val="28"/>
          <w:szCs w:val="28"/>
        </w:rPr>
        <w:t>№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131 "Об общих принципах местного самоуправления в Российской Федерации"</w:t>
      </w:r>
      <w:r w:rsidR="00977384" w:rsidRPr="0001030B">
        <w:rPr>
          <w:rFonts w:ascii="Times New Roman" w:hAnsi="Times New Roman" w:cs="Times New Roman"/>
          <w:sz w:val="28"/>
          <w:szCs w:val="28"/>
        </w:rPr>
        <w:t>,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в котором определен перечень полномочий, в рамках которого сельское поселение, создает условия и организует работу коммунальной инфраструктуры в целом.</w:t>
      </w:r>
      <w:proofErr w:type="gramEnd"/>
      <w:r w:rsidR="00523D28" w:rsidRPr="0001030B">
        <w:rPr>
          <w:rFonts w:ascii="Times New Roman" w:hAnsi="Times New Roman" w:cs="Times New Roman"/>
          <w:sz w:val="28"/>
          <w:szCs w:val="28"/>
        </w:rPr>
        <w:t xml:space="preserve"> Руководствуясь этим законом, Администрация Корякского сельского поселения выполняет следующие 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организация в границах поселения </w:t>
      </w:r>
      <w:proofErr w:type="spell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-, тепл</w:t>
      </w:r>
      <w:proofErr w:type="gram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="00D05715" w:rsidRPr="0001030B">
        <w:rPr>
          <w:rStyle w:val="blk"/>
          <w:rFonts w:ascii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35449" w:rsidRPr="00B450BB" w:rsidRDefault="00C70B89" w:rsidP="00624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5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коммунального комплекса </w:t>
      </w:r>
      <w:r w:rsidR="00B35449" w:rsidRPr="00091860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B35449" w:rsidRPr="00091860">
        <w:rPr>
          <w:rFonts w:ascii="Times New Roman" w:eastAsia="Times New Roman" w:hAnsi="Times New Roman" w:cs="Times New Roman"/>
          <w:sz w:val="28"/>
          <w:szCs w:val="28"/>
        </w:rPr>
        <w:t xml:space="preserve"> характери</w:t>
      </w:r>
      <w:r w:rsidR="00B35449" w:rsidRPr="00B450BB">
        <w:rPr>
          <w:rFonts w:ascii="Times New Roman" w:eastAsia="Times New Roman" w:hAnsi="Times New Roman" w:cs="Times New Roman"/>
          <w:sz w:val="28"/>
          <w:szCs w:val="28"/>
        </w:rPr>
        <w:t>зуется недостаточно высоким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B35449" w:rsidRPr="00B450BB" w:rsidRDefault="00C70B8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B450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5449" w:rsidRPr="00B450BB">
        <w:rPr>
          <w:rFonts w:ascii="Times New Roman" w:hAnsi="Times New Roman" w:cs="Times New Roman"/>
          <w:sz w:val="28"/>
          <w:szCs w:val="28"/>
        </w:rPr>
        <w:t xml:space="preserve"> числу наиболее важных составляющих жилищно-коммунального хозяйства поселения следует отнести водоснабжение и водоотведение, тепло- и электроснабжение населенных пунктов.</w:t>
      </w:r>
    </w:p>
    <w:p w:rsidR="00523D28" w:rsidRPr="0001030B" w:rsidRDefault="00C70B89" w:rsidP="00624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23D28" w:rsidRPr="0001030B">
        <w:rPr>
          <w:rFonts w:ascii="Times New Roman" w:hAnsi="Times New Roman" w:cs="Times New Roman"/>
          <w:sz w:val="28"/>
          <w:szCs w:val="28"/>
        </w:rPr>
        <w:t>Программа о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пределяет направления развития и повышения надежности </w:t>
      </w:r>
      <w:r w:rsidR="00523D28" w:rsidRPr="0001030B">
        <w:rPr>
          <w:rFonts w:ascii="Times New Roman" w:hAnsi="Times New Roman" w:cs="Times New Roman"/>
          <w:sz w:val="28"/>
          <w:szCs w:val="28"/>
        </w:rPr>
        <w:t>объектов коммунального компл</w:t>
      </w:r>
      <w:r w:rsidR="00D05715" w:rsidRPr="0001030B">
        <w:rPr>
          <w:rFonts w:ascii="Times New Roman" w:hAnsi="Times New Roman" w:cs="Times New Roman"/>
          <w:sz w:val="28"/>
          <w:szCs w:val="28"/>
        </w:rPr>
        <w:t>екса инженерной инфраструктуры</w:t>
      </w:r>
      <w:r w:rsidR="00977384" w:rsidRPr="0001030B">
        <w:rPr>
          <w:rFonts w:ascii="Times New Roman" w:hAnsi="Times New Roman" w:cs="Times New Roman"/>
          <w:sz w:val="28"/>
          <w:szCs w:val="28"/>
        </w:rPr>
        <w:t>, развитие систем</w:t>
      </w:r>
      <w:r w:rsidR="002207ED">
        <w:rPr>
          <w:rFonts w:ascii="Times New Roman" w:hAnsi="Times New Roman" w:cs="Times New Roman"/>
          <w:sz w:val="28"/>
          <w:szCs w:val="28"/>
        </w:rPr>
        <w:t>ы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2207ED">
        <w:rPr>
          <w:rFonts w:ascii="Times New Roman" w:hAnsi="Times New Roman" w:cs="Times New Roman"/>
          <w:sz w:val="28"/>
          <w:szCs w:val="28"/>
        </w:rPr>
        <w:t>теплоснабжения</w:t>
      </w:r>
      <w:r w:rsidR="00977384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в </w:t>
      </w:r>
      <w:r w:rsidR="00D05715" w:rsidRPr="0001030B">
        <w:rPr>
          <w:rFonts w:ascii="Times New Roman" w:hAnsi="Times New Roman" w:cs="Times New Roman"/>
          <w:sz w:val="28"/>
          <w:szCs w:val="28"/>
        </w:rPr>
        <w:t>Коря</w:t>
      </w:r>
      <w:r w:rsidR="004631FC">
        <w:rPr>
          <w:rFonts w:ascii="Times New Roman" w:hAnsi="Times New Roman" w:cs="Times New Roman"/>
          <w:sz w:val="28"/>
          <w:szCs w:val="28"/>
        </w:rPr>
        <w:t>кском сельском поселении на 2021</w:t>
      </w:r>
      <w:r w:rsidR="00D05715" w:rsidRPr="0001030B">
        <w:rPr>
          <w:rFonts w:ascii="Times New Roman" w:hAnsi="Times New Roman" w:cs="Times New Roman"/>
          <w:sz w:val="28"/>
          <w:szCs w:val="28"/>
        </w:rPr>
        <w:t xml:space="preserve"> год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рамках реа</w:t>
      </w:r>
      <w:r w:rsidR="0001030B" w:rsidRPr="0001030B">
        <w:rPr>
          <w:rFonts w:ascii="Times New Roman" w:hAnsi="Times New Roman" w:cs="Times New Roman"/>
          <w:sz w:val="28"/>
          <w:szCs w:val="28"/>
        </w:rPr>
        <w:t>лизации государственной</w:t>
      </w:r>
      <w:r w:rsidR="00523D28" w:rsidRPr="000103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030B" w:rsidRPr="0001030B">
        <w:rPr>
          <w:rFonts w:ascii="Times New Roman" w:hAnsi="Times New Roman" w:cs="Times New Roman"/>
          <w:sz w:val="28"/>
          <w:szCs w:val="28"/>
        </w:rPr>
        <w:t>ы Камчатского края</w:t>
      </w:r>
      <w:r w:rsidR="008C12CA">
        <w:rPr>
          <w:rFonts w:ascii="Times New Roman" w:hAnsi="Times New Roman" w:cs="Times New Roman"/>
          <w:sz w:val="28"/>
          <w:szCs w:val="28"/>
        </w:rPr>
        <w:t xml:space="preserve"> </w:t>
      </w:r>
      <w:r w:rsidR="00523D28" w:rsidRPr="0001030B">
        <w:rPr>
          <w:rFonts w:ascii="Times New Roman" w:hAnsi="Times New Roman" w:cs="Times New Roman"/>
          <w:sz w:val="28"/>
          <w:szCs w:val="28"/>
        </w:rPr>
        <w:t>"Энергоэффективность,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</w:t>
      </w:r>
      <w:r w:rsidR="008C12CA">
        <w:rPr>
          <w:rFonts w:ascii="Times New Roman" w:hAnsi="Times New Roman" w:cs="Times New Roman"/>
          <w:sz w:val="28"/>
          <w:szCs w:val="28"/>
        </w:rPr>
        <w:t xml:space="preserve">у территорий </w:t>
      </w:r>
      <w:r w:rsidR="004D79CA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1D6ADB" w:rsidRPr="0001030B" w:rsidRDefault="001D6ADB" w:rsidP="00624C5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 w:rsidRPr="0001030B">
        <w:rPr>
          <w:rFonts w:ascii="Times New Roman" w:hAnsi="Times New Roman" w:cs="Times New Roman"/>
          <w:b/>
          <w:sz w:val="28"/>
          <w:szCs w:val="28"/>
        </w:rPr>
        <w:t>МП</w:t>
      </w:r>
      <w:r w:rsidRPr="0001030B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F82029" w:rsidRDefault="00C70B89" w:rsidP="00624C5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D6ADB" w:rsidRPr="000103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82029">
        <w:rPr>
          <w:rFonts w:ascii="Times New Roman" w:hAnsi="Times New Roman" w:cs="Times New Roman"/>
          <w:sz w:val="28"/>
          <w:szCs w:val="28"/>
        </w:rPr>
        <w:t>надежности эксплуатации</w:t>
      </w:r>
      <w:r w:rsidR="000F30A2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F82029" w:rsidRPr="00C03619">
        <w:rPr>
          <w:rFonts w:ascii="Times New Roman" w:hAnsi="Times New Roman" w:cs="Times New Roman"/>
          <w:sz w:val="28"/>
          <w:szCs w:val="28"/>
        </w:rPr>
        <w:t>инфраструктуры жилищно-коммунального хозяйства в Корякском сельском поселении</w:t>
      </w:r>
      <w:r w:rsidR="00F82029">
        <w:rPr>
          <w:rFonts w:ascii="Times New Roman" w:hAnsi="Times New Roman" w:cs="Times New Roman"/>
          <w:sz w:val="28"/>
          <w:szCs w:val="28"/>
        </w:rPr>
        <w:t>.</w:t>
      </w:r>
    </w:p>
    <w:p w:rsidR="001D6ADB" w:rsidRPr="0001030B" w:rsidRDefault="00C70B89" w:rsidP="00624C5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82029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1D6ADB" w:rsidRPr="000103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55BE9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029" w:rsidRPr="00C03619">
        <w:rPr>
          <w:rFonts w:ascii="Times New Roman" w:hAnsi="Times New Roman" w:cs="Times New Roman"/>
          <w:sz w:val="28"/>
          <w:szCs w:val="28"/>
        </w:rPr>
        <w:t>Развитие инфраструктуры жилищно-коммунального хозяйства в Корякском сельском</w:t>
      </w:r>
      <w:r w:rsidR="00555BE9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555BE9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615F5" w:rsidRPr="0001030B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</w:t>
      </w:r>
      <w:proofErr w:type="gramStart"/>
      <w:r w:rsidR="008615F5" w:rsidRPr="0001030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615F5" w:rsidRPr="0001030B">
        <w:rPr>
          <w:rFonts w:ascii="Times New Roman" w:hAnsi="Times New Roman" w:cs="Times New Roman"/>
          <w:sz w:val="28"/>
          <w:szCs w:val="28"/>
        </w:rPr>
        <w:t>аевого бюджета при софинансировании меропри</w:t>
      </w:r>
      <w:r w:rsidR="00736FF7">
        <w:rPr>
          <w:rFonts w:ascii="Times New Roman" w:hAnsi="Times New Roman" w:cs="Times New Roman"/>
          <w:sz w:val="28"/>
          <w:szCs w:val="28"/>
        </w:rPr>
        <w:t>ятий местным бюджетом.</w:t>
      </w:r>
      <w:r w:rsidR="006C2A91">
        <w:rPr>
          <w:rFonts w:ascii="Times New Roman" w:hAnsi="Times New Roman" w:cs="Times New Roman"/>
          <w:sz w:val="28"/>
          <w:szCs w:val="28"/>
        </w:rPr>
        <w:t xml:space="preserve"> Мероприятия Подпрограммы 1 указаны </w:t>
      </w:r>
      <w:r w:rsidR="006C2A91" w:rsidRPr="0022520A">
        <w:rPr>
          <w:rFonts w:ascii="Times New Roman" w:hAnsi="Times New Roman" w:cs="Times New Roman"/>
          <w:sz w:val="28"/>
          <w:szCs w:val="28"/>
        </w:rPr>
        <w:t xml:space="preserve">в </w:t>
      </w:r>
      <w:r w:rsidR="006C2A91" w:rsidRPr="00A30BD4">
        <w:rPr>
          <w:rFonts w:ascii="Times New Roman" w:hAnsi="Times New Roman" w:cs="Times New Roman"/>
          <w:sz w:val="28"/>
          <w:szCs w:val="28"/>
        </w:rPr>
        <w:t xml:space="preserve">таблице  </w:t>
      </w:r>
      <w:r w:rsidR="00A30BD4">
        <w:rPr>
          <w:rFonts w:ascii="Times New Roman" w:hAnsi="Times New Roman" w:cs="Times New Roman"/>
          <w:sz w:val="28"/>
          <w:szCs w:val="28"/>
        </w:rPr>
        <w:t>3</w:t>
      </w:r>
      <w:r w:rsidR="00A47EEB" w:rsidRPr="00A30BD4">
        <w:rPr>
          <w:rFonts w:ascii="Times New Roman" w:hAnsi="Times New Roman" w:cs="Times New Roman"/>
          <w:sz w:val="28"/>
          <w:szCs w:val="28"/>
        </w:rPr>
        <w:t>, Подпрограммы 2 в таблице</w:t>
      </w:r>
      <w:r w:rsidR="00A30BD4" w:rsidRPr="00A30BD4">
        <w:rPr>
          <w:rFonts w:ascii="Times New Roman" w:hAnsi="Times New Roman" w:cs="Times New Roman"/>
          <w:sz w:val="28"/>
          <w:szCs w:val="28"/>
        </w:rPr>
        <w:t xml:space="preserve"> 5.</w:t>
      </w:r>
      <w:r w:rsidR="00A3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F5" w:rsidRPr="00524C95" w:rsidRDefault="008615F5" w:rsidP="00624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4. Прогноз ожидаемых конечных результатов </w:t>
      </w:r>
    </w:p>
    <w:p w:rsidR="008615F5" w:rsidRPr="00524C95" w:rsidRDefault="008615F5" w:rsidP="00624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524C95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02F6B" w:rsidRPr="00524C95">
        <w:rPr>
          <w:rFonts w:ascii="Times New Roman" w:hAnsi="Times New Roman" w:cs="Times New Roman"/>
          <w:sz w:val="28"/>
          <w:szCs w:val="28"/>
        </w:rPr>
        <w:t>Совокупность мероприятий муниципальной программы "</w:t>
      </w:r>
      <w:r w:rsidR="00712C7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и коммунального хозяйства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</w:t>
      </w:r>
      <w:r w:rsidR="00896AA0">
        <w:rPr>
          <w:rFonts w:ascii="Times New Roman" w:hAnsi="Times New Roman" w:cs="Times New Roman"/>
          <w:sz w:val="28"/>
          <w:szCs w:val="28"/>
        </w:rPr>
        <w:t xml:space="preserve"> поселении на 202</w:t>
      </w:r>
      <w:r w:rsidR="00835AEB">
        <w:rPr>
          <w:rFonts w:ascii="Times New Roman" w:hAnsi="Times New Roman" w:cs="Times New Roman"/>
          <w:sz w:val="28"/>
          <w:szCs w:val="28"/>
        </w:rPr>
        <w:t>1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год" при ее полной реализации позволит существенным образом достичь следующих результатов:</w:t>
      </w:r>
    </w:p>
    <w:p w:rsidR="00C02F6B" w:rsidRPr="00524C95" w:rsidRDefault="00C70B89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C02F6B" w:rsidRPr="00524C95">
        <w:rPr>
          <w:rFonts w:ascii="Times New Roman" w:hAnsi="Times New Roman" w:cs="Times New Roman"/>
          <w:sz w:val="28"/>
          <w:szCs w:val="28"/>
        </w:rPr>
        <w:t>Подпрограмма</w:t>
      </w:r>
      <w:r w:rsidR="00524C95">
        <w:rPr>
          <w:rFonts w:ascii="Times New Roman" w:hAnsi="Times New Roman" w:cs="Times New Roman"/>
          <w:sz w:val="28"/>
          <w:szCs w:val="28"/>
        </w:rPr>
        <w:t xml:space="preserve"> 1</w:t>
      </w:r>
      <w:r w:rsidR="00C02F6B" w:rsidRPr="00524C95">
        <w:rPr>
          <w:rFonts w:ascii="Times New Roman" w:hAnsi="Times New Roman" w:cs="Times New Roman"/>
          <w:sz w:val="28"/>
          <w:szCs w:val="28"/>
        </w:rPr>
        <w:t>:</w:t>
      </w:r>
    </w:p>
    <w:p w:rsidR="00C02F6B" w:rsidRPr="00524C95" w:rsidRDefault="00C02F6B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 w:rsidR="00712C7A"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:rsidR="008615F5" w:rsidRDefault="008615F5" w:rsidP="00624C58">
      <w:pPr>
        <w:tabs>
          <w:tab w:val="left" w:pos="-1985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Планируемые показатели выполнения П</w:t>
      </w:r>
      <w:r w:rsidR="00C70B89">
        <w:rPr>
          <w:rFonts w:ascii="Times New Roman" w:hAnsi="Times New Roman" w:cs="Times New Roman"/>
          <w:sz w:val="28"/>
          <w:szCs w:val="28"/>
        </w:rPr>
        <w:t>одп</w:t>
      </w:r>
      <w:r w:rsidRPr="00524C95">
        <w:rPr>
          <w:rFonts w:ascii="Times New Roman" w:hAnsi="Times New Roman" w:cs="Times New Roman"/>
          <w:sz w:val="28"/>
          <w:szCs w:val="28"/>
        </w:rPr>
        <w:t>рограммы</w:t>
      </w:r>
      <w:r w:rsidR="00C70B89">
        <w:rPr>
          <w:rFonts w:ascii="Times New Roman" w:hAnsi="Times New Roman" w:cs="Times New Roman"/>
          <w:sz w:val="28"/>
          <w:szCs w:val="28"/>
        </w:rPr>
        <w:t xml:space="preserve"> 1 указаны в </w:t>
      </w:r>
      <w:r w:rsidR="00A30BD4">
        <w:rPr>
          <w:rFonts w:ascii="Times New Roman" w:hAnsi="Times New Roman" w:cs="Times New Roman"/>
          <w:sz w:val="28"/>
          <w:szCs w:val="28"/>
        </w:rPr>
        <w:t>таблице 4.</w:t>
      </w:r>
    </w:p>
    <w:p w:rsidR="00A47EEB" w:rsidRPr="00A30BD4" w:rsidRDefault="00A47EEB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D4">
        <w:rPr>
          <w:rFonts w:ascii="Times New Roman" w:hAnsi="Times New Roman" w:cs="Times New Roman"/>
          <w:sz w:val="28"/>
          <w:szCs w:val="28"/>
        </w:rPr>
        <w:t>Подпрограмма 2:</w:t>
      </w:r>
    </w:p>
    <w:p w:rsidR="00A47EEB" w:rsidRDefault="00A47EEB" w:rsidP="00624C58">
      <w:pPr>
        <w:tabs>
          <w:tab w:val="left" w:pos="-1985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BD4">
        <w:rPr>
          <w:rFonts w:ascii="Times New Roman" w:hAnsi="Times New Roman" w:cs="Times New Roman"/>
          <w:sz w:val="28"/>
          <w:szCs w:val="28"/>
        </w:rPr>
        <w:t xml:space="preserve">- Постановка на государственный кадастровый учет объектов энергетического комплекса </w:t>
      </w:r>
      <w:proofErr w:type="gramStart"/>
      <w:r w:rsidRPr="00A30BD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30BD4">
        <w:rPr>
          <w:rFonts w:ascii="Times New Roman" w:hAnsi="Times New Roman" w:cs="Times New Roman"/>
          <w:sz w:val="28"/>
          <w:szCs w:val="28"/>
        </w:rPr>
        <w:t xml:space="preserve"> в </w:t>
      </w:r>
      <w:r w:rsidR="00A30BD4" w:rsidRPr="00A30BD4">
        <w:rPr>
          <w:rFonts w:ascii="Times New Roman" w:hAnsi="Times New Roman" w:cs="Times New Roman"/>
          <w:sz w:val="28"/>
          <w:szCs w:val="28"/>
        </w:rPr>
        <w:t>таблице 6</w:t>
      </w:r>
      <w:r w:rsidR="00A30BD4">
        <w:rPr>
          <w:rFonts w:ascii="Times New Roman" w:hAnsi="Times New Roman" w:cs="Times New Roman"/>
          <w:sz w:val="28"/>
          <w:szCs w:val="28"/>
        </w:rPr>
        <w:t>.</w:t>
      </w:r>
    </w:p>
    <w:p w:rsidR="008615F5" w:rsidRPr="00524C95" w:rsidRDefault="008615F5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5. Система организации выполнения Программы и  </w:t>
      </w:r>
      <w:proofErr w:type="gramStart"/>
      <w:r w:rsidRPr="00524C95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524C95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091860" w:rsidRDefault="00C70B89" w:rsidP="00624C5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8615F5" w:rsidRPr="0052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="00440235">
        <w:rPr>
          <w:rFonts w:ascii="Times New Roman" w:hAnsi="Times New Roman" w:cs="Times New Roman"/>
          <w:sz w:val="28"/>
          <w:szCs w:val="28"/>
        </w:rPr>
        <w:t xml:space="preserve">Отдел по управлению ЖКХ </w:t>
      </w:r>
      <w:r w:rsidR="00A47EEB">
        <w:rPr>
          <w:rFonts w:ascii="Times New Roman" w:hAnsi="Times New Roman" w:cs="Times New Roman"/>
          <w:sz w:val="28"/>
          <w:szCs w:val="28"/>
        </w:rPr>
        <w:t>и отдел экономического развития администрации Корякского сельского поселения</w:t>
      </w:r>
      <w:r w:rsidR="00BB7959">
        <w:rPr>
          <w:rFonts w:ascii="Times New Roman" w:hAnsi="Times New Roman" w:cs="Times New Roman"/>
          <w:sz w:val="28"/>
          <w:szCs w:val="28"/>
        </w:rPr>
        <w:t xml:space="preserve"> несу</w:t>
      </w:r>
      <w:r w:rsidR="008615F5" w:rsidRPr="00524C95">
        <w:rPr>
          <w:rFonts w:ascii="Times New Roman" w:hAnsi="Times New Roman" w:cs="Times New Roman"/>
          <w:sz w:val="28"/>
          <w:szCs w:val="28"/>
        </w:rPr>
        <w:t>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</w:t>
      </w:r>
      <w:r w:rsidR="00BB7959">
        <w:rPr>
          <w:rFonts w:ascii="Times New Roman" w:hAnsi="Times New Roman" w:cs="Times New Roman"/>
          <w:sz w:val="28"/>
          <w:szCs w:val="28"/>
        </w:rPr>
        <w:t>ю</w:t>
      </w:r>
      <w:r w:rsidR="008615F5" w:rsidRPr="00524C95">
        <w:rPr>
          <w:rFonts w:ascii="Times New Roman" w:hAnsi="Times New Roman" w:cs="Times New Roman"/>
          <w:sz w:val="28"/>
          <w:szCs w:val="28"/>
        </w:rPr>
        <w:t>т целевые показатели и затраты по мероприятиям Программы, механизм их реализации и состав и</w:t>
      </w:r>
      <w:r w:rsidR="00BB7959">
        <w:rPr>
          <w:rFonts w:ascii="Times New Roman" w:hAnsi="Times New Roman" w:cs="Times New Roman"/>
          <w:sz w:val="28"/>
          <w:szCs w:val="28"/>
        </w:rPr>
        <w:t>сполнителей, а также обеспечиваю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т подготовку и представление отчетов о выполнении Программы. </w:t>
      </w:r>
      <w:r w:rsidR="00091860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091860" w:rsidRPr="00091860" w:rsidRDefault="0027779A" w:rsidP="00624C58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281" w:history="1">
        <w:proofErr w:type="gramStart"/>
        <w:r w:rsidR="005179D7" w:rsidRPr="00091860">
          <w:rPr>
            <w:rFonts w:ascii="Times New Roman" w:hAnsi="Times New Roman" w:cs="Times New Roman"/>
            <w:b/>
            <w:i/>
            <w:sz w:val="28"/>
            <w:szCs w:val="28"/>
          </w:rPr>
          <w:t>Подпрограмм</w:t>
        </w:r>
        <w:proofErr w:type="gramEnd"/>
      </w:hyperlink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>а 1. Ремонт ветхих и аварийных сетей, реконструкция коммунальной инфраструктуры в Кор</w:t>
      </w:r>
      <w:r w:rsidR="00896AA0">
        <w:rPr>
          <w:rFonts w:ascii="Times New Roman" w:hAnsi="Times New Roman" w:cs="Times New Roman"/>
          <w:b/>
          <w:i/>
          <w:sz w:val="28"/>
          <w:szCs w:val="28"/>
        </w:rPr>
        <w:t>якском сельском поселении на 202</w:t>
      </w:r>
      <w:r w:rsidR="009B180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79D7" w:rsidRPr="0009186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«Ремонт ветхих и аварийных сетей, реконструкция коммунальной инфраструктуры в Кор</w:t>
      </w:r>
      <w:r w:rsidR="00896AA0">
        <w:rPr>
          <w:rFonts w:ascii="Times New Roman" w:hAnsi="Times New Roman" w:cs="Times New Roman"/>
          <w:sz w:val="28"/>
          <w:szCs w:val="28"/>
        </w:rPr>
        <w:t>якском сельском поселении на 202</w:t>
      </w:r>
      <w:r w:rsidR="009B1809">
        <w:rPr>
          <w:rFonts w:ascii="Times New Roman" w:hAnsi="Times New Roman" w:cs="Times New Roman"/>
          <w:sz w:val="28"/>
          <w:szCs w:val="28"/>
        </w:rPr>
        <w:t>1</w:t>
      </w:r>
      <w:r w:rsidRPr="000918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91860" w:rsidRPr="00091860" w:rsidRDefault="00091860" w:rsidP="0062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1)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091860" w:rsidRPr="00091860" w:rsidTr="00B35449">
        <w:trPr>
          <w:trHeight w:val="704"/>
        </w:trPr>
        <w:tc>
          <w:tcPr>
            <w:tcW w:w="3600" w:type="dxa"/>
          </w:tcPr>
          <w:p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091860" w:rsidRPr="00091860" w:rsidTr="00B35449">
        <w:trPr>
          <w:trHeight w:val="394"/>
        </w:trPr>
        <w:tc>
          <w:tcPr>
            <w:tcW w:w="3600" w:type="dxa"/>
          </w:tcPr>
          <w:p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  <w:p w:rsidR="00091860" w:rsidRPr="00091860" w:rsidRDefault="0009186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предприятие ЖКХ КСП»</w:t>
            </w:r>
          </w:p>
        </w:tc>
      </w:tr>
      <w:tr w:rsidR="00091860" w:rsidRPr="00091860" w:rsidTr="00B35449">
        <w:trPr>
          <w:trHeight w:val="428"/>
        </w:trPr>
        <w:tc>
          <w:tcPr>
            <w:tcW w:w="3600" w:type="dxa"/>
          </w:tcPr>
          <w:p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24C58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 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в Корякском сельском поселении</w:t>
            </w:r>
          </w:p>
        </w:tc>
      </w:tr>
      <w:tr w:rsidR="00091860" w:rsidRPr="00091860" w:rsidTr="00B35449">
        <w:trPr>
          <w:trHeight w:val="1220"/>
        </w:trPr>
        <w:tc>
          <w:tcPr>
            <w:tcW w:w="3600" w:type="dxa"/>
          </w:tcPr>
          <w:p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 xml:space="preserve">- проведение мероприятий </w:t>
            </w:r>
            <w:r>
              <w:rPr>
                <w:sz w:val="28"/>
                <w:szCs w:val="28"/>
                <w:lang w:eastAsia="ru-RU"/>
              </w:rPr>
              <w:t>направленных на ремонт ветхих и аварийных сетей, колодцев на сетях теплоснабжения и приобретение материалов для ремонта ветхих аварийных сетей;</w:t>
            </w:r>
          </w:p>
          <w:p w:rsidR="00091860" w:rsidRP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091860">
              <w:rPr>
                <w:sz w:val="28"/>
                <w:szCs w:val="28"/>
                <w:lang w:eastAsia="ru-RU"/>
              </w:rPr>
              <w:t>проведение мероприятий</w:t>
            </w:r>
            <w:r>
              <w:rPr>
                <w:sz w:val="28"/>
                <w:szCs w:val="28"/>
                <w:lang w:eastAsia="ru-RU"/>
              </w:rPr>
              <w:t xml:space="preserve">, направленных на </w:t>
            </w:r>
            <w:r w:rsidRPr="00091860">
              <w:rPr>
                <w:sz w:val="28"/>
                <w:szCs w:val="28"/>
                <w:lang w:eastAsia="ru-RU"/>
              </w:rPr>
              <w:t>энергосбережение  в    муниципальных  бюджетных  учреждениях;</w:t>
            </w:r>
          </w:p>
          <w:p w:rsidR="00091860" w:rsidRPr="00091860" w:rsidRDefault="00091860" w:rsidP="00624C58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091860">
              <w:rPr>
                <w:sz w:val="28"/>
                <w:szCs w:val="28"/>
                <w:lang w:eastAsia="ru-RU"/>
              </w:rPr>
      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91860">
              <w:t xml:space="preserve"> </w:t>
            </w:r>
          </w:p>
        </w:tc>
      </w:tr>
      <w:tr w:rsidR="00091860" w:rsidRPr="00091860" w:rsidTr="00B35449">
        <w:trPr>
          <w:trHeight w:val="409"/>
        </w:trPr>
        <w:tc>
          <w:tcPr>
            <w:tcW w:w="3600" w:type="dxa"/>
          </w:tcPr>
          <w:p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24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Снижение издержек производства и себестоимости услуг предприятий жилищно-коммунального  комплекса</w:t>
            </w:r>
          </w:p>
        </w:tc>
      </w:tr>
      <w:tr w:rsidR="00091860" w:rsidRPr="00091860" w:rsidTr="00B35449">
        <w:trPr>
          <w:trHeight w:val="80"/>
        </w:trPr>
        <w:tc>
          <w:tcPr>
            <w:tcW w:w="3600" w:type="dxa"/>
          </w:tcPr>
          <w:p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896AA0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860"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91860" w:rsidRPr="00091860" w:rsidTr="00B35449">
        <w:trPr>
          <w:trHeight w:val="61"/>
        </w:trPr>
        <w:tc>
          <w:tcPr>
            <w:tcW w:w="3600" w:type="dxa"/>
          </w:tcPr>
          <w:p w:rsidR="00091860" w:rsidRPr="00091860" w:rsidRDefault="00091860" w:rsidP="00624C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091860" w:rsidRPr="00091860" w:rsidRDefault="00091860" w:rsidP="00624C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B1809" w:rsidRPr="00C03619" w:rsidRDefault="00091860" w:rsidP="00624C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</w:t>
            </w:r>
            <w:r w:rsidR="00F65F5C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на 202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0303">
              <w:rPr>
                <w:rFonts w:ascii="Times New Roman" w:hAnsi="Times New Roman" w:cs="Times New Roman"/>
                <w:sz w:val="28"/>
                <w:szCs w:val="28"/>
              </w:rPr>
              <w:t>250 700,00</w:t>
            </w:r>
            <w:r w:rsidR="009B180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9"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="009B1809"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B1809" w:rsidRPr="00C03619" w:rsidRDefault="009B180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150 700,00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091860" w:rsidRPr="00B35449" w:rsidRDefault="009B1809" w:rsidP="00624C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4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091860" w:rsidRPr="00091860" w:rsidTr="00B35449">
        <w:trPr>
          <w:trHeight w:val="80"/>
        </w:trPr>
        <w:tc>
          <w:tcPr>
            <w:tcW w:w="3600" w:type="dxa"/>
          </w:tcPr>
          <w:p w:rsidR="00091860" w:rsidRPr="00091860" w:rsidRDefault="00091860" w:rsidP="00624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091860" w:rsidRPr="00091860" w:rsidRDefault="00091860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091860" w:rsidRPr="00091860" w:rsidRDefault="00091860" w:rsidP="00624C5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-снижение издержек производства и себестоимости услуг предприятий жилищно-коммунального  комплекса</w:t>
            </w:r>
          </w:p>
        </w:tc>
      </w:tr>
    </w:tbl>
    <w:p w:rsidR="008D4125" w:rsidRDefault="008D4125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860" w:rsidRPr="00091860" w:rsidRDefault="00091860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60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Подпрограммы 1.</w:t>
      </w:r>
    </w:p>
    <w:p w:rsidR="00091860" w:rsidRPr="00091860" w:rsidRDefault="00091860" w:rsidP="00624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        Подпрограмма 1 является документом, определяющим цели и задачи по </w:t>
      </w:r>
      <w:r w:rsidR="00B35449">
        <w:rPr>
          <w:rFonts w:ascii="Times New Roman" w:hAnsi="Times New Roman" w:cs="Times New Roman"/>
          <w:sz w:val="28"/>
          <w:szCs w:val="28"/>
        </w:rPr>
        <w:t>ремонту ветхих и аварийных участков коммунальных сетей.</w:t>
      </w:r>
    </w:p>
    <w:p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lastRenderedPageBreak/>
        <w:t>На территории Корякского сельского поселения действуют следующие организации коммунального комплекса:</w:t>
      </w:r>
    </w:p>
    <w:p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 электрической энергии– </w:t>
      </w:r>
      <w:proofErr w:type="gramStart"/>
      <w:r w:rsidRPr="00B450BB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gramEnd"/>
      <w:r w:rsidRPr="00B450BB">
        <w:rPr>
          <w:rFonts w:ascii="Times New Roman" w:hAnsi="Times New Roman" w:cs="Times New Roman"/>
          <w:color w:val="000000"/>
          <w:sz w:val="28"/>
          <w:szCs w:val="28"/>
        </w:rPr>
        <w:t>О «Камчатскэнерго»;</w:t>
      </w:r>
    </w:p>
    <w:p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 услуг водоснабжения и водоотведения – КГУП «Камчатский водоканал»;</w:t>
      </w:r>
    </w:p>
    <w:p w:rsidR="00B35449" w:rsidRPr="00B450BB" w:rsidRDefault="00B35449" w:rsidP="00624C5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BB">
        <w:rPr>
          <w:rFonts w:ascii="Times New Roman" w:hAnsi="Times New Roman" w:cs="Times New Roman"/>
          <w:color w:val="000000"/>
          <w:sz w:val="28"/>
          <w:szCs w:val="28"/>
        </w:rPr>
        <w:t>Поставщики тепловой энергии: ООО «КорякТеплоСнаб»; МУП «Многоотраслевое предприятие ЖКХ КСП».</w:t>
      </w:r>
    </w:p>
    <w:p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последние годы в Корякском сельском поселении наметилась тенденция к  повышению стоимости энергетических ресурсов. 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а так же энергосбережения  и повышения энергетической эффективности многоквартирных домов и индивидуальных жилых домов, получателей коммунальных услуг. </w:t>
      </w:r>
    </w:p>
    <w:p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Тариф  на тепловую энергию для потребителей Корякского сельског</w:t>
      </w:r>
      <w:r w:rsidR="00442838">
        <w:rPr>
          <w:rFonts w:ascii="Times New Roman" w:hAnsi="Times New Roman" w:cs="Times New Roman"/>
          <w:sz w:val="28"/>
          <w:szCs w:val="28"/>
        </w:rPr>
        <w:t>о поселения  по сравнению с 2012</w:t>
      </w:r>
      <w:r w:rsidRPr="00B450BB">
        <w:rPr>
          <w:rFonts w:ascii="Times New Roman" w:hAnsi="Times New Roman" w:cs="Times New Roman"/>
          <w:sz w:val="28"/>
          <w:szCs w:val="28"/>
        </w:rPr>
        <w:t xml:space="preserve"> годом вырос к </w:t>
      </w:r>
      <w:r w:rsidRPr="00B450B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283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2838">
        <w:rPr>
          <w:rFonts w:ascii="Times New Roman" w:hAnsi="Times New Roman" w:cs="Times New Roman"/>
          <w:sz w:val="28"/>
          <w:szCs w:val="28"/>
        </w:rPr>
        <w:t xml:space="preserve"> году на 65</w:t>
      </w:r>
      <w:r w:rsidRPr="00B450BB">
        <w:rPr>
          <w:rFonts w:ascii="Times New Roman" w:hAnsi="Times New Roman" w:cs="Times New Roman"/>
          <w:sz w:val="28"/>
          <w:szCs w:val="28"/>
        </w:rPr>
        <w:t>%, на холодное водоснабжение повысился на 112%.</w:t>
      </w:r>
    </w:p>
    <w:p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высокий уровень износа объектов коммунальной инфраструктуры;</w:t>
      </w:r>
    </w:p>
    <w:p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низкий уровень благоприятных условий для привлечения частных инвестиций в  сферу жилищно-коммунального хозяйства;</w:t>
      </w:r>
    </w:p>
    <w:p w:rsidR="00B35449" w:rsidRPr="00B450BB" w:rsidRDefault="00B35449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-   учащение аварийных ситуаций на объектах коммунальной инфраструктуры;</w:t>
      </w:r>
    </w:p>
    <w:p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рост стоимости жилищно-коммунальных услуг при ограниченных возможностях населения самостоятельно регулировать объем их потребления и снижение качества жизни населения;</w:t>
      </w:r>
    </w:p>
    <w:p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>-  снижение эффективности бюджетных расходов, вызванное ростом доли затрат на оплату коммунальных услуг в общих затратах на муниципальное управление;</w:t>
      </w:r>
    </w:p>
    <w:p w:rsidR="00B35449" w:rsidRPr="00B450BB" w:rsidRDefault="00B35449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- опережающий рост затрат на оплату коммунальных ресурсов в расходах на содержание муниципальных бюджетных организаций. </w:t>
      </w:r>
    </w:p>
    <w:p w:rsidR="00B35449" w:rsidRPr="00B450BB" w:rsidRDefault="00B35449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B450BB">
        <w:rPr>
          <w:sz w:val="28"/>
          <w:szCs w:val="28"/>
        </w:rPr>
        <w:t xml:space="preserve">Модернизация топливно-энергетического комплекса и жилищно-коммунального хозяйства является одним из приоритетных направлений социально-экономического развития </w:t>
      </w:r>
      <w:r>
        <w:rPr>
          <w:sz w:val="28"/>
          <w:szCs w:val="28"/>
        </w:rPr>
        <w:t>Корякского</w:t>
      </w:r>
      <w:r w:rsidRPr="00B450BB">
        <w:rPr>
          <w:sz w:val="28"/>
          <w:szCs w:val="28"/>
        </w:rPr>
        <w:t xml:space="preserve"> сельского поселения, так как техническое состояние инженерной инфраструктуры населенных </w:t>
      </w:r>
      <w:r>
        <w:rPr>
          <w:sz w:val="28"/>
          <w:szCs w:val="28"/>
        </w:rPr>
        <w:t xml:space="preserve">пунктов </w:t>
      </w:r>
      <w:r w:rsidRPr="00B450BB">
        <w:rPr>
          <w:sz w:val="28"/>
          <w:szCs w:val="28"/>
        </w:rPr>
        <w:t>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:rsidR="00B35449" w:rsidRPr="00402ABC" w:rsidRDefault="00091860" w:rsidP="00624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35449" w:rsidRPr="00402ABC">
        <w:rPr>
          <w:rFonts w:ascii="Times New Roman" w:hAnsi="Times New Roman" w:cs="Times New Roman"/>
          <w:sz w:val="28"/>
          <w:szCs w:val="28"/>
        </w:rPr>
        <w:t>Перечень источников тепловой энергии Корякского</w:t>
      </w:r>
      <w:r w:rsidR="00746651" w:rsidRPr="00402ABC">
        <w:rPr>
          <w:rFonts w:ascii="Times New Roman" w:hAnsi="Times New Roman" w:cs="Times New Roman"/>
          <w:sz w:val="28"/>
          <w:szCs w:val="28"/>
        </w:rPr>
        <w:t xml:space="preserve"> СП </w:t>
      </w:r>
      <w:r w:rsidR="00B35449" w:rsidRPr="00402ABC">
        <w:rPr>
          <w:rFonts w:ascii="Times New Roman" w:hAnsi="Times New Roman" w:cs="Times New Roman"/>
          <w:sz w:val="28"/>
          <w:szCs w:val="28"/>
        </w:rPr>
        <w:t xml:space="preserve"> указан в таблице </w:t>
      </w:r>
    </w:p>
    <w:p w:rsidR="00B35449" w:rsidRPr="00402ABC" w:rsidRDefault="00746651" w:rsidP="00624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Toc390941001"/>
      <w:r w:rsidRPr="00402ABC">
        <w:rPr>
          <w:rFonts w:ascii="Times New Roman" w:hAnsi="Times New Roman" w:cs="Times New Roman"/>
          <w:sz w:val="28"/>
          <w:szCs w:val="28"/>
        </w:rPr>
        <w:t>Таблица 1.</w:t>
      </w:r>
      <w:r w:rsidR="00B35449" w:rsidRPr="00402ABC">
        <w:rPr>
          <w:rFonts w:ascii="Times New Roman" w:hAnsi="Times New Roman" w:cs="Times New Roman"/>
          <w:sz w:val="28"/>
          <w:szCs w:val="28"/>
        </w:rPr>
        <w:t xml:space="preserve"> Источники тепловой энергии</w:t>
      </w:r>
      <w:bookmarkEnd w:id="4"/>
    </w:p>
    <w:tbl>
      <w:tblPr>
        <w:tblStyle w:val="a8"/>
        <w:tblW w:w="5000" w:type="pct"/>
        <w:tblLook w:val="04A0"/>
      </w:tblPr>
      <w:tblGrid>
        <w:gridCol w:w="1836"/>
        <w:gridCol w:w="1907"/>
        <w:gridCol w:w="1865"/>
        <w:gridCol w:w="1379"/>
        <w:gridCol w:w="1588"/>
        <w:gridCol w:w="1846"/>
      </w:tblGrid>
      <w:tr w:rsidR="00B35449" w:rsidRPr="00402ABC" w:rsidTr="00B35449">
        <w:trPr>
          <w:trHeight w:val="170"/>
        </w:trPr>
        <w:tc>
          <w:tcPr>
            <w:tcW w:w="900" w:type="pct"/>
            <w:vMerge w:val="restar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Наименование источника</w:t>
            </w:r>
          </w:p>
        </w:tc>
        <w:tc>
          <w:tcPr>
            <w:tcW w:w="934" w:type="pct"/>
            <w:vMerge w:val="restar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Установленная мощность, Гкал/час</w:t>
            </w:r>
          </w:p>
        </w:tc>
        <w:tc>
          <w:tcPr>
            <w:tcW w:w="914" w:type="pct"/>
            <w:vMerge w:val="restar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Располагаемая тепловая мощность, Гкал/час</w:t>
            </w:r>
          </w:p>
        </w:tc>
        <w:tc>
          <w:tcPr>
            <w:tcW w:w="1409" w:type="pct"/>
            <w:gridSpan w:val="2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Вид топлива</w:t>
            </w:r>
          </w:p>
        </w:tc>
        <w:tc>
          <w:tcPr>
            <w:tcW w:w="842" w:type="pct"/>
            <w:vMerge w:val="restar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Температурный график</w:t>
            </w:r>
          </w:p>
        </w:tc>
      </w:tr>
      <w:tr w:rsidR="00B35449" w:rsidRPr="00402ABC" w:rsidTr="00B35449">
        <w:trPr>
          <w:trHeight w:val="170"/>
        </w:trPr>
        <w:tc>
          <w:tcPr>
            <w:tcW w:w="900" w:type="pct"/>
            <w:vMerge/>
            <w:vAlign w:val="center"/>
          </w:tcPr>
          <w:p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vAlign w:val="center"/>
          </w:tcPr>
          <w:p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Merge/>
            <w:vAlign w:val="center"/>
          </w:tcPr>
          <w:p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  <w:r w:rsidRPr="00402ABC">
              <w:rPr>
                <w:sz w:val="28"/>
                <w:szCs w:val="28"/>
              </w:rPr>
              <w:t>Основное</w:t>
            </w:r>
          </w:p>
        </w:tc>
        <w:tc>
          <w:tcPr>
            <w:tcW w:w="781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  <w:r w:rsidRPr="00402ABC">
              <w:rPr>
                <w:sz w:val="28"/>
                <w:szCs w:val="28"/>
              </w:rPr>
              <w:t>Резервное</w:t>
            </w:r>
          </w:p>
        </w:tc>
        <w:tc>
          <w:tcPr>
            <w:tcW w:w="842" w:type="pct"/>
            <w:vMerge/>
            <w:vAlign w:val="center"/>
          </w:tcPr>
          <w:p w:rsidR="00B35449" w:rsidRPr="00402ABC" w:rsidRDefault="00B35449" w:rsidP="00624C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35449" w:rsidRPr="00402ABC" w:rsidTr="00B35449">
        <w:trPr>
          <w:trHeight w:val="170"/>
        </w:trPr>
        <w:tc>
          <w:tcPr>
            <w:tcW w:w="900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№2</w:t>
            </w:r>
          </w:p>
        </w:tc>
        <w:tc>
          <w:tcPr>
            <w:tcW w:w="934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6,00</w:t>
            </w:r>
          </w:p>
        </w:tc>
        <w:tc>
          <w:tcPr>
            <w:tcW w:w="914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6,00</w:t>
            </w:r>
          </w:p>
        </w:tc>
        <w:tc>
          <w:tcPr>
            <w:tcW w:w="628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95/70</w:t>
            </w:r>
            <w:proofErr w:type="gramStart"/>
            <w:r w:rsidRPr="00402ABC">
              <w:t>°С</w:t>
            </w:r>
            <w:proofErr w:type="gramEnd"/>
          </w:p>
        </w:tc>
      </w:tr>
      <w:tr w:rsidR="00B35449" w:rsidRPr="00402ABC" w:rsidTr="00B35449">
        <w:trPr>
          <w:trHeight w:val="170"/>
        </w:trPr>
        <w:tc>
          <w:tcPr>
            <w:tcW w:w="900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№3</w:t>
            </w:r>
          </w:p>
        </w:tc>
        <w:tc>
          <w:tcPr>
            <w:tcW w:w="934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2,49</w:t>
            </w:r>
          </w:p>
        </w:tc>
        <w:tc>
          <w:tcPr>
            <w:tcW w:w="914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2,49</w:t>
            </w:r>
          </w:p>
        </w:tc>
        <w:tc>
          <w:tcPr>
            <w:tcW w:w="628" w:type="pct"/>
            <w:vAlign w:val="center"/>
          </w:tcPr>
          <w:p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35449" w:rsidRPr="00402ABC" w:rsidTr="00B35449">
        <w:trPr>
          <w:trHeight w:val="170"/>
        </w:trPr>
        <w:tc>
          <w:tcPr>
            <w:tcW w:w="900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№4</w:t>
            </w:r>
          </w:p>
        </w:tc>
        <w:tc>
          <w:tcPr>
            <w:tcW w:w="934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3,07</w:t>
            </w:r>
          </w:p>
        </w:tc>
        <w:tc>
          <w:tcPr>
            <w:tcW w:w="914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3,07</w:t>
            </w:r>
          </w:p>
        </w:tc>
        <w:tc>
          <w:tcPr>
            <w:tcW w:w="628" w:type="pct"/>
            <w:vAlign w:val="center"/>
          </w:tcPr>
          <w:p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B35449" w:rsidRPr="00402ABC" w:rsidTr="00B35449">
        <w:trPr>
          <w:trHeight w:val="170"/>
        </w:trPr>
        <w:tc>
          <w:tcPr>
            <w:tcW w:w="900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Котельная №5</w:t>
            </w:r>
          </w:p>
        </w:tc>
        <w:tc>
          <w:tcPr>
            <w:tcW w:w="934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1,40</w:t>
            </w:r>
          </w:p>
        </w:tc>
        <w:tc>
          <w:tcPr>
            <w:tcW w:w="914" w:type="pct"/>
            <w:vAlign w:val="center"/>
          </w:tcPr>
          <w:p w:rsidR="00B35449" w:rsidRPr="00402ABC" w:rsidRDefault="00B35449" w:rsidP="00624C58">
            <w:pPr>
              <w:pStyle w:val="Default"/>
              <w:jc w:val="center"/>
            </w:pPr>
            <w:r w:rsidRPr="00402ABC">
              <w:t>1,40</w:t>
            </w:r>
          </w:p>
        </w:tc>
        <w:tc>
          <w:tcPr>
            <w:tcW w:w="628" w:type="pct"/>
            <w:vAlign w:val="center"/>
          </w:tcPr>
          <w:p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781" w:type="pct"/>
            <w:vAlign w:val="center"/>
          </w:tcPr>
          <w:p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древесные отходы, торф</w:t>
            </w:r>
          </w:p>
        </w:tc>
        <w:tc>
          <w:tcPr>
            <w:tcW w:w="842" w:type="pct"/>
            <w:vAlign w:val="center"/>
          </w:tcPr>
          <w:p w:rsidR="00B35449" w:rsidRPr="00402ABC" w:rsidRDefault="00B35449" w:rsidP="0062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  <w:proofErr w:type="gramStart"/>
            <w:r w:rsidRPr="00402ABC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</w:tbl>
    <w:p w:rsidR="00B35449" w:rsidRPr="00402ABC" w:rsidRDefault="00B35449" w:rsidP="0062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BC">
        <w:rPr>
          <w:rFonts w:ascii="Times New Roman" w:hAnsi="Times New Roman" w:cs="Times New Roman"/>
          <w:sz w:val="28"/>
          <w:szCs w:val="28"/>
        </w:rPr>
        <w:t xml:space="preserve">Источником водоснабжения котельной является водопровод. Системы водоподготовки на котельных отсутствуют. </w:t>
      </w:r>
    </w:p>
    <w:p w:rsidR="00B35449" w:rsidRPr="00402ABC" w:rsidRDefault="00B35449" w:rsidP="00624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ABC">
        <w:rPr>
          <w:rFonts w:ascii="Times New Roman" w:hAnsi="Times New Roman" w:cs="Times New Roman"/>
          <w:sz w:val="28"/>
          <w:szCs w:val="28"/>
        </w:rPr>
        <w:t>Таблица</w:t>
      </w:r>
      <w:r w:rsidR="00746651" w:rsidRPr="00402ABC">
        <w:rPr>
          <w:rFonts w:ascii="Times New Roman" w:hAnsi="Times New Roman" w:cs="Times New Roman"/>
          <w:sz w:val="28"/>
          <w:szCs w:val="28"/>
        </w:rPr>
        <w:t xml:space="preserve"> </w:t>
      </w:r>
      <w:r w:rsidRPr="00402ABC">
        <w:rPr>
          <w:rFonts w:ascii="Times New Roman" w:hAnsi="Times New Roman" w:cs="Times New Roman"/>
          <w:sz w:val="28"/>
          <w:szCs w:val="28"/>
        </w:rPr>
        <w:t>2</w:t>
      </w:r>
      <w:r w:rsidR="00746651" w:rsidRPr="00402ABC">
        <w:rPr>
          <w:rFonts w:ascii="Times New Roman" w:hAnsi="Times New Roman" w:cs="Times New Roman"/>
          <w:sz w:val="28"/>
          <w:szCs w:val="28"/>
        </w:rPr>
        <w:t>.</w:t>
      </w:r>
      <w:r w:rsidRPr="00402ABC">
        <w:rPr>
          <w:rFonts w:ascii="Times New Roman" w:hAnsi="Times New Roman" w:cs="Times New Roman"/>
          <w:sz w:val="28"/>
          <w:szCs w:val="28"/>
        </w:rPr>
        <w:t xml:space="preserve"> Структура основного оборудования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386"/>
        <w:gridCol w:w="1588"/>
        <w:gridCol w:w="2411"/>
        <w:gridCol w:w="1842"/>
        <w:gridCol w:w="1238"/>
      </w:tblGrid>
      <w:tr w:rsidR="00B35449" w:rsidRPr="00402ABC" w:rsidTr="00746651">
        <w:trPr>
          <w:trHeight w:val="170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котельной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котлов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Марки котлов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Производительность, Гкал/час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Состояние</w:t>
            </w:r>
          </w:p>
        </w:tc>
      </w:tr>
      <w:tr w:rsidR="00B35449" w:rsidRPr="00402ABC" w:rsidTr="00746651">
        <w:trPr>
          <w:trHeight w:val="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№2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402ABC" w:rsidTr="00746651">
        <w:trPr>
          <w:trHeight w:val="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402ABC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402ABC" w:rsidTr="00746651">
        <w:trPr>
          <w:trHeight w:val="94"/>
        </w:trPr>
        <w:tc>
          <w:tcPr>
            <w:tcW w:w="938" w:type="pct"/>
            <w:vMerge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КВР-1,74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402ABC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402ABC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402ABC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КВХ-1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№4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Гефест-0,8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94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№5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2A7A6F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 w:val="restar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2A7A6F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Ломакина</w:t>
            </w:r>
          </w:p>
        </w:tc>
        <w:tc>
          <w:tcPr>
            <w:tcW w:w="1157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594" w:type="pct"/>
            <w:vMerge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49" w:rsidRPr="00746651" w:rsidTr="00746651">
        <w:trPr>
          <w:trHeight w:val="170"/>
        </w:trPr>
        <w:tc>
          <w:tcPr>
            <w:tcW w:w="938" w:type="pct"/>
            <w:vMerge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Водогрейный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КВХ-4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35449" w:rsidRPr="00746651" w:rsidRDefault="00B35449" w:rsidP="00624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</w:p>
        </w:tc>
      </w:tr>
    </w:tbl>
    <w:p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>Тепловые сети Корякского сельского поселения эксплуа</w:t>
      </w:r>
      <w:r>
        <w:rPr>
          <w:rFonts w:ascii="Times New Roman" w:hAnsi="Times New Roman" w:cs="Times New Roman"/>
          <w:sz w:val="28"/>
          <w:szCs w:val="28"/>
        </w:rPr>
        <w:t>тирует ООО "Коряк</w:t>
      </w:r>
      <w:r w:rsidR="00C70B89">
        <w:rPr>
          <w:rFonts w:ascii="Times New Roman" w:hAnsi="Times New Roman" w:cs="Times New Roman"/>
          <w:sz w:val="28"/>
          <w:szCs w:val="28"/>
        </w:rPr>
        <w:t>ТеплоС</w:t>
      </w:r>
      <w:r>
        <w:rPr>
          <w:rFonts w:ascii="Times New Roman" w:hAnsi="Times New Roman" w:cs="Times New Roman"/>
          <w:sz w:val="28"/>
          <w:szCs w:val="28"/>
        </w:rPr>
        <w:t>наб" и МУ</w:t>
      </w:r>
      <w:r w:rsidRPr="00746651">
        <w:rPr>
          <w:rFonts w:ascii="Times New Roman" w:hAnsi="Times New Roman" w:cs="Times New Roman"/>
          <w:sz w:val="28"/>
          <w:szCs w:val="28"/>
        </w:rPr>
        <w:t>П "Многоотраслевое предприятие ЖКХ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Pr="00746651">
        <w:rPr>
          <w:rFonts w:ascii="Times New Roman" w:hAnsi="Times New Roman" w:cs="Times New Roman"/>
          <w:sz w:val="28"/>
          <w:szCs w:val="28"/>
        </w:rPr>
        <w:t xml:space="preserve">". Общая протяженность тепловых сетей с.п. </w:t>
      </w:r>
      <w:proofErr w:type="gramStart"/>
      <w:r w:rsidRPr="00746651">
        <w:rPr>
          <w:rFonts w:ascii="Times New Roman" w:hAnsi="Times New Roman" w:cs="Times New Roman"/>
          <w:sz w:val="28"/>
          <w:szCs w:val="28"/>
        </w:rPr>
        <w:t>Корякское</w:t>
      </w:r>
      <w:proofErr w:type="gramEnd"/>
      <w:r w:rsidRPr="00746651">
        <w:rPr>
          <w:rFonts w:ascii="Times New Roman" w:hAnsi="Times New Roman" w:cs="Times New Roman"/>
          <w:sz w:val="28"/>
          <w:szCs w:val="28"/>
        </w:rPr>
        <w:t xml:space="preserve"> составляет 6926м в двухтрубном исчислении. </w:t>
      </w:r>
    </w:p>
    <w:p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lastRenderedPageBreak/>
        <w:t xml:space="preserve"> Способ прокладки тепловых сетей – надземный и подземный, в том числе в непроходных каналах. Средняя глубина заложения тепловых сетей 1,6 метра. Материал изоляции - маты минераловатные прошивные.</w:t>
      </w:r>
    </w:p>
    <w:p w:rsidR="00746651" w:rsidRPr="00746651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51">
        <w:rPr>
          <w:rFonts w:ascii="Times New Roman" w:hAnsi="Times New Roman" w:cs="Times New Roman"/>
          <w:sz w:val="28"/>
          <w:szCs w:val="28"/>
        </w:rPr>
        <w:t xml:space="preserve">Тепловые сети всех котельных имеют следующую структуру: подающий и обратный трубопровод, тепловые камеры и потребитель тепловой энергии. Центральные тепловые пункты на данных тепловых сетях отсутствуют. </w:t>
      </w:r>
    </w:p>
    <w:p w:rsidR="00746651" w:rsidRPr="00B450BB" w:rsidRDefault="00746651" w:rsidP="00624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B450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46651" w:rsidRDefault="00746651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0BB">
        <w:rPr>
          <w:rFonts w:ascii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hAnsi="Times New Roman" w:cs="Times New Roman"/>
          <w:sz w:val="28"/>
          <w:szCs w:val="28"/>
        </w:rPr>
        <w:t>П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рограмма направлена на реконструкцию и обновление коммунальной инфраструктуры </w:t>
      </w:r>
      <w:r w:rsidRPr="0001030B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сетей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30B">
        <w:rPr>
          <w:rFonts w:ascii="Times New Roman" w:hAnsi="Times New Roman" w:cs="Times New Roman"/>
          <w:sz w:val="28"/>
          <w:szCs w:val="28"/>
        </w:rPr>
        <w:t>разработанные в МП мероприятия приведут к  снижению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эксплуатаци</w:t>
      </w:r>
      <w:r w:rsidRPr="0001030B">
        <w:rPr>
          <w:rFonts w:ascii="Times New Roman" w:hAnsi="Times New Roman" w:cs="Times New Roman"/>
          <w:sz w:val="28"/>
          <w:szCs w:val="28"/>
        </w:rPr>
        <w:t>онных затрат, устранению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причин возникновения аварийных ситуаций, угрожающих жизне</w:t>
      </w:r>
      <w:r w:rsidRPr="0001030B">
        <w:rPr>
          <w:rFonts w:ascii="Times New Roman" w:hAnsi="Times New Roman" w:cs="Times New Roman"/>
          <w:sz w:val="28"/>
          <w:szCs w:val="28"/>
        </w:rPr>
        <w:t>деятельности человека, улучшению</w:t>
      </w:r>
      <w:r w:rsidRPr="0001030B">
        <w:rPr>
          <w:rFonts w:ascii="Times New Roman" w:eastAsia="Times New Roman" w:hAnsi="Times New Roman" w:cs="Times New Roman"/>
          <w:sz w:val="28"/>
          <w:szCs w:val="28"/>
        </w:rPr>
        <w:t xml:space="preserve"> качества окружающей среды.</w:t>
      </w:r>
    </w:p>
    <w:p w:rsidR="00091860" w:rsidRPr="00746651" w:rsidRDefault="00091860" w:rsidP="0062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>Подпрограмма 1 содержит комплекс технических и иных мероприятий, взаимоувязанных по ресурсам, исполнителям, срокам реализации.</w:t>
      </w:r>
    </w:p>
    <w:p w:rsidR="00091860" w:rsidRPr="00091860" w:rsidRDefault="00091860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</w:p>
    <w:p w:rsidR="00091860" w:rsidRDefault="00091860" w:rsidP="00624C58">
      <w:pPr>
        <w:pStyle w:val="BodyTextKeep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091860">
        <w:rPr>
          <w:b/>
          <w:sz w:val="28"/>
          <w:szCs w:val="28"/>
        </w:rPr>
        <w:t>Цели, задачи Подпрограммы 1, сроки и механизмы ее реализации, характеристика основных мероприятий Подпрограммы</w:t>
      </w:r>
      <w:r w:rsidRPr="00091860">
        <w:rPr>
          <w:sz w:val="28"/>
          <w:szCs w:val="28"/>
        </w:rPr>
        <w:t>.</w:t>
      </w:r>
    </w:p>
    <w:p w:rsidR="008B40F3" w:rsidRPr="00402ABC" w:rsidRDefault="008B40F3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</w:p>
    <w:p w:rsidR="0019232F" w:rsidRPr="00402ABC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402ABC">
        <w:rPr>
          <w:sz w:val="28"/>
          <w:szCs w:val="28"/>
        </w:rPr>
        <w:t>Основная цель подпрограммы № 1 - повышение надежности  тепловых сетей  в Корякском сельском поселении.</w:t>
      </w:r>
    </w:p>
    <w:p w:rsidR="0019232F" w:rsidRPr="00402ABC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402ABC">
        <w:rPr>
          <w:sz w:val="28"/>
          <w:szCs w:val="28"/>
        </w:rPr>
        <w:t>Задачи подпрограммы № 1:</w:t>
      </w:r>
    </w:p>
    <w:p w:rsidR="0019232F" w:rsidRPr="00402ABC" w:rsidRDefault="0019232F" w:rsidP="00624C5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402ABC">
        <w:rPr>
          <w:sz w:val="28"/>
          <w:szCs w:val="28"/>
          <w:lang w:eastAsia="ru-RU"/>
        </w:rPr>
        <w:t>- проведение мероприятий направленных на ремонт ветхих и аварийных сетей, колодцев на сетях теплоснабжения и приобретение материалов для ремонта ветхих аварийных сетей;</w:t>
      </w:r>
    </w:p>
    <w:p w:rsidR="0019232F" w:rsidRPr="00091860" w:rsidRDefault="0019232F" w:rsidP="00624C58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 w:rsidRPr="00402ABC">
        <w:rPr>
          <w:sz w:val="28"/>
          <w:szCs w:val="28"/>
          <w:lang w:eastAsia="ru-RU"/>
        </w:rPr>
        <w:t>- проведение мероприятий,</w:t>
      </w:r>
      <w:r>
        <w:rPr>
          <w:sz w:val="28"/>
          <w:szCs w:val="28"/>
          <w:lang w:eastAsia="ru-RU"/>
        </w:rPr>
        <w:t xml:space="preserve"> направленных на </w:t>
      </w:r>
      <w:r w:rsidRPr="00091860">
        <w:rPr>
          <w:sz w:val="28"/>
          <w:szCs w:val="28"/>
          <w:lang w:eastAsia="ru-RU"/>
        </w:rPr>
        <w:t>энергосбережение  в    муниципальных  бюджетных  учреждениях;</w:t>
      </w:r>
    </w:p>
    <w:p w:rsidR="00091860" w:rsidRPr="00091860" w:rsidRDefault="0019232F" w:rsidP="00624C58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091860">
        <w:rPr>
          <w:sz w:val="28"/>
          <w:szCs w:val="28"/>
          <w:lang w:eastAsia="ru-RU"/>
        </w:rPr>
        <w:t>- применение энергосберегающих технологий при  модернизации, реконструкции, капитальном  ремонте топливно-энергетического комплекса и  жилищно-коммунального хозяйства</w:t>
      </w:r>
      <w:r>
        <w:rPr>
          <w:sz w:val="28"/>
          <w:szCs w:val="28"/>
          <w:lang w:eastAsia="ru-RU"/>
        </w:rPr>
        <w:t>.</w:t>
      </w:r>
    </w:p>
    <w:p w:rsidR="009B1809" w:rsidRPr="00091860" w:rsidRDefault="009B1809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</w:p>
    <w:p w:rsidR="00907DC6" w:rsidRPr="00C70B89" w:rsidRDefault="006C2A91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Таблица.3 </w:t>
      </w:r>
      <w:r w:rsidR="00091860" w:rsidRPr="00C70B8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1 </w:t>
      </w:r>
      <w:r w:rsidR="00907DC6" w:rsidRPr="00C70B89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p w:rsidR="005A4D09" w:rsidRPr="00907DC6" w:rsidRDefault="005A4D09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5A4D09" w:rsidRPr="00BE4BCB" w:rsidTr="0022520A">
        <w:tc>
          <w:tcPr>
            <w:tcW w:w="599" w:type="dxa"/>
            <w:vMerge w:val="restart"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4D09" w:rsidRPr="00BE4BCB" w:rsidTr="0022520A">
        <w:tc>
          <w:tcPr>
            <w:tcW w:w="599" w:type="dxa"/>
            <w:vMerge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5A4D09" w:rsidRPr="00BE4BCB" w:rsidTr="0022520A">
        <w:tc>
          <w:tcPr>
            <w:tcW w:w="9214" w:type="dxa"/>
            <w:gridSpan w:val="6"/>
          </w:tcPr>
          <w:p w:rsidR="005A4D09" w:rsidRPr="00736FF7" w:rsidRDefault="0027779A" w:rsidP="00624C58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w:anchor="Par281" w:history="1">
              <w:r w:rsidR="005A4D09" w:rsidRPr="00736FF7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 xml:space="preserve">Подпрограмма </w:t>
              </w:r>
            </w:hyperlink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Ремонт ветхих и аварийных сетей, реконструкция коммунальной инфраструктуры в Кор</w:t>
            </w:r>
            <w:r w:rsidR="0089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якском сельском поселении на 202</w:t>
            </w:r>
            <w:r w:rsidR="009B1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A4D09" w:rsidRPr="00736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5A4D09" w:rsidRPr="00BE4BCB" w:rsidTr="0022520A">
        <w:tc>
          <w:tcPr>
            <w:tcW w:w="599" w:type="dxa"/>
          </w:tcPr>
          <w:p w:rsidR="005A4D09" w:rsidRPr="00BE4BCB" w:rsidRDefault="0036387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5A4D09" w:rsidRPr="00BE4BCB" w:rsidRDefault="0044283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t xml:space="preserve"> ремонт тепловых </w:t>
            </w:r>
            <w:r w:rsidR="009B1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сетей котельной № 5 Корякского сельского поселения</w:t>
            </w:r>
          </w:p>
        </w:tc>
        <w:tc>
          <w:tcPr>
            <w:tcW w:w="1650" w:type="dxa"/>
          </w:tcPr>
          <w:p w:rsidR="005A4D09" w:rsidRPr="00173627" w:rsidRDefault="004F0303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428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6E9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 w:rsidR="00A94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5A4D09" w:rsidRDefault="00371FDA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250700</w:t>
            </w:r>
          </w:p>
        </w:tc>
        <w:tc>
          <w:tcPr>
            <w:tcW w:w="1511" w:type="dxa"/>
          </w:tcPr>
          <w:p w:rsidR="005A4D09" w:rsidRDefault="004F0303" w:rsidP="004F0303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150700</w:t>
            </w:r>
          </w:p>
        </w:tc>
        <w:tc>
          <w:tcPr>
            <w:tcW w:w="1512" w:type="dxa"/>
          </w:tcPr>
          <w:p w:rsidR="005A4D09" w:rsidRDefault="00442838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A4D09" w:rsidRPr="00BE4BCB" w:rsidTr="0022520A">
        <w:tc>
          <w:tcPr>
            <w:tcW w:w="4713" w:type="dxa"/>
            <w:gridSpan w:val="3"/>
          </w:tcPr>
          <w:p w:rsidR="005A4D09" w:rsidRPr="00BE4BCB" w:rsidRDefault="005A4D09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1478" w:type="dxa"/>
          </w:tcPr>
          <w:p w:rsidR="005A4D09" w:rsidRPr="00BE4BCB" w:rsidRDefault="00371FDA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250700</w:t>
            </w:r>
          </w:p>
        </w:tc>
        <w:tc>
          <w:tcPr>
            <w:tcW w:w="1511" w:type="dxa"/>
          </w:tcPr>
          <w:p w:rsidR="005A4D09" w:rsidRPr="00BE4BCB" w:rsidRDefault="00371FDA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150700</w:t>
            </w:r>
          </w:p>
        </w:tc>
        <w:tc>
          <w:tcPr>
            <w:tcW w:w="1512" w:type="dxa"/>
          </w:tcPr>
          <w:p w:rsidR="005A4D09" w:rsidRPr="00BE4BCB" w:rsidRDefault="00371FDA" w:rsidP="00624C58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</w:tbl>
    <w:p w:rsidR="00907DC6" w:rsidRPr="0001030B" w:rsidRDefault="00907DC6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860" w:rsidRPr="00091860" w:rsidRDefault="00091860" w:rsidP="00624C58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 w:rsidR="00907DC6">
        <w:rPr>
          <w:sz w:val="28"/>
          <w:szCs w:val="28"/>
        </w:rPr>
        <w:t xml:space="preserve">1 </w:t>
      </w:r>
      <w:r w:rsidRPr="00091860">
        <w:rPr>
          <w:sz w:val="28"/>
          <w:szCs w:val="28"/>
        </w:rPr>
        <w:t>будет</w:t>
      </w:r>
      <w:r w:rsidR="00A946E9">
        <w:rPr>
          <w:sz w:val="28"/>
          <w:szCs w:val="28"/>
        </w:rPr>
        <w:t xml:space="preserve"> реализовываться в течение  2021</w:t>
      </w:r>
      <w:r w:rsidRPr="00091860">
        <w:rPr>
          <w:sz w:val="28"/>
          <w:szCs w:val="28"/>
        </w:rPr>
        <w:t xml:space="preserve"> года.</w:t>
      </w:r>
    </w:p>
    <w:p w:rsidR="005A4D09" w:rsidRDefault="005A4D09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</w:p>
    <w:p w:rsidR="00091860" w:rsidRPr="00907DC6" w:rsidRDefault="00091860" w:rsidP="00624C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907DC6">
        <w:rPr>
          <w:rFonts w:ascii="Times New Roman" w:hAnsi="Times New Roman" w:cs="Times New Roman"/>
          <w:sz w:val="28"/>
          <w:szCs w:val="28"/>
        </w:rPr>
        <w:t>.</w:t>
      </w:r>
    </w:p>
    <w:p w:rsidR="00091860" w:rsidRPr="00907DC6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:rsidR="00091860" w:rsidRPr="00091860" w:rsidRDefault="00091860" w:rsidP="00624C58">
      <w:pPr>
        <w:tabs>
          <w:tab w:val="left" w:pos="1080"/>
        </w:tabs>
        <w:spacing w:after="0" w:line="240" w:lineRule="auto"/>
        <w:ind w:firstLine="600"/>
        <w:jc w:val="center"/>
        <w:rPr>
          <w:rStyle w:val="a4"/>
          <w:rFonts w:ascii="Times New Roman" w:hAnsi="Times New Roman" w:cs="Times New Roman"/>
          <w:noProof/>
          <w:sz w:val="28"/>
          <w:szCs w:val="28"/>
        </w:rPr>
      </w:pPr>
    </w:p>
    <w:p w:rsidR="008B40F3" w:rsidRDefault="00091860" w:rsidP="00624C58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 w:rsidR="00907DC6">
        <w:rPr>
          <w:sz w:val="28"/>
          <w:szCs w:val="28"/>
        </w:rPr>
        <w:t xml:space="preserve">аммы 1 в полном объеме позволит </w:t>
      </w:r>
    </w:p>
    <w:p w:rsidR="00907DC6" w:rsidRDefault="008B40F3" w:rsidP="00624C58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C6">
        <w:rPr>
          <w:sz w:val="28"/>
          <w:szCs w:val="28"/>
        </w:rPr>
        <w:t xml:space="preserve">снизить  издержки </w:t>
      </w:r>
      <w:r w:rsidR="00907DC6" w:rsidRPr="00091860">
        <w:rPr>
          <w:sz w:val="28"/>
          <w:szCs w:val="28"/>
        </w:rPr>
        <w:t>производства и себестоимости услуг предприятий жилищно-коммунального  комплекса</w:t>
      </w:r>
      <w:r>
        <w:rPr>
          <w:sz w:val="28"/>
          <w:szCs w:val="28"/>
        </w:rPr>
        <w:t>;</w:t>
      </w:r>
    </w:p>
    <w:p w:rsidR="008B40F3" w:rsidRPr="00524C95" w:rsidRDefault="008B40F3" w:rsidP="00624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- Повысить надежность и качество предоставления услуг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524C95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поселении;</w:t>
      </w:r>
    </w:p>
    <w:p w:rsidR="005A4D09" w:rsidRPr="00C70B89" w:rsidRDefault="00C70B89" w:rsidP="00624C58">
      <w:pPr>
        <w:tabs>
          <w:tab w:val="left" w:pos="-1985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 xml:space="preserve">Таблица. 4. </w:t>
      </w:r>
      <w:r w:rsidR="005A4D09" w:rsidRPr="00C70B89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Программы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095"/>
        <w:gridCol w:w="3096"/>
      </w:tblGrid>
      <w:tr w:rsidR="005A4D09" w:rsidRPr="00524C95" w:rsidTr="0022520A">
        <w:trPr>
          <w:jc w:val="center"/>
        </w:trPr>
        <w:tc>
          <w:tcPr>
            <w:tcW w:w="3412" w:type="dxa"/>
          </w:tcPr>
          <w:p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3095" w:type="dxa"/>
          </w:tcPr>
          <w:p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5A4D09" w:rsidRPr="00524C95" w:rsidRDefault="005A4D09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5A4D09" w:rsidRPr="00712C7A" w:rsidTr="0022520A">
        <w:trPr>
          <w:trHeight w:val="1135"/>
          <w:jc w:val="center"/>
        </w:trPr>
        <w:tc>
          <w:tcPr>
            <w:tcW w:w="3412" w:type="dxa"/>
            <w:shd w:val="clear" w:color="auto" w:fill="auto"/>
          </w:tcPr>
          <w:p w:rsidR="005A4D09" w:rsidRPr="00BE4BCB" w:rsidRDefault="00624C58" w:rsidP="00624C58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тепловых сетей </w:t>
            </w:r>
          </w:p>
        </w:tc>
        <w:tc>
          <w:tcPr>
            <w:tcW w:w="3095" w:type="dxa"/>
            <w:shd w:val="clear" w:color="auto" w:fill="auto"/>
          </w:tcPr>
          <w:p w:rsidR="005A4D09" w:rsidRPr="008B40F3" w:rsidRDefault="00624C58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shd w:val="clear" w:color="auto" w:fill="auto"/>
          </w:tcPr>
          <w:p w:rsidR="005A4D09" w:rsidRPr="008B40F3" w:rsidRDefault="004F0303" w:rsidP="00624C58">
            <w:pPr>
              <w:tabs>
                <w:tab w:val="left" w:pos="-1985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91860" w:rsidRPr="00091860" w:rsidRDefault="00091860" w:rsidP="00624C58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C58" w:rsidRDefault="0062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BD4" w:rsidRPr="00A30BD4" w:rsidRDefault="0027779A" w:rsidP="00A30BD4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w:anchor="Par382" w:history="1">
        <w:r w:rsidR="00A30BD4" w:rsidRPr="00A30BD4">
          <w:rPr>
            <w:rFonts w:ascii="Times New Roman" w:hAnsi="Times New Roman" w:cs="Times New Roman"/>
            <w:b/>
            <w:i/>
            <w:sz w:val="28"/>
            <w:szCs w:val="28"/>
          </w:rPr>
          <w:t xml:space="preserve">Подпрограмма </w:t>
        </w:r>
      </w:hyperlink>
      <w:r w:rsidR="00A30BD4" w:rsidRPr="00A30BD4">
        <w:rPr>
          <w:rFonts w:ascii="Times New Roman" w:hAnsi="Times New Roman" w:cs="Times New Roman"/>
          <w:sz w:val="28"/>
          <w:szCs w:val="28"/>
        </w:rPr>
        <w:t>2</w:t>
      </w:r>
      <w:r w:rsidR="00A30BD4" w:rsidRPr="00A30BD4">
        <w:rPr>
          <w:rFonts w:ascii="Times New Roman" w:hAnsi="Times New Roman" w:cs="Times New Roman"/>
          <w:b/>
          <w:i/>
          <w:sz w:val="28"/>
          <w:szCs w:val="28"/>
        </w:rPr>
        <w:t>.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</w:r>
    </w:p>
    <w:p w:rsidR="00A30BD4" w:rsidRPr="00A30BD4" w:rsidRDefault="00A30BD4" w:rsidP="00A30BD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BD4" w:rsidRPr="00091860" w:rsidRDefault="00A30BD4" w:rsidP="00A30BD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A30BD4" w:rsidRPr="00091860" w:rsidRDefault="00A30BD4" w:rsidP="00A30BD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0">
        <w:rPr>
          <w:rFonts w:ascii="Times New Roman" w:hAnsi="Times New Roman" w:cs="Times New Roman"/>
          <w:sz w:val="28"/>
          <w:szCs w:val="28"/>
        </w:rPr>
        <w:t xml:space="preserve"> «</w:t>
      </w:r>
      <w:r w:rsidRPr="00CF26C7">
        <w:rPr>
          <w:rFonts w:ascii="Times New Roman" w:hAnsi="Times New Roman" w:cs="Times New Roman"/>
          <w:sz w:val="28"/>
          <w:szCs w:val="28"/>
        </w:rPr>
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</w:r>
      <w:r w:rsidRPr="00091860">
        <w:rPr>
          <w:rFonts w:ascii="Times New Roman" w:hAnsi="Times New Roman" w:cs="Times New Roman"/>
          <w:sz w:val="28"/>
          <w:szCs w:val="28"/>
        </w:rPr>
        <w:t>»</w:t>
      </w:r>
    </w:p>
    <w:p w:rsidR="00A30BD4" w:rsidRDefault="00A30BD4" w:rsidP="00A30B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– Подпрограмма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091860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</w:p>
    <w:p w:rsidR="00A30BD4" w:rsidRDefault="00A30BD4" w:rsidP="00A30B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7"/>
        <w:gridCol w:w="6456"/>
      </w:tblGrid>
      <w:tr w:rsidR="00A30BD4" w:rsidRPr="00091860" w:rsidTr="00A30BD4">
        <w:trPr>
          <w:trHeight w:val="704"/>
        </w:trPr>
        <w:tc>
          <w:tcPr>
            <w:tcW w:w="3600" w:type="dxa"/>
          </w:tcPr>
          <w:p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7" w:type="dxa"/>
          </w:tcPr>
          <w:p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30BD4" w:rsidRPr="00091860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A30BD4" w:rsidRPr="00091860" w:rsidTr="00A30BD4">
        <w:trPr>
          <w:trHeight w:val="394"/>
        </w:trPr>
        <w:tc>
          <w:tcPr>
            <w:tcW w:w="3600" w:type="dxa"/>
          </w:tcPr>
          <w:p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47" w:type="dxa"/>
          </w:tcPr>
          <w:p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30BD4" w:rsidRPr="00091860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A30BD4" w:rsidRPr="00091860" w:rsidTr="00A30BD4">
        <w:trPr>
          <w:trHeight w:val="428"/>
        </w:trPr>
        <w:tc>
          <w:tcPr>
            <w:tcW w:w="3600" w:type="dxa"/>
          </w:tcPr>
          <w:p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7" w:type="dxa"/>
          </w:tcPr>
          <w:p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30BD4" w:rsidRPr="00AB521F" w:rsidRDefault="00A30BD4" w:rsidP="00A30BD4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  <w:tr w:rsidR="00A30BD4" w:rsidRPr="00091860" w:rsidTr="00A30BD4">
        <w:trPr>
          <w:trHeight w:val="445"/>
        </w:trPr>
        <w:tc>
          <w:tcPr>
            <w:tcW w:w="3600" w:type="dxa"/>
          </w:tcPr>
          <w:p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7" w:type="dxa"/>
          </w:tcPr>
          <w:p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30BD4" w:rsidRPr="00091860" w:rsidRDefault="00A30BD4" w:rsidP="00A30BD4">
            <w:pPr>
              <w:pStyle w:val="BodyTextKeep"/>
              <w:spacing w:before="0" w:after="0"/>
              <w:ind w:left="0"/>
              <w:rPr>
                <w:sz w:val="28"/>
                <w:szCs w:val="28"/>
                <w:lang w:eastAsia="ru-RU"/>
              </w:rPr>
            </w:pPr>
            <w:r w:rsidRPr="00CF26C7">
              <w:rPr>
                <w:sz w:val="28"/>
                <w:szCs w:val="28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</w:tr>
      <w:tr w:rsidR="00A30BD4" w:rsidRPr="00091860" w:rsidTr="00A30BD4">
        <w:trPr>
          <w:trHeight w:val="409"/>
        </w:trPr>
        <w:tc>
          <w:tcPr>
            <w:tcW w:w="3600" w:type="dxa"/>
          </w:tcPr>
          <w:p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30BD4" w:rsidRPr="00091860" w:rsidRDefault="00A30BD4" w:rsidP="00A30B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      </w:r>
          </w:p>
        </w:tc>
      </w:tr>
      <w:tr w:rsidR="00A30BD4" w:rsidRPr="00091860" w:rsidTr="00A30BD4">
        <w:trPr>
          <w:trHeight w:val="80"/>
        </w:trPr>
        <w:tc>
          <w:tcPr>
            <w:tcW w:w="3600" w:type="dxa"/>
          </w:tcPr>
          <w:p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30BD4" w:rsidRPr="00091860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0BD4" w:rsidRPr="00091860" w:rsidTr="00A30BD4">
        <w:trPr>
          <w:trHeight w:val="61"/>
        </w:trPr>
        <w:tc>
          <w:tcPr>
            <w:tcW w:w="3600" w:type="dxa"/>
          </w:tcPr>
          <w:p w:rsidR="00A30BD4" w:rsidRPr="00091860" w:rsidRDefault="00A30BD4" w:rsidP="00A30B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7" w:type="dxa"/>
          </w:tcPr>
          <w:p w:rsidR="00A30BD4" w:rsidRPr="00091860" w:rsidRDefault="00A30BD4" w:rsidP="00A30B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30BD4" w:rsidRPr="00C03619" w:rsidRDefault="00A30BD4" w:rsidP="00A30BD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ех источников финансирования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60 000,00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30BD4" w:rsidRPr="00C03619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</w:t>
            </w:r>
            <w:proofErr w:type="gramStart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кр</w:t>
            </w:r>
            <w:proofErr w:type="gramEnd"/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58 800,00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A30BD4" w:rsidRDefault="00A30BD4" w:rsidP="00A30BD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1200,00 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:rsidR="00A30BD4" w:rsidRPr="00B35449" w:rsidRDefault="00A30BD4" w:rsidP="00A30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BD4" w:rsidRPr="00091860" w:rsidTr="00A30BD4">
        <w:trPr>
          <w:trHeight w:val="80"/>
        </w:trPr>
        <w:tc>
          <w:tcPr>
            <w:tcW w:w="3600" w:type="dxa"/>
          </w:tcPr>
          <w:p w:rsidR="00A30BD4" w:rsidRPr="00091860" w:rsidRDefault="00A30BD4" w:rsidP="00A3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7" w:type="dxa"/>
          </w:tcPr>
          <w:p w:rsidR="00A30BD4" w:rsidRPr="00091860" w:rsidRDefault="00A30BD4" w:rsidP="00A3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30BD4" w:rsidRPr="00091860" w:rsidRDefault="00A30BD4" w:rsidP="00A30BD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энергетического комплекса</w:t>
            </w:r>
          </w:p>
        </w:tc>
      </w:tr>
    </w:tbl>
    <w:p w:rsidR="00A30BD4" w:rsidRDefault="00A30BD4" w:rsidP="00A30BD4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BD4" w:rsidRPr="00832F30" w:rsidRDefault="00A30BD4" w:rsidP="00A30BD4">
      <w:pPr>
        <w:pStyle w:val="a3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3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2F30">
        <w:rPr>
          <w:rFonts w:ascii="Times New Roman" w:hAnsi="Times New Roman" w:cs="Times New Roman"/>
          <w:b/>
          <w:sz w:val="28"/>
          <w:szCs w:val="28"/>
        </w:rPr>
        <w:t>.</w:t>
      </w:r>
    </w:p>
    <w:p w:rsidR="00A30BD4" w:rsidRDefault="00A30BD4" w:rsidP="00A30BD4">
      <w:pPr>
        <w:pStyle w:val="a3"/>
        <w:tabs>
          <w:tab w:val="left" w:pos="1080"/>
        </w:tabs>
        <w:autoSpaceDE w:val="0"/>
        <w:autoSpaceDN w:val="0"/>
        <w:adjustRightInd w:val="0"/>
        <w:spacing w:line="24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BD4" w:rsidRPr="00245E61" w:rsidRDefault="00A30BD4" w:rsidP="00A30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Линии электропередач наряду с другими объектами, принадлежащими к числу сооружений, требуют обязательного внесения в Государственный кадастр </w:t>
      </w:r>
      <w:r w:rsidRPr="000D5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недвижимости. Постановка на кадастровый учет ЛЭП на основании технического плана </w:t>
      </w:r>
      <w:r w:rsidRPr="0024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объекта.</w:t>
      </w:r>
    </w:p>
    <w:p w:rsidR="00A30BD4" w:rsidRPr="00245E61" w:rsidRDefault="00A30BD4" w:rsidP="008D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45E61">
        <w:rPr>
          <w:rFonts w:ascii="Times New Roman" w:hAnsi="Times New Roman" w:cs="Times New Roman"/>
          <w:b/>
          <w:sz w:val="28"/>
          <w:szCs w:val="28"/>
        </w:rPr>
        <w:t>2.Цели, задачи Подпрограммы 2, сроки и механизмы ее реализации, характеристика основных мероприятий Подпрограммы</w:t>
      </w:r>
      <w:r w:rsidRPr="00245E61">
        <w:rPr>
          <w:rFonts w:ascii="Times New Roman" w:hAnsi="Times New Roman" w:cs="Times New Roman"/>
          <w:sz w:val="28"/>
          <w:szCs w:val="28"/>
        </w:rPr>
        <w:t>.</w:t>
      </w:r>
    </w:p>
    <w:p w:rsidR="00A30BD4" w:rsidRPr="00F04244" w:rsidRDefault="00A30BD4" w:rsidP="00A3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E61">
        <w:rPr>
          <w:rFonts w:ascii="Times New Roman" w:hAnsi="Times New Roman" w:cs="Times New Roman"/>
          <w:sz w:val="28"/>
          <w:szCs w:val="28"/>
        </w:rPr>
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</w:t>
      </w:r>
      <w:r w:rsidRPr="00F04244">
        <w:rPr>
          <w:rFonts w:ascii="Times New Roman" w:hAnsi="Times New Roman" w:cs="Times New Roman"/>
          <w:sz w:val="28"/>
          <w:szCs w:val="28"/>
        </w:rPr>
        <w:t xml:space="preserve">-коммунального комплексов". </w:t>
      </w:r>
      <w:proofErr w:type="gramEnd"/>
    </w:p>
    <w:p w:rsidR="00A30BD4" w:rsidRDefault="00A30BD4" w:rsidP="00A30BD4">
      <w:pPr>
        <w:pStyle w:val="BodyTextKeep"/>
        <w:spacing w:before="0"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цель подпрограммы № 2</w:t>
      </w:r>
    </w:p>
    <w:p w:rsidR="00A30BD4" w:rsidRDefault="00A30BD4" w:rsidP="00A30BD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Постановка на государственный кадастровый учет объектов энергетического комплекса</w:t>
      </w:r>
      <w:r w:rsidRPr="00907DC6">
        <w:rPr>
          <w:sz w:val="28"/>
          <w:szCs w:val="28"/>
        </w:rPr>
        <w:t xml:space="preserve"> </w:t>
      </w:r>
    </w:p>
    <w:p w:rsidR="00A30BD4" w:rsidRPr="00907DC6" w:rsidRDefault="00A30BD4" w:rsidP="00A30BD4">
      <w:pPr>
        <w:pStyle w:val="BodyTextKeep"/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Таблица 5. </w:t>
      </w:r>
      <w:r w:rsidRPr="00907DC6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2</w:t>
      </w: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599"/>
        <w:gridCol w:w="2464"/>
        <w:gridCol w:w="1650"/>
        <w:gridCol w:w="1478"/>
        <w:gridCol w:w="1511"/>
        <w:gridCol w:w="1512"/>
      </w:tblGrid>
      <w:tr w:rsidR="00A30BD4" w:rsidRPr="00BE4BCB" w:rsidTr="00A30BD4">
        <w:tc>
          <w:tcPr>
            <w:tcW w:w="599" w:type="dxa"/>
            <w:vMerge w:val="restart"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Merge w:val="restart"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  <w:vMerge w:val="restart"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01" w:type="dxa"/>
            <w:gridSpan w:val="3"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A30BD4" w:rsidRPr="00BE4BCB" w:rsidTr="00A30BD4">
        <w:tc>
          <w:tcPr>
            <w:tcW w:w="599" w:type="dxa"/>
            <w:vMerge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511" w:type="dxa"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Краевой бюджет, руб.</w:t>
            </w:r>
          </w:p>
        </w:tc>
        <w:tc>
          <w:tcPr>
            <w:tcW w:w="1512" w:type="dxa"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sz w:val="28"/>
                <w:szCs w:val="28"/>
              </w:rPr>
              <w:t>Местный бюджет, руб.</w:t>
            </w:r>
          </w:p>
        </w:tc>
      </w:tr>
      <w:tr w:rsidR="00A30BD4" w:rsidRPr="00BE4BCB" w:rsidTr="00A30BD4">
        <w:tc>
          <w:tcPr>
            <w:tcW w:w="599" w:type="dxa"/>
          </w:tcPr>
          <w:p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C7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1650" w:type="dxa"/>
          </w:tcPr>
          <w:p w:rsidR="00A30BD4" w:rsidRPr="00981B01" w:rsidRDefault="00A30BD4" w:rsidP="00A3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81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78" w:type="dxa"/>
          </w:tcPr>
          <w:p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511" w:type="dxa"/>
          </w:tcPr>
          <w:p w:rsidR="00A30BD4" w:rsidRPr="00981B01" w:rsidRDefault="00A30BD4" w:rsidP="00A3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58800,00</w:t>
            </w:r>
          </w:p>
        </w:tc>
        <w:tc>
          <w:tcPr>
            <w:tcW w:w="1512" w:type="dxa"/>
          </w:tcPr>
          <w:p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</w:tr>
      <w:tr w:rsidR="00A30BD4" w:rsidRPr="00BE4BCB" w:rsidTr="00A30BD4">
        <w:tc>
          <w:tcPr>
            <w:tcW w:w="4713" w:type="dxa"/>
            <w:gridSpan w:val="3"/>
          </w:tcPr>
          <w:p w:rsidR="00A30BD4" w:rsidRPr="00BE4BCB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подпрограмме </w:t>
            </w:r>
            <w:r w:rsidR="008D41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511" w:type="dxa"/>
          </w:tcPr>
          <w:p w:rsidR="00A30BD4" w:rsidRPr="00981B01" w:rsidRDefault="00A30BD4" w:rsidP="00A3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58800,00</w:t>
            </w:r>
          </w:p>
        </w:tc>
        <w:tc>
          <w:tcPr>
            <w:tcW w:w="1512" w:type="dxa"/>
          </w:tcPr>
          <w:p w:rsidR="00A30BD4" w:rsidRPr="00981B01" w:rsidRDefault="00A30BD4" w:rsidP="00A30BD4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</w:tr>
    </w:tbl>
    <w:p w:rsidR="00A30BD4" w:rsidRPr="00091860" w:rsidRDefault="00A30BD4" w:rsidP="00A30BD4">
      <w:pPr>
        <w:pStyle w:val="BodyTextKeep"/>
        <w:spacing w:before="0" w:after="0"/>
        <w:ind w:left="0" w:firstLine="708"/>
        <w:rPr>
          <w:sz w:val="28"/>
          <w:szCs w:val="28"/>
        </w:rPr>
      </w:pPr>
      <w:r w:rsidRPr="00091860">
        <w:rPr>
          <w:sz w:val="28"/>
          <w:szCs w:val="28"/>
        </w:rPr>
        <w:t xml:space="preserve">Подпрограмма  </w:t>
      </w:r>
      <w:r>
        <w:rPr>
          <w:sz w:val="28"/>
          <w:szCs w:val="28"/>
        </w:rPr>
        <w:t xml:space="preserve">2 </w:t>
      </w:r>
      <w:r w:rsidRPr="00091860">
        <w:rPr>
          <w:sz w:val="28"/>
          <w:szCs w:val="28"/>
        </w:rPr>
        <w:t>будет</w:t>
      </w:r>
      <w:r>
        <w:rPr>
          <w:sz w:val="28"/>
          <w:szCs w:val="28"/>
        </w:rPr>
        <w:t xml:space="preserve"> реализовываться в течение  2021</w:t>
      </w:r>
      <w:r w:rsidRPr="00091860">
        <w:rPr>
          <w:sz w:val="28"/>
          <w:szCs w:val="28"/>
        </w:rPr>
        <w:t xml:space="preserve"> года.</w:t>
      </w:r>
    </w:p>
    <w:p w:rsidR="00A30BD4" w:rsidRPr="00907DC6" w:rsidRDefault="00A30BD4" w:rsidP="00A30B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3  Прогноз ожидаемых результатов реализации </w:t>
      </w:r>
      <w:r w:rsidRPr="00907DC6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8D4125">
        <w:rPr>
          <w:rFonts w:ascii="Times New Roman" w:hAnsi="Times New Roman" w:cs="Times New Roman"/>
          <w:b/>
          <w:sz w:val="28"/>
          <w:szCs w:val="28"/>
        </w:rPr>
        <w:t>2</w:t>
      </w:r>
    </w:p>
    <w:p w:rsidR="00A30BD4" w:rsidRPr="00907DC6" w:rsidRDefault="00A30BD4" w:rsidP="00A30BD4">
      <w:pPr>
        <w:tabs>
          <w:tab w:val="left" w:pos="1080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</w:pPr>
      <w:r w:rsidRPr="00907DC6">
        <w:rPr>
          <w:rStyle w:val="a4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и критерии оценки эффективности ее реализации</w:t>
      </w:r>
    </w:p>
    <w:p w:rsidR="00A30BD4" w:rsidRDefault="00A30BD4" w:rsidP="00A30BD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091860">
        <w:rPr>
          <w:sz w:val="28"/>
          <w:szCs w:val="28"/>
        </w:rPr>
        <w:t>Реализация Подпрогр</w:t>
      </w:r>
      <w:r>
        <w:rPr>
          <w:sz w:val="28"/>
          <w:szCs w:val="28"/>
        </w:rPr>
        <w:t xml:space="preserve">аммы 2  в полном объеме позволит: </w:t>
      </w:r>
    </w:p>
    <w:p w:rsidR="00A30BD4" w:rsidRDefault="00A30BD4" w:rsidP="00A30BD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CF26C7">
        <w:rPr>
          <w:sz w:val="28"/>
          <w:szCs w:val="28"/>
        </w:rPr>
        <w:t>Расширение практики применения инновационных,  энергосберегающих технологий при  модернизации, реконструкции и  капитальном  ремонте  объектов топливно-энергетического комплекса и  жилищно-коммунального хозяйства</w:t>
      </w:r>
      <w:r w:rsidRPr="00C03619">
        <w:rPr>
          <w:sz w:val="28"/>
          <w:szCs w:val="28"/>
        </w:rPr>
        <w:t xml:space="preserve"> </w:t>
      </w:r>
    </w:p>
    <w:p w:rsidR="00A30BD4" w:rsidRDefault="00A30BD4" w:rsidP="00A30BD4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Таблица 6. </w:t>
      </w:r>
      <w:r w:rsidRPr="00524C95">
        <w:rPr>
          <w:sz w:val="28"/>
          <w:szCs w:val="28"/>
        </w:rPr>
        <w:t>Планируемые показатели выполнения Программы</w:t>
      </w:r>
      <w:r>
        <w:rPr>
          <w:sz w:val="28"/>
          <w:szCs w:val="28"/>
        </w:rPr>
        <w:t xml:space="preserve"> 2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  <w:gridCol w:w="2697"/>
        <w:gridCol w:w="3096"/>
      </w:tblGrid>
      <w:tr w:rsidR="00A30BD4" w:rsidRPr="00524C95" w:rsidTr="008D4125">
        <w:trPr>
          <w:jc w:val="center"/>
        </w:trPr>
        <w:tc>
          <w:tcPr>
            <w:tcW w:w="3810" w:type="dxa"/>
          </w:tcPr>
          <w:p w:rsidR="00A30BD4" w:rsidRPr="00524C95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выполнения Программы</w:t>
            </w:r>
          </w:p>
        </w:tc>
        <w:tc>
          <w:tcPr>
            <w:tcW w:w="2697" w:type="dxa"/>
          </w:tcPr>
          <w:p w:rsidR="00A30BD4" w:rsidRPr="00524C95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A30BD4" w:rsidRPr="00524C95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95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</w:t>
            </w:r>
          </w:p>
        </w:tc>
      </w:tr>
      <w:tr w:rsidR="00A30BD4" w:rsidRPr="00712C7A" w:rsidTr="008D4125">
        <w:trPr>
          <w:jc w:val="center"/>
        </w:trPr>
        <w:tc>
          <w:tcPr>
            <w:tcW w:w="3810" w:type="dxa"/>
            <w:shd w:val="clear" w:color="auto" w:fill="auto"/>
          </w:tcPr>
          <w:p w:rsidR="00A30BD4" w:rsidRPr="008B40F3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 объектов электросетевого хозяйства</w:t>
            </w:r>
          </w:p>
        </w:tc>
        <w:tc>
          <w:tcPr>
            <w:tcW w:w="2697" w:type="dxa"/>
            <w:shd w:val="clear" w:color="auto" w:fill="auto"/>
          </w:tcPr>
          <w:p w:rsidR="00A30BD4" w:rsidRPr="008B40F3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</w:tc>
        <w:tc>
          <w:tcPr>
            <w:tcW w:w="3096" w:type="dxa"/>
            <w:shd w:val="clear" w:color="auto" w:fill="auto"/>
          </w:tcPr>
          <w:p w:rsidR="00A30BD4" w:rsidRPr="008B40F3" w:rsidRDefault="00A30BD4" w:rsidP="00A30BD4">
            <w:pPr>
              <w:tabs>
                <w:tab w:val="left" w:pos="-1985"/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91860" w:rsidRPr="00091860" w:rsidRDefault="00091860" w:rsidP="008D412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F90D03">
      <w:footerReference w:type="default" r:id="rId10"/>
      <w:headerReference w:type="first" r:id="rId11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CB" w:rsidRDefault="003D10CB" w:rsidP="00942841">
      <w:pPr>
        <w:spacing w:after="0" w:line="240" w:lineRule="auto"/>
      </w:pPr>
      <w:r>
        <w:separator/>
      </w:r>
    </w:p>
  </w:endnote>
  <w:endnote w:type="continuationSeparator" w:id="0">
    <w:p w:rsidR="003D10CB" w:rsidRDefault="003D10CB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0BD4" w:rsidRPr="00942841" w:rsidRDefault="0027779A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0BD4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F1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0BD4" w:rsidRDefault="00A30B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CB" w:rsidRDefault="003D10CB" w:rsidP="00942841">
      <w:pPr>
        <w:spacing w:after="0" w:line="240" w:lineRule="auto"/>
      </w:pPr>
      <w:r>
        <w:separator/>
      </w:r>
    </w:p>
  </w:footnote>
  <w:footnote w:type="continuationSeparator" w:id="0">
    <w:p w:rsidR="003D10CB" w:rsidRDefault="003D10CB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Pr="007300C9" w:rsidRDefault="00A30BD4">
    <w:pPr>
      <w:pStyle w:val="a9"/>
      <w:rPr>
        <w:rFonts w:ascii="Times New Roman" w:hAnsi="Times New Roman" w:cs="Times New Roman"/>
        <w:sz w:val="36"/>
        <w:szCs w:val="36"/>
      </w:rPr>
    </w:pPr>
  </w:p>
  <w:p w:rsidR="00A30BD4" w:rsidRPr="007300C9" w:rsidRDefault="00A30BD4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04C22F9"/>
    <w:multiLevelType w:val="hybridMultilevel"/>
    <w:tmpl w:val="260CF0D0"/>
    <w:lvl w:ilvl="0" w:tplc="69C298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5CC2080"/>
    <w:multiLevelType w:val="hybridMultilevel"/>
    <w:tmpl w:val="754EBC2A"/>
    <w:lvl w:ilvl="0" w:tplc="060C4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8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1A7D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D53A3"/>
    <w:rsid w:val="000E14AD"/>
    <w:rsid w:val="000F30A2"/>
    <w:rsid w:val="00114479"/>
    <w:rsid w:val="0012720B"/>
    <w:rsid w:val="00132594"/>
    <w:rsid w:val="00152289"/>
    <w:rsid w:val="00173627"/>
    <w:rsid w:val="0019232F"/>
    <w:rsid w:val="001A3FCE"/>
    <w:rsid w:val="001D3130"/>
    <w:rsid w:val="001D6ADB"/>
    <w:rsid w:val="001D7C8A"/>
    <w:rsid w:val="002207ED"/>
    <w:rsid w:val="0022520A"/>
    <w:rsid w:val="0023560A"/>
    <w:rsid w:val="00236A82"/>
    <w:rsid w:val="002404A7"/>
    <w:rsid w:val="00245B57"/>
    <w:rsid w:val="00245E61"/>
    <w:rsid w:val="00254EAA"/>
    <w:rsid w:val="00257D7B"/>
    <w:rsid w:val="002611CD"/>
    <w:rsid w:val="00270A15"/>
    <w:rsid w:val="0027779A"/>
    <w:rsid w:val="002848D0"/>
    <w:rsid w:val="002A1001"/>
    <w:rsid w:val="002A7A6F"/>
    <w:rsid w:val="002B7141"/>
    <w:rsid w:val="002B784E"/>
    <w:rsid w:val="003040E8"/>
    <w:rsid w:val="003061C8"/>
    <w:rsid w:val="00307B1D"/>
    <w:rsid w:val="00314BD2"/>
    <w:rsid w:val="00332AC4"/>
    <w:rsid w:val="003365C8"/>
    <w:rsid w:val="003432EA"/>
    <w:rsid w:val="0035257A"/>
    <w:rsid w:val="00363878"/>
    <w:rsid w:val="00371FDA"/>
    <w:rsid w:val="00376D29"/>
    <w:rsid w:val="00395935"/>
    <w:rsid w:val="003A7EFF"/>
    <w:rsid w:val="003B02CE"/>
    <w:rsid w:val="003B5F00"/>
    <w:rsid w:val="003D10CB"/>
    <w:rsid w:val="003E27C7"/>
    <w:rsid w:val="003F1606"/>
    <w:rsid w:val="00402ABC"/>
    <w:rsid w:val="004172E3"/>
    <w:rsid w:val="00424173"/>
    <w:rsid w:val="00440235"/>
    <w:rsid w:val="00442838"/>
    <w:rsid w:val="00442FEA"/>
    <w:rsid w:val="004505DB"/>
    <w:rsid w:val="00455ED2"/>
    <w:rsid w:val="00461C09"/>
    <w:rsid w:val="004631FC"/>
    <w:rsid w:val="0046395A"/>
    <w:rsid w:val="00476F02"/>
    <w:rsid w:val="00484870"/>
    <w:rsid w:val="00486FEA"/>
    <w:rsid w:val="00491294"/>
    <w:rsid w:val="004A116D"/>
    <w:rsid w:val="004A1D9D"/>
    <w:rsid w:val="004C12B6"/>
    <w:rsid w:val="004C3CD0"/>
    <w:rsid w:val="004C6683"/>
    <w:rsid w:val="004D18CD"/>
    <w:rsid w:val="004D76B4"/>
    <w:rsid w:val="004D79CA"/>
    <w:rsid w:val="004F0303"/>
    <w:rsid w:val="0050228A"/>
    <w:rsid w:val="005179D7"/>
    <w:rsid w:val="00523D28"/>
    <w:rsid w:val="00524C95"/>
    <w:rsid w:val="00530E70"/>
    <w:rsid w:val="00537951"/>
    <w:rsid w:val="0054554E"/>
    <w:rsid w:val="00555BE9"/>
    <w:rsid w:val="00562F79"/>
    <w:rsid w:val="005915EE"/>
    <w:rsid w:val="005A2953"/>
    <w:rsid w:val="005A4D09"/>
    <w:rsid w:val="005A5E23"/>
    <w:rsid w:val="005F4ACA"/>
    <w:rsid w:val="00600634"/>
    <w:rsid w:val="006053D8"/>
    <w:rsid w:val="00622231"/>
    <w:rsid w:val="00624C58"/>
    <w:rsid w:val="00633DC8"/>
    <w:rsid w:val="00637107"/>
    <w:rsid w:val="006403A0"/>
    <w:rsid w:val="0064262A"/>
    <w:rsid w:val="00646945"/>
    <w:rsid w:val="006634BD"/>
    <w:rsid w:val="00667A55"/>
    <w:rsid w:val="00686EA4"/>
    <w:rsid w:val="00692B46"/>
    <w:rsid w:val="00693D8F"/>
    <w:rsid w:val="00696F73"/>
    <w:rsid w:val="006C2A91"/>
    <w:rsid w:val="006C7A09"/>
    <w:rsid w:val="006D41DC"/>
    <w:rsid w:val="006D77F3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3946"/>
    <w:rsid w:val="007542BF"/>
    <w:rsid w:val="007840B9"/>
    <w:rsid w:val="007904A1"/>
    <w:rsid w:val="007B1187"/>
    <w:rsid w:val="007B200F"/>
    <w:rsid w:val="007B4471"/>
    <w:rsid w:val="007B47D6"/>
    <w:rsid w:val="007C0F1D"/>
    <w:rsid w:val="007C2880"/>
    <w:rsid w:val="007D4597"/>
    <w:rsid w:val="007D7E46"/>
    <w:rsid w:val="007E3955"/>
    <w:rsid w:val="0080316D"/>
    <w:rsid w:val="008207CC"/>
    <w:rsid w:val="00833F7D"/>
    <w:rsid w:val="008342C4"/>
    <w:rsid w:val="00835AEB"/>
    <w:rsid w:val="008615F5"/>
    <w:rsid w:val="00877BFF"/>
    <w:rsid w:val="00896AA0"/>
    <w:rsid w:val="008A6358"/>
    <w:rsid w:val="008B40F3"/>
    <w:rsid w:val="008C12CA"/>
    <w:rsid w:val="008D4125"/>
    <w:rsid w:val="008D7BA9"/>
    <w:rsid w:val="008F058D"/>
    <w:rsid w:val="009014C3"/>
    <w:rsid w:val="00901AF9"/>
    <w:rsid w:val="00902989"/>
    <w:rsid w:val="0090773F"/>
    <w:rsid w:val="00907DC6"/>
    <w:rsid w:val="00911BBD"/>
    <w:rsid w:val="009304EC"/>
    <w:rsid w:val="00942841"/>
    <w:rsid w:val="0095620A"/>
    <w:rsid w:val="00957080"/>
    <w:rsid w:val="00957552"/>
    <w:rsid w:val="00964A0C"/>
    <w:rsid w:val="009655AD"/>
    <w:rsid w:val="00972673"/>
    <w:rsid w:val="009738BE"/>
    <w:rsid w:val="0097527C"/>
    <w:rsid w:val="00977384"/>
    <w:rsid w:val="0099505E"/>
    <w:rsid w:val="009A11DA"/>
    <w:rsid w:val="009B1809"/>
    <w:rsid w:val="009B47CA"/>
    <w:rsid w:val="009B7A79"/>
    <w:rsid w:val="009D2921"/>
    <w:rsid w:val="009F358A"/>
    <w:rsid w:val="00A01263"/>
    <w:rsid w:val="00A22A6C"/>
    <w:rsid w:val="00A30BD4"/>
    <w:rsid w:val="00A47EEB"/>
    <w:rsid w:val="00A7466A"/>
    <w:rsid w:val="00A75108"/>
    <w:rsid w:val="00A946E9"/>
    <w:rsid w:val="00AA31A4"/>
    <w:rsid w:val="00AA7A1D"/>
    <w:rsid w:val="00AB0CDC"/>
    <w:rsid w:val="00AB39A8"/>
    <w:rsid w:val="00AB68DA"/>
    <w:rsid w:val="00B146AB"/>
    <w:rsid w:val="00B2687B"/>
    <w:rsid w:val="00B35449"/>
    <w:rsid w:val="00B450BB"/>
    <w:rsid w:val="00B565B7"/>
    <w:rsid w:val="00B57455"/>
    <w:rsid w:val="00B93403"/>
    <w:rsid w:val="00B93AA3"/>
    <w:rsid w:val="00B94A53"/>
    <w:rsid w:val="00B95A23"/>
    <w:rsid w:val="00BA36D3"/>
    <w:rsid w:val="00BB07A3"/>
    <w:rsid w:val="00BB1186"/>
    <w:rsid w:val="00BB7959"/>
    <w:rsid w:val="00BD09F2"/>
    <w:rsid w:val="00BD245A"/>
    <w:rsid w:val="00BD3578"/>
    <w:rsid w:val="00BE2613"/>
    <w:rsid w:val="00BE4BCB"/>
    <w:rsid w:val="00C02F6B"/>
    <w:rsid w:val="00C03619"/>
    <w:rsid w:val="00C11576"/>
    <w:rsid w:val="00C149B1"/>
    <w:rsid w:val="00C159D7"/>
    <w:rsid w:val="00C20FF2"/>
    <w:rsid w:val="00C40D17"/>
    <w:rsid w:val="00C43474"/>
    <w:rsid w:val="00C51EF2"/>
    <w:rsid w:val="00C64F82"/>
    <w:rsid w:val="00C70B89"/>
    <w:rsid w:val="00C70E53"/>
    <w:rsid w:val="00C901A3"/>
    <w:rsid w:val="00CA7A47"/>
    <w:rsid w:val="00CB50CF"/>
    <w:rsid w:val="00CD0A1D"/>
    <w:rsid w:val="00CE64FA"/>
    <w:rsid w:val="00CE7BE1"/>
    <w:rsid w:val="00D05715"/>
    <w:rsid w:val="00D172AB"/>
    <w:rsid w:val="00D40721"/>
    <w:rsid w:val="00D43CDA"/>
    <w:rsid w:val="00D533F6"/>
    <w:rsid w:val="00D54562"/>
    <w:rsid w:val="00D64B75"/>
    <w:rsid w:val="00D66110"/>
    <w:rsid w:val="00D9466B"/>
    <w:rsid w:val="00DA22E0"/>
    <w:rsid w:val="00DB3DC2"/>
    <w:rsid w:val="00DC3017"/>
    <w:rsid w:val="00DD517F"/>
    <w:rsid w:val="00DD555C"/>
    <w:rsid w:val="00DF3165"/>
    <w:rsid w:val="00DF4B9B"/>
    <w:rsid w:val="00DF6A57"/>
    <w:rsid w:val="00DF733C"/>
    <w:rsid w:val="00E0119A"/>
    <w:rsid w:val="00E04A3E"/>
    <w:rsid w:val="00E110BE"/>
    <w:rsid w:val="00E25C5F"/>
    <w:rsid w:val="00E26716"/>
    <w:rsid w:val="00E32FCF"/>
    <w:rsid w:val="00E44B08"/>
    <w:rsid w:val="00E56C79"/>
    <w:rsid w:val="00E6177C"/>
    <w:rsid w:val="00E63378"/>
    <w:rsid w:val="00E71641"/>
    <w:rsid w:val="00E8631F"/>
    <w:rsid w:val="00EA0857"/>
    <w:rsid w:val="00ED57F0"/>
    <w:rsid w:val="00EE07EA"/>
    <w:rsid w:val="00EE3259"/>
    <w:rsid w:val="00EF3E56"/>
    <w:rsid w:val="00EF4DCA"/>
    <w:rsid w:val="00F07F74"/>
    <w:rsid w:val="00F470D5"/>
    <w:rsid w:val="00F574AE"/>
    <w:rsid w:val="00F60DCC"/>
    <w:rsid w:val="00F65F5C"/>
    <w:rsid w:val="00F768C6"/>
    <w:rsid w:val="00F82029"/>
    <w:rsid w:val="00F90D03"/>
    <w:rsid w:val="00FC2CC6"/>
    <w:rsid w:val="00FC67E1"/>
    <w:rsid w:val="00FC76D9"/>
    <w:rsid w:val="00FE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60F3DD06D69357C1C6075FBCC322FD6F9D4751B56395O5N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E849D9DDDE20167E938F7E24707D40FAE7F16E044331170EBFA803X2r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5E25-187D-4FA3-9959-ECA56FFA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2020-12-02T21:42:00Z</cp:lastPrinted>
  <dcterms:created xsi:type="dcterms:W3CDTF">2020-12-07T03:14:00Z</dcterms:created>
  <dcterms:modified xsi:type="dcterms:W3CDTF">2020-12-07T03:14:00Z</dcterms:modified>
</cp:coreProperties>
</file>