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E0" w:rsidRPr="00E90FE0" w:rsidRDefault="00E90FE0" w:rsidP="00E90FE0">
      <w:pPr>
        <w:spacing w:after="0" w:line="240" w:lineRule="auto"/>
        <w:rPr>
          <w:rFonts w:ascii="Times New Roman" w:eastAsia="Times New Roman" w:hAnsi="Times New Roman" w:cs="Times New Roman"/>
          <w:sz w:val="24"/>
          <w:szCs w:val="24"/>
          <w:lang w:eastAsia="ru-RU"/>
        </w:rPr>
      </w:pPr>
      <w:r w:rsidRPr="00E90FE0">
        <w:rPr>
          <w:rFonts w:ascii="Tahoma" w:eastAsia="Times New Roman" w:hAnsi="Tahoma" w:cs="Tahoma"/>
          <w:color w:val="000000"/>
          <w:sz w:val="24"/>
          <w:szCs w:val="24"/>
          <w:lang w:eastAsia="ru-RU"/>
        </w:rPr>
        <w:t>﻿</w:t>
      </w:r>
    </w:p>
    <w:p w:rsidR="00E90FE0" w:rsidRPr="00E90FE0" w:rsidRDefault="00E90FE0" w:rsidP="00E90FE0">
      <w:pPr>
        <w:spacing w:before="240" w:after="60" w:line="240" w:lineRule="auto"/>
        <w:ind w:firstLine="567"/>
        <w:jc w:val="center"/>
        <w:rPr>
          <w:rFonts w:ascii="Arial" w:eastAsia="Times New Roman" w:hAnsi="Arial" w:cs="Arial"/>
          <w:b/>
          <w:bCs/>
          <w:color w:val="000000"/>
          <w:sz w:val="32"/>
          <w:szCs w:val="32"/>
          <w:lang w:eastAsia="ru-RU"/>
        </w:rPr>
      </w:pPr>
      <w:r w:rsidRPr="00E90FE0">
        <w:rPr>
          <w:rFonts w:ascii="Arial" w:eastAsia="Times New Roman" w:hAnsi="Arial" w:cs="Arial"/>
          <w:b/>
          <w:bCs/>
          <w:color w:val="000000"/>
          <w:sz w:val="32"/>
          <w:szCs w:val="32"/>
          <w:lang w:eastAsia="ru-RU"/>
        </w:rPr>
        <w:t>СОБРАНИЕ ДЕПУТАТОВ ЕЛИЗОВСКОГО ГОРОДСКОГО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240" w:after="60" w:line="240" w:lineRule="auto"/>
        <w:ind w:firstLine="567"/>
        <w:jc w:val="center"/>
        <w:rPr>
          <w:rFonts w:ascii="Arial" w:eastAsia="Times New Roman" w:hAnsi="Arial" w:cs="Arial"/>
          <w:b/>
          <w:bCs/>
          <w:color w:val="000000"/>
          <w:sz w:val="32"/>
          <w:szCs w:val="32"/>
          <w:lang w:eastAsia="ru-RU"/>
        </w:rPr>
      </w:pPr>
      <w:r w:rsidRPr="00E90FE0">
        <w:rPr>
          <w:rFonts w:ascii="Arial" w:eastAsia="Times New Roman" w:hAnsi="Arial" w:cs="Arial"/>
          <w:b/>
          <w:bCs/>
          <w:color w:val="000000"/>
          <w:sz w:val="32"/>
          <w:szCs w:val="32"/>
          <w:lang w:eastAsia="ru-RU"/>
        </w:rPr>
        <w:t>РЕШЕНИЕ</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240" w:after="60" w:line="240" w:lineRule="auto"/>
        <w:ind w:firstLine="567"/>
        <w:jc w:val="center"/>
        <w:rPr>
          <w:rFonts w:ascii="Arial" w:eastAsia="Times New Roman" w:hAnsi="Arial" w:cs="Arial"/>
          <w:b/>
          <w:bCs/>
          <w:color w:val="000000"/>
          <w:sz w:val="32"/>
          <w:szCs w:val="32"/>
          <w:lang w:eastAsia="ru-RU"/>
        </w:rPr>
      </w:pPr>
      <w:r w:rsidRPr="00E90FE0">
        <w:rPr>
          <w:rFonts w:ascii="Arial" w:eastAsia="Times New Roman" w:hAnsi="Arial" w:cs="Arial"/>
          <w:b/>
          <w:bCs/>
          <w:color w:val="000000"/>
          <w:sz w:val="32"/>
          <w:szCs w:val="32"/>
          <w:lang w:eastAsia="ru-RU"/>
        </w:rPr>
        <w:t>от 31 июля 2006 года</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240" w:after="60" w:line="240" w:lineRule="auto"/>
        <w:ind w:firstLine="567"/>
        <w:jc w:val="center"/>
        <w:rPr>
          <w:rFonts w:ascii="Arial" w:eastAsia="Times New Roman" w:hAnsi="Arial" w:cs="Arial"/>
          <w:b/>
          <w:bCs/>
          <w:color w:val="000000"/>
          <w:sz w:val="32"/>
          <w:szCs w:val="32"/>
          <w:lang w:eastAsia="ru-RU"/>
        </w:rPr>
      </w:pPr>
      <w:r w:rsidRPr="00E90FE0">
        <w:rPr>
          <w:rFonts w:ascii="Arial" w:eastAsia="Times New Roman" w:hAnsi="Arial" w:cs="Arial"/>
          <w:b/>
          <w:bCs/>
          <w:color w:val="000000"/>
          <w:sz w:val="32"/>
          <w:szCs w:val="32"/>
          <w:lang w:eastAsia="ru-RU"/>
        </w:rPr>
        <w:t>УСТАВ ЕЛИЗОВСКОГО</w:t>
      </w:r>
    </w:p>
    <w:p w:rsidR="00E90FE0" w:rsidRPr="00E90FE0" w:rsidRDefault="00E90FE0" w:rsidP="00E90FE0">
      <w:pPr>
        <w:spacing w:before="240" w:after="60" w:line="240" w:lineRule="auto"/>
        <w:ind w:firstLine="567"/>
        <w:jc w:val="center"/>
        <w:rPr>
          <w:rFonts w:ascii="Arial" w:eastAsia="Times New Roman" w:hAnsi="Arial" w:cs="Arial"/>
          <w:b/>
          <w:bCs/>
          <w:color w:val="000000"/>
          <w:sz w:val="32"/>
          <w:szCs w:val="32"/>
          <w:lang w:eastAsia="ru-RU"/>
        </w:rPr>
      </w:pPr>
      <w:r w:rsidRPr="00E90FE0">
        <w:rPr>
          <w:rFonts w:ascii="Arial" w:eastAsia="Times New Roman" w:hAnsi="Arial" w:cs="Arial"/>
          <w:b/>
          <w:bCs/>
          <w:color w:val="000000"/>
          <w:sz w:val="32"/>
          <w:szCs w:val="32"/>
          <w:lang w:eastAsia="ru-RU"/>
        </w:rPr>
        <w:t>ГОРОДСКОГО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СОДЕРЖАНИЕ</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1. ОБЩИЕ ПОЛОЖЕНИЯ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 Правовой статус Елизовского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 Границы территории и состав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 Официальные символы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2. ПРАВОВЫЕ ОСНОВЫ ОРГАНИЗАЦИИ И ОСУЩЕСТВЛЕНИЯ МЕСТНОГО САМОУПРАВЛЕНИЯ В ПОСЕЛЕНИИ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 Местное самоуправление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 Права граждан на осуществление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6. Правовая основа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7. Вопросы местного значения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8. Полномочия органов местного самоуправления поселения по решению вопросов местного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9. Принципы правового регулирования полномочий органов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10. Межмуниципальные, межрегиональные, международные и внешнеэкономические связи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11. Местный референдум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12. Муниципальные выборы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13. Голосование по отзыву депутата Собрания депутатов или Главы поселения, голосование по вопросам изменения границ или преобразования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14. Правотворческая инициатива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15. Территориальное общественное самоуправление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16. Публичные слушания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17. Собрания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18. Конференция граждан (собрание делегатов)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Статья 19. Опрос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20. Обращения граждан в органы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21. Другие формы непосредственного осуществления населением местного самоуправления и участия в его осуществлении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4. ОРГАНЫ И ДОЛЖНОСТНЫЕ ЛИЦА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22. Структура органов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23. Собрание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24. Компетенция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25. Председатель Собрания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26. Заместитель председателя Собрания.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27. Комитеты, постоянные комиссии Собрания.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28. Обеспечение деятельности Собрания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29. Депутат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30. Глава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31. Полномочия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32. Досрочное прекращение полномочий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33. Администрация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34. Структура администрации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35. Полномочия администрации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36. Контрольно-счетная комиссия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5. МУНИЦИПАЛЬНЫЕ ПРАВОВЫЕ АКТЫ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37. Общие положения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38. Система муниципальных правовых актов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39. Устав поселения района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40. Решения, принятые путем прямого волеизъявления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41. Подготовка муниципальных правовых актов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42. Вступление в силу муниципальных правовых актов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43. Отмена муниципальных правовых актов поселения и приостановление их действия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6. МУНИЦИПАЛЬНАЯ СЛУЖБА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44. Муниципальная служба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45. Муниципальная должность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46. Муниципальный служащий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47. Условия и порядок прохождения муниципальной службы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48. Прекращение муниципальной службы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7. ЭКОНОМИЧЕСКАЯ И ФИНАНСОВАЯ ОСНОВЫ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49. Экономическая основа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50. Муниципальная собственность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51. Отношения органов местного самоуправления поселения с физическими и юридическими лицами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52. Бюджет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53. Муниципальный заказ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54. Муниципальные заимствования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8. ОТВЕТСТВЕННОСТЬ ОРГАНОВ И ДОЛЖНОСТНЫХ ЛИЦ МЕСТНОГО САМОУПРАВЛЕНИЯ ПОСЕЛЕНИЯ, КОНТРОЛЬ И НАДЗОР ЗА ИХ ДЕЯТЕЛЬНОСТЬЮ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55. Ответственность органов и должностных лиц местного самоуправления поселения перед населением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56. Ответственность органов и должностных лиц местного самоуправления поселения перед физическими и юридическими лицами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Статья 57. Ответственность органов и должностных лиц местного самоуправления поселения перед государством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58. Ответственность Собрания депутатов перед государством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59. Ответственность Главы поселения перед государством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60. Контроль и надзор за деятельностью органов и должностных лиц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61.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b/>
          <w:bCs/>
          <w:color w:val="000000"/>
          <w:sz w:val="24"/>
          <w:szCs w:val="24"/>
          <w:lang w:eastAsia="ru-RU"/>
        </w:rPr>
        <w:t>ГЛАВА 9. ЗАКЛЮЧИТЕЛЬНЫЕ ПОЛОЖЕНИЯ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Статья 62. Вступление в силу настоящего Устава</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Елизовского городского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Камчатской области и муниципальных правовых актах Елизовского муниципального района, принятых в пределах полномочий соответствующих органов местного самоуправления и должностных лиц Елизовского муниципального района, сознавая ответственность за решение вопросов местного значения Елизовского городского поселения, заботясь о создании благоприятной среды обитания, о сохранении и развитии Елизовского городского поселения, его исторических традиций, принимаем настоящий</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240" w:after="60" w:line="240" w:lineRule="auto"/>
        <w:ind w:firstLine="567"/>
        <w:jc w:val="center"/>
        <w:rPr>
          <w:rFonts w:ascii="Arial" w:eastAsia="Times New Roman" w:hAnsi="Arial" w:cs="Arial"/>
          <w:b/>
          <w:bCs/>
          <w:color w:val="000000"/>
          <w:sz w:val="32"/>
          <w:szCs w:val="32"/>
          <w:lang w:eastAsia="ru-RU"/>
        </w:rPr>
      </w:pPr>
      <w:r w:rsidRPr="00E90FE0">
        <w:rPr>
          <w:rFonts w:ascii="Arial" w:eastAsia="Times New Roman" w:hAnsi="Arial" w:cs="Arial"/>
          <w:b/>
          <w:bCs/>
          <w:color w:val="000000"/>
          <w:sz w:val="32"/>
          <w:szCs w:val="32"/>
          <w:lang w:eastAsia="ru-RU"/>
        </w:rPr>
        <w:t>УСТАВ ЕЛИЗОВСКОГО ГОРОДСКОГО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1. ОБЩИЕ ПОЛОЖЕНИЯ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 Правовой статус Елизовского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Елизовское городское поселение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Елизовское городское поселение, включающее город Елизово - административный центр поселения и Елизовского муниципального района, является муниципальным образованием, расположенным на территории Елизовского муниципального района Камчатской области и наделенным статусом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Официальным днем городского поселения признается 21 февраля. В этот день - 21 февраля 1975 года Указом Президиума Верховного Совета РСФСР № 5-86 рабочий поселок Елизово Елизовского района Камчатской области преобразован в город областного подчинения.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lastRenderedPageBreak/>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 Границы территории и состав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Существующие границы территории Елизовского городского поселения утверждены в виде картографического описания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Границы Елизовского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w:t>
      </w:r>
      <w:hyperlink r:id="rId4" w:history="1">
        <w:r w:rsidRPr="00E90FE0">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Изменение границ поселения, его преобразование осуществляется законом Камчатской области по инициативе населения, органов местного самоуправления поселения, органов государственной власти Камчатской области, федеральных органов государственной власти в соответствии с </w:t>
      </w:r>
      <w:hyperlink r:id="rId5"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 Официальные символы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Поселение может иметь герб, флаг, гимн и иные официальные символы, отражающие исторические, культурные и иные местные традиции и особенности.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Порядок официального использования указанных символов устанавливается Положениями о них, принимаемыми правовыми актами Собрания депутатов поселения (далее - Собрания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ПОСЕЛЕНИИ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 Местное самоуправление в поселении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6" w:history="1">
        <w:r w:rsidRPr="00E90FE0">
          <w:rPr>
            <w:rFonts w:ascii="Arial" w:eastAsia="Times New Roman" w:hAnsi="Arial" w:cs="Arial"/>
            <w:color w:val="0000FF"/>
            <w:sz w:val="24"/>
            <w:szCs w:val="24"/>
            <w:u w:val="single"/>
            <w:lang w:eastAsia="ru-RU"/>
          </w:rPr>
          <w:t>Конституцией Российской Федерации</w:t>
        </w:r>
      </w:hyperlink>
      <w:r w:rsidRPr="00E90FE0">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E90FE0">
        <w:rPr>
          <w:rFonts w:ascii="Arial" w:eastAsia="Times New Roman" w:hAnsi="Arial" w:cs="Arial"/>
          <w:color w:val="000000"/>
          <w:sz w:val="24"/>
          <w:szCs w:val="24"/>
          <w:lang w:eastAsia="ru-RU"/>
        </w:rPr>
        <w:lastRenderedPageBreak/>
        <w:t>правами в соответствии с международными договорами Российской Федерации и федеральными законами.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6. Правовая основа местного самоуправления в поселении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Правовую основу местного самоуправления в поселении составляют общепризнанные принципы и нормы международного права, международные договоры Российской Федерации, </w:t>
      </w:r>
      <w:hyperlink r:id="rId7" w:history="1">
        <w:r w:rsidRPr="00E90FE0">
          <w:rPr>
            <w:rFonts w:ascii="Arial" w:eastAsia="Times New Roman" w:hAnsi="Arial" w:cs="Arial"/>
            <w:color w:val="0000FF"/>
            <w:sz w:val="24"/>
            <w:szCs w:val="24"/>
            <w:u w:val="single"/>
            <w:lang w:eastAsia="ru-RU"/>
          </w:rPr>
          <w:t>Конституция Российской Федерации</w:t>
        </w:r>
      </w:hyperlink>
      <w:r w:rsidRPr="00E90FE0">
        <w:rPr>
          <w:rFonts w:ascii="Arial" w:eastAsia="Times New Roman" w:hAnsi="Arial" w:cs="Arial"/>
          <w:color w:val="000000"/>
          <w:sz w:val="24"/>
          <w:szCs w:val="24"/>
          <w:lang w:eastAsia="ru-RU"/>
        </w:rPr>
        <w:t>,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Камчатской области, настоящий Устав, решения, принятые на местных референдумах поселения, и иные муниципальные правовые акты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7. Вопросы местного значения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К вопросам местного значения поселения относятся: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организация в границах поселения электро-, тепло- и водоснабжения населения, водоотведения, снабжения населения топливом;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обеспечение первичных мер пожарной безопасности в границах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13)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17) формирование архивных фондов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18) организация сбора и вывоза бытовых отходов и мусора;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19) организация благоустройства и озеленения территории поселения, использования и охраны городских лесов, расположенных в границах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поселения,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21) организация освещения улиц и установки указателей с названиями улиц и номерами домов;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22) организация ритуальных услуг и содержание мест захоронения.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29) содействие в развитии сельскохозяйственного производства,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30) создание условий для развития малого предпринимательства;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31)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32) организация и осуществление мероприятий по работе с детьми и молодежью в поселении;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Органы местного самоуправления поселения имеют право на создание музеев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за счет субвенций, предоставляемых из бюджета поселения в бюджет соответствующих муниципальных образований.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местного референдума поселения, голосования по отзыву депутата Собрания депутатов, Главы поселения, голосования по вопросам изменения границ поселения, преобразования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w:t>
      </w:r>
      <w:r w:rsidRPr="00E90FE0">
        <w:rPr>
          <w:rFonts w:ascii="Arial" w:eastAsia="Times New Roman" w:hAnsi="Arial" w:cs="Arial"/>
          <w:color w:val="000000"/>
          <w:sz w:val="24"/>
          <w:szCs w:val="24"/>
          <w:lang w:eastAsia="ru-RU"/>
        </w:rPr>
        <w:lastRenderedPageBreak/>
        <w:t>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8" w:history="1">
        <w:r w:rsidRPr="00E90FE0">
          <w:rPr>
            <w:rFonts w:ascii="Arial" w:eastAsia="Times New Roman" w:hAnsi="Arial" w:cs="Arial"/>
            <w:color w:val="0000FF"/>
            <w:sz w:val="24"/>
            <w:szCs w:val="24"/>
            <w:u w:val="single"/>
            <w:lang w:eastAsia="ru-RU"/>
          </w:rPr>
          <w:t>пунктами 8</w:t>
        </w:r>
      </w:hyperlink>
      <w:r w:rsidRPr="00E90FE0">
        <w:rPr>
          <w:rFonts w:ascii="Arial" w:eastAsia="Times New Roman" w:hAnsi="Arial" w:cs="Arial"/>
          <w:color w:val="000000"/>
          <w:sz w:val="24"/>
          <w:szCs w:val="24"/>
          <w:lang w:eastAsia="ru-RU"/>
        </w:rPr>
        <w:t>, </w:t>
      </w:r>
      <w:hyperlink r:id="rId9" w:history="1">
        <w:r w:rsidRPr="00E90FE0">
          <w:rPr>
            <w:rFonts w:ascii="Arial" w:eastAsia="Times New Roman" w:hAnsi="Arial" w:cs="Arial"/>
            <w:color w:val="0000FF"/>
            <w:sz w:val="24"/>
            <w:szCs w:val="24"/>
            <w:u w:val="single"/>
            <w:lang w:eastAsia="ru-RU"/>
          </w:rPr>
          <w:t>9</w:t>
        </w:r>
      </w:hyperlink>
      <w:r w:rsidRPr="00E90FE0">
        <w:rPr>
          <w:rFonts w:ascii="Arial" w:eastAsia="Times New Roman" w:hAnsi="Arial" w:cs="Arial"/>
          <w:color w:val="000000"/>
          <w:sz w:val="24"/>
          <w:szCs w:val="24"/>
          <w:lang w:eastAsia="ru-RU"/>
        </w:rPr>
        <w:t>, </w:t>
      </w:r>
      <w:hyperlink r:id="rId10" w:history="1">
        <w:r w:rsidRPr="00E90FE0">
          <w:rPr>
            <w:rFonts w:ascii="Arial" w:eastAsia="Times New Roman" w:hAnsi="Arial" w:cs="Arial"/>
            <w:color w:val="0000FF"/>
            <w:sz w:val="24"/>
            <w:szCs w:val="24"/>
            <w:u w:val="single"/>
            <w:lang w:eastAsia="ru-RU"/>
          </w:rPr>
          <w:t>15</w:t>
        </w:r>
      </w:hyperlink>
      <w:r w:rsidRPr="00E90FE0">
        <w:rPr>
          <w:rFonts w:ascii="Arial" w:eastAsia="Times New Roman" w:hAnsi="Arial" w:cs="Arial"/>
          <w:color w:val="000000"/>
          <w:sz w:val="24"/>
          <w:szCs w:val="24"/>
          <w:lang w:eastAsia="ru-RU"/>
        </w:rPr>
        <w:t> и </w:t>
      </w:r>
      <w:hyperlink r:id="rId11" w:history="1">
        <w:r w:rsidRPr="00E90FE0">
          <w:rPr>
            <w:rFonts w:ascii="Arial" w:eastAsia="Times New Roman" w:hAnsi="Arial" w:cs="Arial"/>
            <w:color w:val="0000FF"/>
            <w:sz w:val="24"/>
            <w:szCs w:val="24"/>
            <w:u w:val="single"/>
            <w:lang w:eastAsia="ru-RU"/>
          </w:rPr>
          <w:t>19 части 1 статьи 7 настоящего Устава</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9. Принципы правового регулирования полномочий органов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Перечень вопросов местного значения поселения определяется настоящим Уставом в соответствии с федеральным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бюджета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вышестоящих бюджетов.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Поселение - самостоятельный участник межмуниципальных, межрегиональных и внешнеэкономических связей по вопросам своей компетенции.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2" w:history="1">
        <w:r w:rsidRPr="00E90FE0">
          <w:rPr>
            <w:rFonts w:ascii="Arial" w:eastAsia="Times New Roman" w:hAnsi="Arial" w:cs="Arial"/>
            <w:color w:val="0000FF"/>
            <w:sz w:val="24"/>
            <w:szCs w:val="24"/>
            <w:u w:val="single"/>
            <w:lang w:eastAsia="ru-RU"/>
          </w:rPr>
          <w:t>Конституцией Российской Федерации</w:t>
        </w:r>
      </w:hyperlink>
      <w:r w:rsidRPr="00E90FE0">
        <w:rPr>
          <w:rFonts w:ascii="Arial" w:eastAsia="Times New Roman" w:hAnsi="Arial" w:cs="Arial"/>
          <w:color w:val="000000"/>
          <w:sz w:val="24"/>
          <w:szCs w:val="24"/>
          <w:lang w:eastAsia="ru-RU"/>
        </w:rPr>
        <w:t>, федеральными законами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3. Поселение, как участник внешнеэкономических связей, не вправе самостоятельно заключать договоры и соглашения межгосударственного уровня.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11. Местный референдум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В целях решения непосредственно населением вопросов местного значения поселения может проводиться местный референдум поселения (далее - референдум).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Референдум проводится на всей территории поселения, население которого участвует в референдуме на основе всеобщего равного и прямого волеизъявления при тайном голосовании.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Решение о назначении референдума принимается Собранием депутатов в течение 30 дней со дня поступления документов, на основании которых назначается референдум.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Правом инициирования проведения референдума обладают: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граждане Российской Федерации, имеющие право на участие в референдуме;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Собрание депутатов и Глава поселения, выдвинувшие такую инициативу совместно, посредством принятия соответствующих решений.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Условием назначения референдума по инициативе граждан, избирательных объединений, иных общественных объединений, указанных в </w:t>
      </w:r>
      <w:hyperlink r:id="rId13" w:history="1">
        <w:r w:rsidRPr="00E90FE0">
          <w:rPr>
            <w:rFonts w:ascii="Arial" w:eastAsia="Times New Roman" w:hAnsi="Arial" w:cs="Arial"/>
            <w:color w:val="0000FF"/>
            <w:sz w:val="24"/>
            <w:szCs w:val="24"/>
            <w:u w:val="single"/>
            <w:lang w:eastAsia="ru-RU"/>
          </w:rPr>
          <w:t>пункте 2 части 3 настоящей статьи</w:t>
        </w:r>
      </w:hyperlink>
      <w:r w:rsidRPr="00E90FE0">
        <w:rPr>
          <w:rFonts w:ascii="Arial" w:eastAsia="Times New Roman" w:hAnsi="Arial" w:cs="Arial"/>
          <w:color w:val="000000"/>
          <w:sz w:val="24"/>
          <w:szCs w:val="24"/>
          <w:lang w:eastAsia="ru-RU"/>
        </w:rPr>
        <w:t>, является сбор подписей в поддержку данной инициативы, количество которых установлено законом Камчатской области и составляет 5 процентов от числа участников референдума, зарегистрированных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w:t>
      </w:r>
      <w:hyperlink r:id="rId14" w:history="1">
        <w:r w:rsidRPr="00E90FE0">
          <w:rPr>
            <w:rFonts w:ascii="Arial" w:eastAsia="Times New Roman" w:hAnsi="Arial" w:cs="Arial"/>
            <w:color w:val="0000FF"/>
            <w:sz w:val="24"/>
            <w:szCs w:val="24"/>
            <w:u w:val="single"/>
            <w:lang w:eastAsia="ru-RU"/>
          </w:rPr>
          <w:t>пункте 2 части 3 настоящей статьи</w:t>
        </w:r>
      </w:hyperlink>
      <w:r w:rsidRPr="00E90FE0">
        <w:rPr>
          <w:rFonts w:ascii="Arial" w:eastAsia="Times New Roman" w:hAnsi="Arial" w:cs="Arial"/>
          <w:color w:val="000000"/>
          <w:sz w:val="24"/>
          <w:szCs w:val="24"/>
          <w:lang w:eastAsia="ru-RU"/>
        </w:rPr>
        <w:t>, оформляется в порядке, установленном федеральным законом и законом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поселения, оформляется правовыми актами Собрания депутатов и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5. В случае если референдум не назначен Собранием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Камчатской области, избирательной комиссии Камчатской области или прокурора. Назначенный судом референдум организуется избирательной комиссией Елизовского муниципального района, а обеспечение проведения </w:t>
      </w:r>
      <w:r w:rsidRPr="00E90FE0">
        <w:rPr>
          <w:rFonts w:ascii="Arial" w:eastAsia="Times New Roman" w:hAnsi="Arial" w:cs="Arial"/>
          <w:color w:val="000000"/>
          <w:sz w:val="24"/>
          <w:szCs w:val="24"/>
          <w:lang w:eastAsia="ru-RU"/>
        </w:rPr>
        <w:lastRenderedPageBreak/>
        <w:t>референдума осуществляется Администрацией Камчатской области или иным органом, на который судом возложено обеспечение проведение референдума.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Итоги голосования и принятое на референдуме решение подлежат официальному опубликованию (обнародованию).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референдуме решения в соответствии с настоящим Уставом.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Решение о проведении референдума, а также принятое на референдуме решение может быть обжаловано в судебном порядке.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Гарантии прав граждан на участие в референдуме, а также порядок подготовки и проведения референдума устанавливаются федеральным законом и законом Камчатской области «О местном референдуме в Камчатской области».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12. Муниципальные выборы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Муниципальные выборы в городского поселения (далее - выборы) проводятся в целях избрания депутатов Собрания депутатов городского поселения и Главы городского поселения на основе всеобщего равного и прямого избирательного права при тайном голосовании.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Выборы назначаются Собранием депутатов в сроки, предусмотренные настоящим Уставом. В случаях, установленных федеральным законом, выборы назначаются избирательной комиссией Елизовского муниципального района или судом.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Гарантии избирательных прав граждан при проведении выборов, порядок назначения, подготовки, проведения, подведения итогов и определения результатов выборов устанавливаются федеральным законом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Решение о назначении выборов принимается Собранием депутатов городского поселения не позднее, чем за 65 дней до дня истечения срока, на который были избраны депутаты Собрания или Глава городского поселения. Голосование на выборах в органы местного самоуправления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не позднее чем через пять дней со дня его принятия.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Итоги выборов подлежат официальному опубликованию (обнародованию).</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13. Голосование по отзыву депутата Собрания депутатов или Главы поселения, голосование по вопросам изменения границ или преобразования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Голосование по отзыву депутата Собрания депутатов или Главы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Основаниями для отзыва депутата Собрания депутатов или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Условием назначения голосования по отзыву депутата Собрания депутатов или Главы поселения является сбор подписей в поддержку данной инициативы. </w:t>
      </w:r>
      <w:r w:rsidRPr="00E90FE0">
        <w:rPr>
          <w:rFonts w:ascii="Arial" w:eastAsia="Times New Roman" w:hAnsi="Arial" w:cs="Arial"/>
          <w:color w:val="000000"/>
          <w:sz w:val="24"/>
          <w:szCs w:val="24"/>
          <w:lang w:eastAsia="ru-RU"/>
        </w:rPr>
        <w:lastRenderedPageBreak/>
        <w:t>При этом количество подписей в поддержку инициативы проведения голосования по отзыву депутата Собрания депутатов должно составлять не менее 5 процентов от числа граждан, обладающих правом на участие в референдуме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должно составлять не менее 5 процентов от числа граждан, обладающих правом на участие в референдуме и проживающих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Решение о назначении голосования по отзыву депутата Собрания депутатов или Главы поселения принимается Собранием депутатов в течение 30 дней со дня поступления документов о выдвижении инициативы по проведению такого голосования.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Депутат Собрания депутатов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поселения считается отозванным, если за его отзыв проголосовало не менее половины избирателей, зарегистрированных в поселении.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В случаях, предусмотренных </w:t>
      </w:r>
      <w:hyperlink r:id="rId15"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w:t>
      </w:r>
      <w:hyperlink r:id="rId16"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Голосование по вопросам изменения границ или преобразования поселения назначается Собранием депутатов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w:t>
      </w:r>
      <w:hyperlink r:id="rId17"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Итоги голосования по отзыву депутата Собрания депутатов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14. Правотворческая инициатива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Собрание депутатов рассматривает указанный проект на открытом заседании.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15. Территориальное общественное самоуправление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Порядок регистрации устава территориального общественного самоуправления определяется Положением, принимаемым правовым актом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Органы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территория, на которой оно осуществляется;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порядок принятия решений;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E90FE0">
        <w:rPr>
          <w:rFonts w:ascii="Arial" w:eastAsia="Times New Roman" w:hAnsi="Arial" w:cs="Arial"/>
          <w:color w:val="000000"/>
          <w:sz w:val="24"/>
          <w:szCs w:val="24"/>
          <w:lang w:eastAsia="ru-RU"/>
        </w:rPr>
        <w:lastRenderedPageBreak/>
        <w:t>бюджета определяются Положением, принимаемым правовым актом Собрания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16. Публичные слушания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Для обсуждения проектов муниципальных правовых актов поселения по вопросам местного значения поселения с участием населения Собранием депутатов или Главой поселения могут проводиться публичные слушания.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Решение о назначении публичных слушаний, инициированных населением или Собранием депутатов принимает Собрание депутатов, а о назначении публичных слушаний, инициированных Главой поселения - Глава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На публичные слушания в обязательном порядке выносятся: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проект устава городского поселения или муниципального правового акта о внесении изменений и (или) дополнений в устав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проект местного бюджета поселения и отчета о его исполнении;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вопросы о преобразовании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указанных случаях публичные слушания назначаются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Положением, принимаемым нормативным правовым актом Собрания депутатов,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17. Собрания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осуществления территориального общественного самоуправления могут проводиться собрания граждан на части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Собрания граждан, проводимые по инициативе населения, назначаются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Перед проведением всех подготовительных мероприятий и самого собрания граждан, жители заблаговременно (не менее чем за 7 рабочих дней) оповещаются о них через средства массовой информации или путём почтовых уведомлений.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Организацию собрания граждан осуществляет: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инициативная группа жителей в количестве не менее пяти человек в случае если оно проводится по инициативе населения. Она принимает решение о проведении собрания граждан. Инициативная группа информирует Собрание депутатов о своем создании, дате проведения и рассматриваемых вопросах на собрании граждан. При этом представляются протоколы и другие документы и решения инициативной группы. На собраниях инициативной группы ведутся протоколы, решения них принимаются простым большинством открытым голосованием;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Собрание депутатов, Глава поселения или администрация поселения, в случае если оно проводится по их инициативе.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Во всех случаях Собрание депутатов принимает решение о проведении собраний граждан, в котором устанавливается место и дата проведения, рассматриваемые вопросы и устанавливается норма представительства.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Решение об отклонении инициативы проведения собрания граждан может быть принято Собранием депутатов в случае, если на его рассмотрение предлагается внести вопросы, противоречащие </w:t>
      </w:r>
      <w:hyperlink r:id="rId18" w:history="1">
        <w:r w:rsidRPr="00E90FE0">
          <w:rPr>
            <w:rFonts w:ascii="Arial" w:eastAsia="Times New Roman" w:hAnsi="Arial" w:cs="Arial"/>
            <w:color w:val="0000FF"/>
            <w:sz w:val="24"/>
            <w:szCs w:val="24"/>
            <w:u w:val="single"/>
            <w:lang w:eastAsia="ru-RU"/>
          </w:rPr>
          <w:t>Конституции Российской Федерации</w:t>
        </w:r>
      </w:hyperlink>
      <w:r w:rsidRPr="00E90FE0">
        <w:rPr>
          <w:rFonts w:ascii="Arial" w:eastAsia="Times New Roman" w:hAnsi="Arial" w:cs="Arial"/>
          <w:color w:val="000000"/>
          <w:sz w:val="24"/>
          <w:szCs w:val="24"/>
          <w:lang w:eastAsia="ru-RU"/>
        </w:rPr>
        <w:t>, действующему федеральному законодательству, законодательству Камчатской области, Уставу и другим правовым актам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этом случае в адрес инициативной группы в письменной форме направляется мотивированное решение об отклонении инициативы проведения собрания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Норма представительства на собрании граждан устанавливается по принципу обязательного и равного трудового или территориального представительства жителей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Исчисление нормы представительства (которая не может быть менее 3 %) производится от количества постоянно проживающего на данной территории населения в избирательном возрасте, согласно данных местных органов регистрации населения.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На собрании граждан, обязательно ведутся протоколы регистрации присутствующих с указанием данных паспортов и их подписей.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Собрание граждан считается правомочным, если в нём принимает участие не менее 50% от установленной нормы представительства.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На собраниях граждан ведутся протоколы, решения на них принимаются простым большинством открытым голосованием.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5. Порядок назначения и проведения собрания граждан, а также полномочия собрания граждан определяются Положением, принимаемым нормативным </w:t>
      </w:r>
      <w:r w:rsidRPr="00E90FE0">
        <w:rPr>
          <w:rFonts w:ascii="Arial" w:eastAsia="Times New Roman" w:hAnsi="Arial" w:cs="Arial"/>
          <w:color w:val="000000"/>
          <w:sz w:val="24"/>
          <w:szCs w:val="24"/>
          <w:lang w:eastAsia="ru-RU"/>
        </w:rPr>
        <w:lastRenderedPageBreak/>
        <w:t>правовым актом Собрания депутатов в соответствии с </w:t>
      </w:r>
      <w:hyperlink r:id="rId19"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 а также Уставом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18. Конференция граждан (собрание делегатов)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принимаемым нормативным правовым актом Собрания депутатов, а также Уставом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19. Опрос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Камчатской области, на всей территории поселения или на части его территории проводится опрос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Результаты опроса носят рекомендательный характер.</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опросе граждан вправе участвовать жители поселения, обладающие избирательным правом.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Опрос граждан проводится по инициативе: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Собрания депутатов или Главы поселения - по вопросам местного значения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должностными лицами соответствующих правовых актов.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Порядок назначения и проведения опроса граждан определяется Положением, принимаемым нормативным правовым актом Собрания депутатов в соответствии с действующим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Решение о назначении опроса граждан принимается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нормативном правовом акте Собрания депутатов о назначении опроса граждан устанавливаются: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дата и сроки проведения опроса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методика проведения опроса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форма опросного листа;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минимальная численность жителей поселения, участвующих в опросе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состав комиссии по проведению опроса.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 в порядке, определенном Положением о порядке опубликования (обнародования) нормативных правовых актов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6. Финансирование мероприятий, связанных с подготовкой и проведением опроса граждан, осуществляется: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за счет средств бюджета поселения - при проведении опроса по инициативе органов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за счет средств областного бюджета - при проведении опроса по инициативе органов государственной власти Камчатской области.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20. Обращения граждан в органы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Должностные лица органов местного самоуправления поселения, наделенные соответствующей компетенцией, обязаны дать письменный ответ по существу обращений граждан в органы местного самоуправления поселения в течение одного месяца.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Порядок и сроки рассмотрения обращений граждан в органы местного самоуправления поселения устанавливаются федеральным законодательством, законами Камчатской области, Положением, принимаемым нормативным правовым актом Собрания депутатов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За нарушение должностным лицом органа местного самоуправления поселения порядка и срока письменного ответа на обращения граждан в органы местного самоуправления поселения это должностное лицо может быть привлечено к административной ответственности в соответствии с законом Камчатской области.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Непосредственное осуществление населением поселения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Органы и должностные лица местного самоуправления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 в поселении.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4. ОРГАНЫ И ДОЛЖНОСТНЫЕ ЛИЦА МЕСТНОГО САМОУПРАВЛЕНИЯ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22. Структура органов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Структуру органов местного самоуправления в поселении образуют: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представительный орган муниципального образования - Собрание депутатов Елизовского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Глава Елизовского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 администрация Елизовского городского поселения (в дальнейшем тексте - администрация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контрольный орган муниципального образования - контрольно-счетная комиссия Елизовского городского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23. Собрание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Собрание депутатов является юридическим лицом, имеет печать, штампы и бланки со своими наименованиями, счет в банке, юридический адрес.</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Собрание депутатов состоит из 20 депутатов, избираемых населением на муниципальных выборах поселения, на основе всеобщего равного и прямого избирательного права при тайном голосовании.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Собрание депутатов правомочно, если в его состав избрано не менее двух третей от установленной численности депутатов (не менее четырнадцати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Первая сессия Собрания депутатов нового созыва назначается председателем Собрания депутатов предыдущего созыва, а в случае его отсутствия Главой городского поселения либо председателем муниципальной избирательной комиссии не позднее трех недель со дня избрания правомочного состава Собрания депутатов. Подготовку этой сессии осуществляет оргкомитет, состоящий из вновь избранных депутатов Собрания депутатов с привлечением аппарата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Основной формой работы Собрания депутатов является сессия, на которой решаются вопросы, отнесенные к компетенции представительного органа поселения </w:t>
      </w:r>
      <w:hyperlink r:id="rId20"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 и настоящим Уставом.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Сессия Собрания депутатов правомочна, если на ней присутствует более половины от установленной численности депутатов Собрания, а для решения вопросов, для которых законодательством или муниципальными правовыми актами установлена другая численность депутатов - соответствующее число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Очередные сессии Собрания депутатов проводятся не реже одного раза в квартал и созываются председателем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случае необходимости, по письменному требованию Главы городского поселения или письменному требованию не менее семи депутатов, могут проводиться внеочередные сессии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порядок формирования комитетов и постоянных комиссий,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Регламент принимается Собранием депутатов самостоятельно числом голосов, составляющим более половины от установленной численности депутатов Собрания.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поселения или при наличии его заключения.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Нормативный правовой акт, принятый Собранием депутатов, направляется Главе городского поселения для подписания и обнародования.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городского поселения имеет право отклонить нормативный правовой акт, принятый Собранием депутатов, который в таком случае принимается по правилам, установленным </w:t>
      </w:r>
      <w:hyperlink r:id="rId21" w:history="1">
        <w:r w:rsidRPr="00E90FE0">
          <w:rPr>
            <w:rFonts w:ascii="Arial" w:eastAsia="Times New Roman" w:hAnsi="Arial" w:cs="Arial"/>
            <w:color w:val="0000FF"/>
            <w:sz w:val="24"/>
            <w:szCs w:val="24"/>
            <w:u w:val="single"/>
            <w:lang w:eastAsia="ru-RU"/>
          </w:rPr>
          <w:t>частью 3 статьи 38 настоящего Устава</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11. Полномочия Собрания депутатов предыдущего созыва прекращаются с началом первой сессии Собрания депутатов нового созыва.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Полномочия Собрания депутатов могут быть прекращены досрочно в случае его роспуска в соответствии со статьей 73 </w:t>
      </w:r>
      <w:hyperlink r:id="rId22"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Полномочия Собрания депутатов могут быть также прекращены: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(четырнадцатью);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случае вступления в силу решения Камчатского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законодательством.</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24. Компетенция Собрания депутатов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В исключительной компетенции Собрания депутатов находятся: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 толкование Устава и принимаемых им нормативных правовых актов;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утверждение бюджета поселения и отчета о его исполнении;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принятие планов и программ развития городского поселения, утверждение отчетов об их исполнении;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поселения, а также об установлении тарифов на их услуги;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определение порядка участия городского поселения в организациях межмуниципального сотрудничества;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Кроме вопросов, указанных в </w:t>
      </w:r>
      <w:hyperlink r:id="rId23" w:history="1">
        <w:r w:rsidRPr="00E90FE0">
          <w:rPr>
            <w:rFonts w:ascii="Arial" w:eastAsia="Times New Roman" w:hAnsi="Arial" w:cs="Arial"/>
            <w:color w:val="0000FF"/>
            <w:sz w:val="24"/>
            <w:szCs w:val="24"/>
            <w:u w:val="single"/>
            <w:lang w:eastAsia="ru-RU"/>
          </w:rPr>
          <w:t>п.1 настоящей статьи</w:t>
        </w:r>
      </w:hyperlink>
      <w:r w:rsidRPr="00E90FE0">
        <w:rPr>
          <w:rFonts w:ascii="Arial" w:eastAsia="Times New Roman" w:hAnsi="Arial" w:cs="Arial"/>
          <w:color w:val="000000"/>
          <w:sz w:val="24"/>
          <w:szCs w:val="24"/>
          <w:lang w:eastAsia="ru-RU"/>
        </w:rPr>
        <w:t>, в компетенции Собрания депутатов находятся: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установление порядка официального использования герба, флага и гимна городского поселения, установление иных официальных символов городского поселения и порядка их официального использования;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утверждение, по представлению Главы городского поселения, структуры администрации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определение порядка расходования администрацией городского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4) принятие в соответствии с федеральными законами и законами Камчатской области решений о получении и выдаче администрацией городского поселения кредитов для решения вопросов местного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заслушивание ежегодного отчета председателя Собрания депутатов о его работе;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заслушивание Главы городского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Камчатской области, органам местного самоуправления Елизовского муниципального района, органам местного самоуправления городского поселения,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учреждение муниципального печатного средства массовой информации;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осуществление права законодательной инициативы в Совете народных депутатов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формирование аппарата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13) по представлению Главы городского поселения рассмотрение и решение вопросов, отнесенных к ведению администрации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14) утверждение уставов муниципальных предприятий по представле-нию Главы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Иные полномочия Собрания депутатов определяются федеральными законами и принимаемыми в соответствии с ними законами Камчатской области.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25. Председатель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Организацию деятельности Собрания депутатов и проведение его сессий осуществляет председатель Собрания депутатов, в случае его отсутствия или невозможности исполнять свои полномочия - заместитель председателя Собрания депутатов, а в случае его отсутствия или невозможности исполнять свои полномочия - депутат, на которого решением Собрания депутатов временно возлагается исполнение обязанностей председателя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Председатель Собрания депутатов избирается на первой сессии из числа депутатов Собрания депутатов тайным голосованием на срок полномочий Собрания и считается избранным, если за него проголосовало большинство от установленного числа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Председатель подотчетен Собранию депутатов и может быть освобожден от занимаемой должности путем тайного голосования на сессии Собрания депутатов, но не ранее чем через 1 год с момента избрания.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Мотивированное предложение по освобождению председателя Собрания депутатов от занимаемой должности вносится не менее чем 1/3 от установленного числа депутатов. Решение об освобождении председателя Собрания депутатов </w:t>
      </w:r>
      <w:r w:rsidRPr="00E90FE0">
        <w:rPr>
          <w:rFonts w:ascii="Arial" w:eastAsia="Times New Roman" w:hAnsi="Arial" w:cs="Arial"/>
          <w:color w:val="000000"/>
          <w:sz w:val="24"/>
          <w:szCs w:val="24"/>
          <w:lang w:eastAsia="ru-RU"/>
        </w:rPr>
        <w:lastRenderedPageBreak/>
        <w:t>принимается более чем 1/2 от установленного числа депутатов и вступает в силу с момента подведения итогов голосования.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Председатель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организует работу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председательствует на заседаниях;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подписывает протокол заседания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осуществляет общее руководство работой аппарата Собрания депутатов, заключает и расторгает трудовые договоры с работниками аппарата;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принимает меры по информированию населения о работе Собрания депутатов и учету общественного мнения;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без доверенности представляет Собрание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обращается в суд с исками от имени Собрания депутатов, а в случаях, предусмотренных законодательством - и от имени Елизовского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открывает и закрывает расчетные счета Собрания депутатов в банках,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городского поселения на основании законодательства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На постоянной основе работают председатель Собрания депутатов и его заместитель, избираемые из числа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26. Заместитель председателя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Заместитель председателя Собрания депутатов выполняет поручения председателя Собрания депутатов, а в случае отсутствия председателя или невозможности выполнения им своих обязанностей осуществляет его функции.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Заместитель председателя Собрания депутатов подотчетен председателю Собрания депутатов и Собранию депутатов и может быть отозван путем тайного голосования на сессии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Добровольное сложение заместителем председателя Собрания депутатов своих полномочий удовлетворяется на основе его письменного заявления большинством от установленного числа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случае непринятия Собранием депутатов отставки, заместитель председателя Собрания депутатов вправе сложить свои полномочия по истечении двух месяцев после подачи заявления.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Вопрос об отзыве заместителя председателя Собрания депутатов может быть поставлен на сессии по требованию не менее 1/3 от установленного числа депутатов или председателя Собрания депутатов и включен в повестку дня.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27. Комитеты, постоянные комиссии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1. Собрание депутатов может создавать по вопросам своей деятельности комитеты и постоянные комиссии.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Задачи и порядок деятельности комитетов и комиссий определяются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Комитеты (постоянные комиссии) Собрания депутатов обеспечивают подготовку вопросов, выносимых на рассмотрение сессии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Структура, порядок формирования, полномочия, организация работы комитетов и комиссий определяются регламентом Собрания депутатов, Положениями о комитетах и постоянных комиссиях, утверждаемыми на сессиях Собрания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28. Обеспечение деятельности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Председатель Собрания депутатов, его заместитель, работники аппарата Собрания депутатов размещаются в помещениях административного здания по адресу: г. Елизово ул. Ленина 10.</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Для организации работы должностные лица Собрания депутатов, работники его аппарата обеспечиваются помещениями, мебелью, средствами связи, оргтехникой, транспортом.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Расходы для обеспечения деятельности Собрания депутатов производятся на основании сметы расходов, ежегодно принимаемой Собранием депутатов, и предусматриваются отдельной строкой в местном бюджете в соответствующем разделе на содержание органов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Собрания депутатов и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Порядок предоставления и использования помещений, мебели, средств связи, оргтехники, транспорта для нужд Собрания депутатов, в случае необходимости, определяется нормативными правовыми актами, принимаемыми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Для организационного, правового и материально-технического обеспечения деятельности Собрания депутатов, председателем Собрания депутатов образуется аппарат.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Аппарат состоит из муниципальных служащих и служащих, не занимающих муниципальные должности. Структура, численность и штатное расписание аппарата утверждаются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Аппарат Собрания депутатов действует на основании Положения об аппарате Собрания депутатов, утверждаемого Собранием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29. Депутат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муниципальных выборах поселения, на основе всеобщего равного и прямого избирательного права при тайном голосовании, сроком на 5 лет.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Депутат обязан принимать личное участие в сессиях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Свои решения депутаты принимают самостоятельно, руководствуясь действующими правовыми нормами, обычаями общепринятой общественной </w:t>
      </w:r>
      <w:r w:rsidRPr="00E90FE0">
        <w:rPr>
          <w:rFonts w:ascii="Arial" w:eastAsia="Times New Roman" w:hAnsi="Arial" w:cs="Arial"/>
          <w:color w:val="000000"/>
          <w:sz w:val="24"/>
          <w:szCs w:val="24"/>
          <w:lang w:eastAsia="ru-RU"/>
        </w:rPr>
        <w:lastRenderedPageBreak/>
        <w:t>морали, личными убеждениями и принятыми на себя обязательствами перед населением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Депутат обязан: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не реже одного раза в месяц вести прием избирателей;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Формами депутатской деятельности являются: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участие в сессиях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участие в работе постоянных комитетов и комиссий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участие в работе других комитетов и комиссий;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участие в депутатских слушаниях;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выполнение поручений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направление депутатского запроса или обращения;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работа с избирателями.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Депутату Собрания депутатов обеспечиваются условия для беспрепятственного осуществления своих полномочий и гарантируются: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обязательное рассмотрение органами местного самоуправления и должностными лицами местного самоуправления поселения внесенного им предложения;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безотлагательный прием руководителями и другими должностными лицами органов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получение необходимой информации;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возмещение расходов, связанных с выполнением депутатских полномочий.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депутата Собрания депутатов применяются только к депутату Собрания депутатов, избранному после вступления в силу соответствующего решения.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Депутаты Собрания депутатов работают, как правило, на непостоянной основе.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Депутаты, работающие на постоянной основе,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Депутатам Собрания депутатов возмещаются расходы, связанные с депутатской деятельностью, в размере суммы, утверждаемой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депутатам Собрания депутатов, не привлеченным к постоянной работе в Собрании депутатов и его органах, на время выполнения депутатских обязанностей сохраняется средняя заработная плата по основному месту работы, исчисленная в соответствии с нормативами: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2) освобождение депутата Собрания депутатов от производственных или служебных обязанностей, для выполнения депутатских обязанностей (участие в сессиях, в работе комитетов и постоянных комиссий, работы в избирательном округе) с возмещением среднего заработка по месту работы производится: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на срок до 40 дней в год - на основании личного уведомления депутатом руководителя по месту работы,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на срок свыше 40 дней в год - по решению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депутат Собрания депутатов, освобожденный от выполнения своих производственных или служебных обязанностей для работы в комитете (комиссии), должен выполнять поручения, возложенные на него решением комитета (комиссии) или председателем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случае невыполнения депутатом своих обязанностей, систематической неявки без уважительных причин на заседания комитета, постоянной комиссии, на сессии, ставится вопрос об исключении депутата из состава комитета, постоянной комиссии. Время, когда Депутат Собрания депутатов, был освобожден от выполнения своих производственных или служебных обязанностей для работы в комитете (комиссии), но фактически в комитете (комиссии) не работал, компенсации не подлежит.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время работы на сессиях Собрания депутатов или его органах засчитывается в общий и непрерывный трудовой стаж, стаж работы (службы) по специальности, стаж работы, дающий право на установление процентной надбавки к заработной плате и получение единовременного вознаграждения за выслугу лет (за стаж работы), процентной надбавки за выслугу лет, выплату вознаграждения по итогам работы, а также в стаж, дающий право на пенсию на льготных условиях и в льготных размерах, если депутат Собрания депутатов был избран с должности или профессии, предусматривающей эту льготу;</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депутат Собрания депутатов по решению сессии Собрания депутатов может направляться в служебные командировки;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социальные гарантии, компенсации и расходы, связанные с выполнением депутатских полномочий, возмещаются депутату из средств, предусмотренных в расходах на обеспечение деятельности Собрания депутатов, в порядке, предусмотренном действующим законодательством Российской Федерации и нормативными правовыми актами Елизовского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Полномочия депутата Собрания депутатов прекращаются с началом первой сессии Собрания депутатов нового созыва.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Полномочия депутата Собрания депутатов могут быть прекращены досрочно в случаях: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смерти;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отставки по собственному желанию;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признания судом недееспособным или ограниченно дееспособным;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отзыва избирателями;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досрочного прекращения полномочий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10) призыва на военную службу или направления на ее заменяющую альтернативную гражданскую службу;</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в иных случаях, установленных Федеральным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Камчатской области, признаны несостоявшимися, следующие дополнительные выборы могут быть отложены на срок, не превышающий двух лет.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муниципальные выборы депутатов Собрания депутатов поселения в порядке и сроки, установленные законом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Депутат Собрания депутатов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Депутат Собрания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 том числе по истечении срока его полномочий. Данное положение не распространяется на случаи, когда депутатом Собрания депутатов допущены публичные оскорбления, клевета или иные нарушения, ответственность за которые предусмотрена федеральным законом.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30. Глава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поселения является высшим должностным лицом городского поселения, наделяется настоящим Уставом собственными полномочиями по решению вопросов местного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поселения избирается на муниципальных выборах гражданами, проживающими на территории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Порядок проведения выборов Главы поселения определяется законом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Исчисление срока, на который избран глава поселения, начинается со дня вступления в должность. Днем вступления в должность является день регистрации избранного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При вступлении в должность вновь избранного Главы поселения, он дает населению я присягу следующего содержания: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«Я, (фамилия, имя, отчество), ИЗБРАННЫЙ ВАМИ ГЛАВОЙ ЕЛИЗОВСКОГО ГОРОДСКОГО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w:t>
      </w:r>
      <w:hyperlink r:id="rId24" w:history="1">
        <w:r w:rsidRPr="00E90FE0">
          <w:rPr>
            <w:rFonts w:ascii="Arial" w:eastAsia="Times New Roman" w:hAnsi="Arial" w:cs="Arial"/>
            <w:color w:val="0000FF"/>
            <w:sz w:val="24"/>
            <w:szCs w:val="24"/>
            <w:u w:val="single"/>
            <w:lang w:eastAsia="ru-RU"/>
          </w:rPr>
          <w:t>КОНСТИТУЦИЕЙ РОССИЙСКОЙ ФЕДЕРАЦИИ</w:t>
        </w:r>
      </w:hyperlink>
      <w:r w:rsidRPr="00E90FE0">
        <w:rPr>
          <w:rFonts w:ascii="Arial" w:eastAsia="Times New Roman" w:hAnsi="Arial" w:cs="Arial"/>
          <w:color w:val="000000"/>
          <w:sz w:val="24"/>
          <w:szCs w:val="24"/>
          <w:lang w:eastAsia="ru-RU"/>
        </w:rPr>
        <w:t>, ФЕДЕРАЛЬНЫМИ ЗАКОНАМИ, ЗАКОНАМИ КАМЧАТСКОЙ ОБЛАСТИ И УСТАВОМ ЕЛИЗОВСКОГО ГОРОДСКОГО ПОСЕЛЕНИЯ, ПРИЛАГАТЬ ВСЕ СВОИ СПОСОБНОСТИ, ЗНАНИЯ И УМЕНИЕ НА БЛАГО НАСЕЛЕНИЯ НАШЕГО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Вновь избранный Глава поселения принимает дела у лица, замещавшего должность Главы городского поселения непосредственно после избрания вновь избранного главы городского поседения.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поселения возглавляет местную администрацию.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Постановления и распоряжения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находящимися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 поселения в своей деятельности подконтролен и подотчетен населению и представительному органу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13. Глава поселения не может быть привлечен к уголовной или административной ответственности за высказанное мнение, позицию, выраженную при совершении действий, соответствующих статусу Главы поселения, в том числе по истечении срока его полномочий. Данное положение не распространяется на случаи, когда Главой поселения допущены публичные оскорбления, клевета или иные нарушения, ответственность за которые предусмотрена федеральным законом.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w:t>
      </w:r>
      <w:r w:rsidRPr="00E90FE0">
        <w:rPr>
          <w:rFonts w:ascii="Arial" w:eastAsia="Times New Roman" w:hAnsi="Arial" w:cs="Arial"/>
          <w:color w:val="000000"/>
          <w:sz w:val="24"/>
          <w:szCs w:val="24"/>
          <w:lang w:eastAsia="ru-RU"/>
        </w:rPr>
        <w:lastRenderedPageBreak/>
        <w:t>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14. В случае отсутствия Главы поселения в связи с нахождением его в отпуске, в командировке, на учебе или в период временной нетрудоспособности его полномочия временно осуществляет первый заместитель Главы поселения или лицо, им назначенное для временного исполнения обязанностей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Временно осуществляющий полномочия Главы поселения при этом не вправе: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вносить предложения об изменениях и дополнениях настоящего Устава;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подписывать и обнародовать нормативные правовые акты, принятые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отклонять решения Собрания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31. Полномочия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Глава поселения обладает следующими полномочиями: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издает в пределах своих полномочий правовые акты;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организует выполнение нормативных правовых актов Собрания депутатов в рамках своих полномочий;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обладает правом внесения в Собрание депутатов проектов муниципальных правовых актов;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представляет на утверждение Собрания депутатов проект бюджета городского поселения и отчет об его исполнении;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формирует администрацию городского поселения и руководит ее деятельностью на принципах единоначалия в соответствии с настоящим Уставом и Положением об администрации;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принимает меры поощрения и дисциплинарной ответственности к назначенным им должностным лицам;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представляет на утверждение Собрания депутатов городского поселения проекты планов (прогнозов) и программ социально-экономического развития поселения, отчеты об их исполнении;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рассматривает отчеты и доклады руководителей органов администрации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организует проверку деятельности органов администрации поселения в соответствии с федеральными законами, законами Камчатской области и настоящим Уставом;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13)принимает меры по обеспечению и защите интересов поселения в суде, арбитражном суде, а также соответствующих органах государственной власти без доверенности; от имени городского поселения подписывает и подает иски в суды;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14) организует и обеспечивает исполнение отдельных государственных полномочий, переданных в ведение городского поселения федеральными законами,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15)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изданных руководителями органов администрации поселения, в случае, если они противоречат </w:t>
      </w:r>
      <w:hyperlink r:id="rId25" w:history="1">
        <w:r w:rsidRPr="00E90FE0">
          <w:rPr>
            <w:rFonts w:ascii="Arial" w:eastAsia="Times New Roman" w:hAnsi="Arial" w:cs="Arial"/>
            <w:color w:val="0000FF"/>
            <w:sz w:val="24"/>
            <w:szCs w:val="24"/>
            <w:u w:val="single"/>
            <w:lang w:eastAsia="ru-RU"/>
          </w:rPr>
          <w:t>Конституции Российской Федерации</w:t>
        </w:r>
      </w:hyperlink>
      <w:r w:rsidRPr="00E90FE0">
        <w:rPr>
          <w:rFonts w:ascii="Arial" w:eastAsia="Times New Roman" w:hAnsi="Arial" w:cs="Arial"/>
          <w:color w:val="000000"/>
          <w:sz w:val="24"/>
          <w:szCs w:val="24"/>
          <w:lang w:eastAsia="ru-RU"/>
        </w:rPr>
        <w:t>, федеральным законам, законам Камчатской области, настоящему Уставу, а также решениям представительного органа.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16) координирует деятельность органов территориального общественного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17) организует исполнение бюджета городского поселения, распоряжается средствами городского поселения в соответствии с бюджетом поселения и бюджетным законодательством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18) предлагает изменения и дополнения в Устав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19) выступает гарантом экологической безопасности городского поселения, возглавляет и координирует деятельность по предотвращению чрезвычайных ситуаций в поселении и ликвидации их последствий;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Глава городского поселения осуществляет иные полномочия в соответствии с федеральным законодательством, законодательством Камчатской области и настоящим Уставом.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Глава городского поселения обладает правом налагать вето на решения Собрания депутатов, если эти решения противоречат действующему федеральному законодательству или муниципальным правовым актам либо недостаточно обеспечены финансовыми и материально-техническими средствами; вето считается преодоленным, если при повторном голосовании по тому же вопросу за опротестованное решение проголосовало более 2/3 от установленного числа депутатов Собрания;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32. Досрочное прекращение полномочий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Полномочия главы городского поселения прекращаются досрочно в случае: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смерти;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отставки по собственному желанию;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Камчатской области (руководителя высшего исполнительного органа государственной власти Камчатской области) в соответствии со статьей 74 Федерального </w:t>
      </w:r>
      <w:hyperlink r:id="rId26"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признания судом недееспособным или ограниченно дееспособным;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отзыва избирателями, в порядке установленном настоящим Уставом;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2. В случае досрочного прекращения полномочий Главы поселения его полномочия временно исполняет должностное лицо местного самоуправления, определяемое в соответствии с решением Собрания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33. Администрация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Администрация поселения является исполнительно-распорядительным органом местного самоуправления городского поселения, наделенными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Администрацией поселения руководит Глава городского поселения на принципах единоначалия.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Администрация поселения обладает правами юридическим лица в соответствии с федеральным законодательством, имеет собственные средства на свое содержание, предусмотренные бюджетом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Администрация поселения формируется Главой поселения на основе структуры, утвержденной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Администрация Елизовского городского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Елизовского городского поселения, принятыми в пределах его компетенции, и правовыми актами Главы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34. Структура администрации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Структура администрации поселения утверждается Собранием депутатов городского поселения по представлению Главы поселения в соответствии с федеральным законодательством, законодательством субъекта Федерации и настоящим Уставом.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структуру администрации поселения входят отраслевые органы, являющиеся органами местной администрации.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Органы администрации городского поселения могут наделяться правами юридического лица при утверждении такого наделения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Руководители органов администрации поселения, а также заместители Главы поселения назначаются на должность Главой поселения на конкурсной основе по контракту на срок полномочий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Органы администрации поселения самостоятельно решают вопросы, отнесенные к их ведению Положениями о них, координируют, направляют и контролируют деятельность подведомственных им муниципальных учреждений и муниципальных предприятий.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Органы администрации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городского поселения и актов органов государственной власти, принятых в пределах их компетенции.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35. Полномочия администрации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Полномочия администрации поселения определяются настоящим Уставом и исполняются в соответствии с </w:t>
      </w:r>
      <w:hyperlink r:id="rId27" w:history="1">
        <w:r w:rsidRPr="00E90FE0">
          <w:rPr>
            <w:rFonts w:ascii="Arial" w:eastAsia="Times New Roman" w:hAnsi="Arial" w:cs="Arial"/>
            <w:color w:val="0000FF"/>
            <w:sz w:val="24"/>
            <w:szCs w:val="24"/>
            <w:u w:val="single"/>
            <w:lang w:eastAsia="ru-RU"/>
          </w:rPr>
          <w:t>Конституцией</w:t>
        </w:r>
      </w:hyperlink>
      <w:r w:rsidRPr="00E90FE0">
        <w:rPr>
          <w:rFonts w:ascii="Arial" w:eastAsia="Times New Roman" w:hAnsi="Arial" w:cs="Arial"/>
          <w:color w:val="000000"/>
          <w:sz w:val="24"/>
          <w:szCs w:val="24"/>
          <w:lang w:eastAsia="ru-RU"/>
        </w:rPr>
        <w:t> и законами Российской Федерации, законами Камчатской области и муниципальными нормативными правовыми актами под руководством и контролем Главы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2. Полномочия в области планирования, бюджета, финансов и учета: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Разработка и представление Главе поселения для внесения на утверждение Собрание депутатов проектов планов и программ социально-экономического развития поселения, бюджета, организация их исполнения;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Сбор от расположенных на территории поселения предприятий, организаций, независимо от организационно-правовых форм собственности, необходимых сведений о проектах планов и мероприятий, которые могут иметь экологические, демографические и иные последствия, затрагивающие интересы населения поселения, осуществление обязательного для таких планов и мероприятий согласования;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Обеспечение составления балансов: денежных доходов населения, трудовых ресурсов, земельного и других, необходимых для управления экономическим и социальным развитием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Рассмотрение планов размещения, развития и специализации предприятий и организаций различных форм собственности, дача по ним заключений и, в необходимых случаях, внесение предложений в соответствующие органы 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Организация сбора статистических показателей, характеризующих экономику и социальную сферу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Полномочия в области управления муниципальной собственностью, взаимоотношений с предприятиями, учреждениями и организациями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Управление муниципальной собственностью поселения,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Собранием депутатов, утверждение нормативов отчислений от прибыли муниципальных унитарных предприятий;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Создание в соответствии с законом в порядке, установленном Собранием депутатов предприятия, учреждений, хозяйственных обществ с участием поселения для осуществления хозяйственной деятельности, решение вопросов их реорганизации и ликвидации.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Заключение контрактов (трудовых договоров) с руководителями муниципальных учреждений и унитарных предприятий в порядке, установленном Положением о порядке управления и распоряжения объектами муниципальной собственности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Разработка и представление Главе поселения для внесения в Собрание депутатов прогнозного плана (программы) приватизации объектов муниципальной собственности, подготовленной с учетом мнения отраслевых и территориальных органов 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Управление муниципальными долями, пакетами акций хозяйственных обществ;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Содействие созданию на территории поселения предприятий различных форм собственности, занятых обслуживанием населения;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Разработка и представление Главе поселения для внесения в Собрание депутатов предложений по созданию целевых бюджетных фондов.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Предоставление в соответствии с законодательством и решениями Собрания депутатов льгот и преимуществ, в том числе налоговых, в целях стимулирования отдельных видов предпринимательской деятельности;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9) Заключение с предприятиями, организациями, не находящимися в муниципальной собственности, договоров о сотрудничестве в экономическом и </w:t>
      </w:r>
      <w:r w:rsidRPr="00E90FE0">
        <w:rPr>
          <w:rFonts w:ascii="Arial" w:eastAsia="Times New Roman" w:hAnsi="Arial" w:cs="Arial"/>
          <w:color w:val="000000"/>
          <w:sz w:val="24"/>
          <w:szCs w:val="24"/>
          <w:lang w:eastAsia="ru-RU"/>
        </w:rPr>
        <w:lastRenderedPageBreak/>
        <w:t>социальном развитии поселения на производство товаров народного потребления и иной продукции, оказание услуг;</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Обеспечение рационального размещения предприятий, учреждений, организаций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Приостановка строительства или эксплуатации объектов в случае нарушения строительных норм на территории поселения; ограничение или запрет на использование питьевой воды в промышленных целях;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Осуществление в соответствии с законодательством лицензирования и квотирования поставляемой на экспорт продукции (товаров) предприятий и организаций, расположенных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Полномочия в области ценообразования и защиты прав потребителей: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Установление тарифов на услуги, предоставляемые муниципальными предприятиями и учреждениями, если иное не предусмотрено федеральными законами, проведение в соответствии с законодательством единой политики цен в городе, организация и осуществление контроля за правильностью цен, тарифов, наценок и скидок;</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Внесение на рассмотрение Собрание депутатов предложений по дополнительной компенсации населению за счет средств городского бюджета расходов, связанных с приобретением некоторых видов товаров, а также оказанием услуг;</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Формирование служб Администрации городского поселения по защите прав потребителей;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Осуществление анализа договоров, заключаемых продавцами (исполнителями, изготовителями) с потребителями в целях выявления условий, ущемляющих права потребителей;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незамедлительное принятие предусмотренных законодательством мер.</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Полномочия в области использования земли и других природных ресурсов, охраны окружающей среды: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Предоставление в установленном порядке на основании генерального плана городского поселения и проектов планировки и застройки в постоянное (бессрочное) и безвозмездное срочное пользование, предоставление в собственность и сдача в аренду, изъятие земельных участков в пределах городской черты, а также из других земель, переданных в ведение городского поселения, за исключением случаев, предусмотренных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Содействие государственным органам в ведении земельного кадастра, осуществлении регистрации права собственности на землю, права землевладения, землепользования, и договоров их аренды;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Планирование использования городских земель;</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Осуществление контроля за использованием и охраной земель;</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Защита прав собственников земли, землевладельцев, землепользователей и арендаторов;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Рассмотрение в пределах своей компетенции земельных вопросов;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Организация работ по землеустройству, дача заключений по планам землеустроительных работ, проводимых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Определение условий проведения изыскательских работ на территории поселения, участие от имени муниципального образования в правовых отношениях в области геодезической и картографической деятельности;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9) Осуществление в соответствии с законодательством управления и контроля в области использования и охраны вод, лесов и недр, атмосферного </w:t>
      </w:r>
      <w:r w:rsidRPr="00E90FE0">
        <w:rPr>
          <w:rFonts w:ascii="Arial" w:eastAsia="Times New Roman" w:hAnsi="Arial" w:cs="Arial"/>
          <w:color w:val="000000"/>
          <w:sz w:val="24"/>
          <w:szCs w:val="24"/>
          <w:lang w:eastAsia="ru-RU"/>
        </w:rPr>
        <w:lastRenderedPageBreak/>
        <w:t>воздуха, растительного и животного мира, других природных ресурсов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Предоставление в пользование в установленном порядке водных ресурсов муниципальной собственности, контроль строительства и эксплуатации сооружений водоснабжения;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Предоставление в установленном порядке горных отводов для разработки месторождений полезных ископаемых, находящихся в ведении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Обеспечение проведения на территории поселения мероприятий по охране окружающей среды;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13) Учет и оценка состояния природных ресурсов, учет экологически вредных объектов;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14) Учет и оценка объемов отходов производства на объектах, расположенных на территории муниципального образования, независимо от формы собственности и подчинения;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15) Организация обеспечения на территории городского поселения соблюдения санитарных правил, норм и гигиенических нормативов;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16) Координация деятельности экологических служб предприятий, учреждений, организаций, независимо от их форм собственности и подчинения;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17)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18) Организация по требованию населения общественных экологических экспертиз; организация общественных обсуждений, проведение опросов, а в случае необходимости - городского референдума о намечаемой хозяйственной и иной деятельности, которая подлежит экологической экспертизе;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19)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Полномочия в области строительства, транспорта и связи: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Организация подготовки генерального плана городского поселения и проекта планировки пригородной зоны,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поселения, разработка и утверждение правил землепользования и застройки городского поселения в соответствии с его генеральным планом территориальное зонирование земель, ведение кадастра землеустроительной и градостроительной документации,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Создание условий для жилищного строительства, организация строительства муниципального жилищного фонда;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4) Выдача разрешений на строительство на территории поселения всех объектов производственного назначения; приостановка строительства, </w:t>
      </w:r>
      <w:r w:rsidRPr="00E90FE0">
        <w:rPr>
          <w:rFonts w:ascii="Arial" w:eastAsia="Times New Roman" w:hAnsi="Arial" w:cs="Arial"/>
          <w:color w:val="000000"/>
          <w:sz w:val="24"/>
          <w:szCs w:val="24"/>
          <w:lang w:eastAsia="ru-RU"/>
        </w:rPr>
        <w:lastRenderedPageBreak/>
        <w:t>осуществляемого с нарушением утвержденных проектов, планов и правил застройки;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Назначение муниципальных приемочных комиссий, утверждение актов о приемке в эксплуатацию законченных строительством объектов жилищно-гражданского назначения, а также участие в приемке в эксплуатацию других законченных объектов, расположенных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Создание условий для предоставления транспортных услуг, организация работы транспортных предприятий и организаций, находящихся в муниципальной собственности, осуществление контроля за работой иных транспортных предприятий и организаций, обслуживающих население городского поселения, утверждение маршрутов и графиков движения транспорта общего пользования, привлечение на договорных началах к транспортному обслуживанию населения предприятий и организаций, действующих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Полномочия в области жилищного дорожного хозяйства, торгового и коммунально-бытового обслуживания населения: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Организация содержания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Содержание и строительство автомобильных дорог общего пользования, мостов и иных транспортных инженерных сооружений, находящихся в городском ведении;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Распределение в установленном порядке муниципального жилищного фонда, ведение учета граждан и обеспечение малоимущих граждан, нуждающихся в улучшении жилищных условий, и предоставление им жилых помещений в домах муниципального жилищного фонда, решение вопросов продажи домов и квартир, использования нежилых помещений, аренды зданий и сооружений, находящихся в муниципальной собственности;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Осуществление контроля за надлежащей эксплуатацией жилищного фонда, объектов коммунального и дорожного хозяйства, торговли, общественного питания и бытового обслуживания, обеспечение бесперебойного коммунального обслуживания населения, устойчивой работы объектов водо-, тепло-, энергоснабжения, организация водоотведения, принятие мер по обеспечению населения топливом;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Дача заключений по планам строительства в поселении предприятиями, учреждениями и организациями, не находящимися в муниципальной собственности, электрических, водопроводных, канализационных, тепловых и газовых сетей и сооружений;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Организация благоустройства территории поселения, привлечение на договорной основе к этой работе предприятий, учреждений, организаций, а также населения; контроль за благоустройством производственных территорий, осуществление озеленения и, охраны зеленых насаждений использование и охрана городских лесов, создание мест отдыха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Организация освещения улиц, решение вопросов о наименовании и переименовании улиц и других частей городского поселения, установление нумерации домов;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Организация сбора и вывоза промышленных отходов;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бытового обслуживания;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10) Координация планов розничного товарооборота организаций торговли в поселении; организация рынков и ярмарок; контроль за соблюдением цен и правил </w:t>
      </w:r>
      <w:r w:rsidRPr="00E90FE0">
        <w:rPr>
          <w:rFonts w:ascii="Arial" w:eastAsia="Times New Roman" w:hAnsi="Arial" w:cs="Arial"/>
          <w:color w:val="000000"/>
          <w:sz w:val="24"/>
          <w:szCs w:val="24"/>
          <w:lang w:eastAsia="ru-RU"/>
        </w:rPr>
        <w:lastRenderedPageBreak/>
        <w:t>торговли, организация закупки, хранения, переработки и продажи сельскохозяйственных продуктов;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Ведение городскими кладбищами, обеспечение содержания в надлежащем состоянии иных мест захоронения; решение вопросов выделения земельных участков под новые места погребения, в том числе для создания общественных, вероисповедальных, воинских кладбищ организация ритуальных услуг.</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Полномочия в области образования, социально-культурного, медицинского обслуживания населения: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Осуществление управления всеми находящимися в ведении поселения учреждениями образования, культуры, физкультурно-спортивными учреждениями, их материально-техническое обеспечение в соответствии с действующим законодательством, назначение и освобождение от должности руководителей соответствующих учреждений;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Организация на территории поселения работы культурно-просветительных учреждений, библиотечного обслуживания населения и создание условий учреждениям культуры для досуговой деятельности с учетом национально-культурных традиций населения;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Осуществление охраны, учета и сохранения памятников истории и культуры, объектов культурного наследия местного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Строительство зданий и сооружений муниципальных организаций культуры, физической культуры и спорта, обустройства прилегающих к ним территорий;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Реализация мер по охране семьи, материнства, отцовства и детства;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Организация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Создание условий и организация обустройства мест для массового отдыха жителей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Полномочия в области обеспечения законности, правопорядка, охраны прав и свобод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Обеспечение на территории поселения соблюдения законов и иных нормативных актов органов государственной власти, охрана прав и свобод граждан; осуществление контроля за соблюдением решений Собрания депутатов, постановлений Главы поселения всеми предприятиями, учреждениями, организациями и гражданами в пределах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населения поселения, а также права органов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Осуществление в случае стихийных бедствий, экологических катастроф, эпидемий, эпизоотий, пожаров, массовых нарушений общественного порядка, предусмотренных законом мер, связанных со спасением и охраной жизни людей, защитой их здоровья и прав, сохранением материальных ценностей, поддерживанием порядка, обеспечением деятельности предприятий, учреждений, организаций; организация проведения противопожарных мероприятий;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Принятие предусмотренных законодательством и решениями Собрания депутатов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Учреждение в соответствии с законодательством средств массовой информации, рассчитанных на население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Содействие органам суда, прокуратуры и юстиции в их работе;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7) Осуществление руководства гражданской обороной, предупреждением и ликвидацией чрезвычайной ситуации в городском поселении;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Рассмотрение ходатайств и внесение представлений в соответствующие органы о награждении государственными наградами и присвоении государственных почетных званий жителям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Управления, комитеты, отделы и другие структурные подразделения Администрации поселения самостоятельно решают вопросы управления, перечисленные выше и отнесенные к их ведению в соответствии со схемой управления муниципальным образованием и структурой Администрации.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Решением Собрания депутатов к компетенции Администрации, ее органов и внутренних подразделений могут быть отнесены и иные вопросы местного значения, решение которых требует осуществления исполнительно-распорядительных функций в пределах муниципального образования.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Администрация поселения в лице ее органов и внутренних подразделений осуществляет контроль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постановлений и распоряжений Главы поселения и Администрации поселения, в том числе тех, за нарушение требований которых действующим законодательством предусмотрена административная ответственность.</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36. Контрольно-счетная комиссия Елизовского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Для реализации своих контрольных полномочий Собрание депутатов принимает решение о создании контрольного органа - контрольно-счетной комиссии городского поселения и утверждает Положение о контрольно-счетной комиссии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Контрольно-счетная комиссия городского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Контрольно- счетная комиссия формируется Собранием депутатов в количестве 3 (трех) человек.</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Руководитель и члены контрольно-счетной комиссии городского поселения назначаются на должность и освобождаются от должности Собранием депутатов и осуществляют свои полномочия в соответствии с Положением о контрольно-счетной комиссии городского поселения, утверждаемым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Результаты проверок, осуществляемых контрольно-счетной комиссией, подлежат опубликованию и в необходимых случаях направляются в соответствующие органы для принятия решения.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 счетную комиссию городского поселения по ее требованию необходимую информацию и документы по вопросам, относящимся к их компетенции.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Контрольно- счетная комиссия городского поселения обладает правами юридического лица.</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5. МУНИЦИПАЛЬНЫЕ ПРАВОВЫЕ АКТЫ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lastRenderedPageBreak/>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37. Общие положения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По вопросам местного значения поселения населением непосредственно или органами и должностными лицами местного самоуправления принимаются муниципальные правовые акты.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иным нормативным правовым актам Камчатской области; а также настоящему Уставу и правовым актам, принятым на местном референдуме.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Камчатской области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w:t>
      </w:r>
      <w:hyperlink r:id="rId28" w:history="1">
        <w:r w:rsidRPr="00E90FE0">
          <w:rPr>
            <w:rFonts w:ascii="Arial" w:eastAsia="Times New Roman" w:hAnsi="Arial" w:cs="Arial"/>
            <w:color w:val="0000FF"/>
            <w:sz w:val="24"/>
            <w:szCs w:val="24"/>
            <w:u w:val="single"/>
            <w:lang w:eastAsia="ru-RU"/>
          </w:rPr>
          <w:t>Конституции Российской Федерации</w:t>
        </w:r>
      </w:hyperlink>
      <w:r w:rsidRPr="00E90FE0">
        <w:rPr>
          <w:rFonts w:ascii="Arial" w:eastAsia="Times New Roman" w:hAnsi="Arial" w:cs="Arial"/>
          <w:color w:val="000000"/>
          <w:sz w:val="24"/>
          <w:szCs w:val="24"/>
          <w:lang w:eastAsia="ru-RU"/>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разрешается соответствующим судом.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не допускается.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38. Система муниципальных правовых актов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В систему муниципальных правовых актов поселения входят: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Устав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правовые акты, принятые на местном референдуме поселения, нормативные и иные правовые акты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правовые акты, постановления и распоряжения Главы поселения, иных органов и должностных лиц местного самоуправления поселения, предусмотренных настоящим Уставом.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Иные муниципальные правовые акты поселения не должны противоречить настоящему Уставу и правовым актам, принятым на муниципальном референдуме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Собрание депутатов по вопросам, отнесенным к его компетенции федеральными законами, законами Камчатской области 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Нормативный правовой акт, принятый Собранием депутатов, направляется Главе поселения для подписания и опубликования (обнародования). Глава поселения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поселения в течение семи дней и опубликованию (обнародованию).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Председатель Собрания депутатов издает постановления и распоряжения по вопросам организации деятельности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Глава поселения в пределах своих полномочий, установленных федеральными законами, законами Камчатской области, настоящим Уставом, издает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Постановления Главы поселения вступают в силу после их опубликования (обнародования).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 вопросам организации работы администрации поселения Глава поселения издает Распоряжения.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Иные должностные лица органов местного самоуправления поселения издают Распоряжения и Приказы по вопросам, отнесенным к их полномочиям должностными обязанностями, инструкциями и положениями.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39. Устав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(четырнадцатью).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государственной регистрации в органах юстиции в порядке, установленном федеральным законом.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судебном порядке.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Главой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поселения, полномочия органов и выборных должностных лиц местного самоуправления поселения, вступают в силу после истечения срока полномочий Собрания депутатов, принявшего Решение о внесении в Устав указанных изменений и дополнений.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не менее чем две трети от установленной численности депутатов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40. Решения, принятые путем прямого волеизъявления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выраженного на местном референдуме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41. Подготовка муниципальных правовых актов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Проекты муниципальных правовых актов поселения могут вноситься депутатами Собрания депутатов, Главой поселения, органами территориального общественного самоуправления и инициативными группами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42. Вступление в силу муниципальных правовых актов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настоящим Уставом, за исключением нормативных правовых актов Собрания депутатов о местных налогах и сборах, которые вступают в силу в соответствии с законодательством Российской Федерации о налогах и сборах.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Официальным опубликованием правового акта считается первая публикация его полного текста в печатном издании, учреждённом Собранием депутатов как муниципальное средство массовой информации.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До учреждения муниципального средства массовой информации официальным опубликованием (обнародованием) правового акта считается первая публикация его полного текста в иных печатных изданиях или размещение на информационных щитах городского поселения с уведомлением населения. Уведомление населения осуществляется Главой поселения путем подачи объявления через средства массовой информации.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Правовые акты могут быть также опубликованы в виде отдельного издания.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поселения или их отдельных положений, содержащих сведения, распространение которых ограничено федеральным законом.</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43. Отмена муниципальных правовых актов поселения и приостановление их действия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Муниципальные правовые акты поселения могут быть отменены или их действие может быть приостановлено органами и должностными лицами местного самоуправления поселения, принявшими (издавшими) соответствующий муниципальный правовой акт, либо судом.</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6. МУНИЦИПАЛЬНАЯ СЛУЖБА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44. Муниципальная служба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Муниципальная служба поселения (в дальнейшем тексте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Муниципальная служба основана на принципах: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верховенства </w:t>
      </w:r>
      <w:hyperlink r:id="rId29" w:history="1">
        <w:r w:rsidRPr="00E90FE0">
          <w:rPr>
            <w:rFonts w:ascii="Arial" w:eastAsia="Times New Roman" w:hAnsi="Arial" w:cs="Arial"/>
            <w:color w:val="0000FF"/>
            <w:sz w:val="24"/>
            <w:szCs w:val="24"/>
            <w:u w:val="single"/>
            <w:lang w:eastAsia="ru-RU"/>
          </w:rPr>
          <w:t>Конституции Российской Федерации</w:t>
        </w:r>
      </w:hyperlink>
      <w:r w:rsidRPr="00E90FE0">
        <w:rPr>
          <w:rFonts w:ascii="Arial" w:eastAsia="Times New Roman" w:hAnsi="Arial" w:cs="Arial"/>
          <w:color w:val="000000"/>
          <w:sz w:val="24"/>
          <w:szCs w:val="24"/>
          <w:lang w:eastAsia="ru-RU"/>
        </w:rPr>
        <w:t xml:space="preserve">, федеральных законов и законов Камчатской области над иными нормативными правовыми актами, </w:t>
      </w:r>
      <w:r w:rsidRPr="00E90FE0">
        <w:rPr>
          <w:rFonts w:ascii="Arial" w:eastAsia="Times New Roman" w:hAnsi="Arial" w:cs="Arial"/>
          <w:color w:val="000000"/>
          <w:sz w:val="24"/>
          <w:szCs w:val="24"/>
          <w:lang w:eastAsia="ru-RU"/>
        </w:rPr>
        <w:lastRenderedPageBreak/>
        <w:t>должностными инструкциями при исполнении муниципальными служащими должностных обязанностей и обеспечении их прав;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профессионализма и компетентности муниципальных служащих;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внепартийности муниципальной службы.</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45. Муниципальная должность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Муниципальная должность поселения (в дальнейшем тексте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на решение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муниципальные должности категории "А" - Глава поселения и депутат Собрания депутатов, работающий на постоянной основе. Муниципальные должности категории "А" не являются должностями муниципальной службы;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выборные должности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46. Муниципальный служащий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1. Муниципальный служащий муниципальной службы поселения (в дальнейшем тексте - муниципальный служащий) - гражданин Российской Федерации, достигший возраста 18 лет, исполняющий в порядке, определенном </w:t>
      </w:r>
      <w:r w:rsidRPr="00E90FE0">
        <w:rPr>
          <w:rFonts w:ascii="Arial" w:eastAsia="Times New Roman" w:hAnsi="Arial" w:cs="Arial"/>
          <w:color w:val="000000"/>
          <w:sz w:val="24"/>
          <w:szCs w:val="24"/>
          <w:lang w:eastAsia="ru-RU"/>
        </w:rPr>
        <w:lastRenderedPageBreak/>
        <w:t>настоящим Уставом в соответствии с федеральными законами и законами Камчатской области, обязанности по муниципальной должности муниципальной службы поселения за денежное вознаграждение, выплачиваемое за счет средств бюджета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поселении, принимаемым Решением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Муниципальный служащий не вправе: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в порядке, установленном настоящим Уставом в соответствии с федеральными законами и законами Камчатской области, ему не поручено участвовать в управлении этой организацией;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муниципального района, в котором он состоит на муниципальной службе либо который непосредственно подчинен или подконтролен ему;</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принимать участие в забастовках;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за соблюдением срока заключения муниципальным служащим договора доверительного управления.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действующим законодательством порядке представлять в органы государственной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ежегодный оплачиваемый отпуск;</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индексацию денежного содержания, пенсий и других выплат в установленном законодательством Российской Федерации и Камчатской области порядке.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случае ликвидации органа местного самоуправления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7. Денежное содержание муниципального служащего, порядок премирования муниципального служащего, исчисления стажа муниципальной службы, </w:t>
      </w:r>
      <w:r w:rsidRPr="00E90FE0">
        <w:rPr>
          <w:rFonts w:ascii="Arial" w:eastAsia="Times New Roman" w:hAnsi="Arial" w:cs="Arial"/>
          <w:color w:val="000000"/>
          <w:sz w:val="24"/>
          <w:szCs w:val="24"/>
          <w:lang w:eastAsia="ru-RU"/>
        </w:rPr>
        <w:lastRenderedPageBreak/>
        <w:t>предоставления отпусков, пенсионного обеспечения муниципального служащего устанавливаются Положением о муниципальной службе в поселении, принимаемым Решением Собрания депутатов в соответствии с федеральным законодательством и законами Камчатской области.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47. Условия и порядок прохождения муниципальной службы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Поступление на муниципальную службу осуществляется в соответствии с действующим законодательством Российской Федерации о труде с учетом особенностей, предусмотренных </w:t>
      </w:r>
      <w:hyperlink r:id="rId30" w:history="1">
        <w:r w:rsidRPr="00E90FE0">
          <w:rPr>
            <w:rFonts w:ascii="Arial" w:eastAsia="Times New Roman" w:hAnsi="Arial" w:cs="Arial"/>
            <w:color w:val="0000FF"/>
            <w:sz w:val="24"/>
            <w:szCs w:val="24"/>
            <w:u w:val="single"/>
            <w:lang w:eastAsia="ru-RU"/>
          </w:rPr>
          <w:t>Федеральным законом «Об основах муниципальной службы в Российской Федерации»</w:t>
        </w:r>
      </w:hyperlink>
      <w:r w:rsidRPr="00E90FE0">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Гражданин не может быть принят на муниципальную службу или занимать муниципальную должность в случаях: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отсутствия или утраты гражданства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Право поступления на муниципальную службу имеют граждане, отвечающие квалификационным требованиям, установленным правовым актом Собрания депутатов, для замещения муниципальной должности муниципальной службы.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Правовым актом Собрания депутатов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Предельный возраст для нахождения на муниципальной должности муниципальной службы составляет 60 лет.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48. Прекращение муниципальной службы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прекращения гражданства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 в случае установления такого факта в соответствии с действующим федеральным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7. ЭКОНОМИЧЕСКАЯ И ФИНАНСОВАЯ ОСНОВЫ МЕСТНОГО САМОУПРАВЛЕНИЯ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49. Экономическая основа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50. Муниципальная собственность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В муниципальной собственности поселения находится: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имущество, предназначенное для решения вопросов местного значения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право осуществления которых предоставлено органам местного самоуправления федеральными законами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В состав муниципальной собственности поселения входят средства бюджета поселения, имущество органов местного самоуправления поселения, а также муниципальные земли, находящиеся в муниципальной собственности поселения, муниципальные организации поселения, другое движимое и недвижимое имущество в соответствии с </w:t>
      </w:r>
      <w:hyperlink r:id="rId31"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Имуществом, предназначенным для решения вопросов местного значения поселения, может являться: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3) жилищный фонд социального использования для обеспечения малоимущих граждан, проживающих в поселении и нуждающихся в улучшении жилищных </w:t>
      </w:r>
      <w:r w:rsidRPr="00E90FE0">
        <w:rPr>
          <w:rFonts w:ascii="Arial" w:eastAsia="Times New Roman" w:hAnsi="Arial" w:cs="Arial"/>
          <w:color w:val="000000"/>
          <w:sz w:val="24"/>
          <w:szCs w:val="24"/>
          <w:lang w:eastAsia="ru-RU"/>
        </w:rPr>
        <w:lastRenderedPageBreak/>
        <w:t>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имущество библиотек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16) пруды, обводненные каналы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17) леса, расположенные в границах городского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случаях возникновения у поселения права собственности на имущество, не предназначенное для осуществления отдельных государственных полномочий,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либо не относящееся к имуществу, предназначенному для решения вопросов местного значения поселения, такое имущество подлежит перепрофилированию (изменению целевого назначения имущества) либо отчуждению в соответствии с законодательством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Органы местного самоуправления поселения от имени населения самостоятельно владеют, пользуются и распоряжаются муниципальным имуществом поселения в соответствии с </w:t>
      </w:r>
      <w:hyperlink r:id="rId32" w:history="1">
        <w:r w:rsidRPr="00E90FE0">
          <w:rPr>
            <w:rFonts w:ascii="Arial" w:eastAsia="Times New Roman" w:hAnsi="Arial" w:cs="Arial"/>
            <w:color w:val="0000FF"/>
            <w:sz w:val="24"/>
            <w:szCs w:val="24"/>
            <w:u w:val="single"/>
            <w:lang w:eastAsia="ru-RU"/>
          </w:rPr>
          <w:t>Конституцией Российской Федерации</w:t>
        </w:r>
      </w:hyperlink>
      <w:r w:rsidRPr="00E90FE0">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Органы местного самоуправления поселения вправе: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или органам государственной власти Камчатской области и органам местного самоуправления иных муниципальных образований;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отчуждать муниципальное имущество поселения и совершать иные сделки с ним в соответствии с федеральными законами;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осуществлять приватизацию муниципального имущества поселения в порядке и на условиях, определяемых решением Собрания депутатов, принимаемым в соответствии с федеральными законами.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Порядок владения, пользования и распоряжения муниципальным имуществом поселения устанавливается Положением, принимаемым решением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Органы местного самоуправления поселения могут создавать муниципальные предприятия или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Решение о создании муниципального предприятия или учреждения, об участии в хозяйственном обществе принимается Собранием депутатов по представлению Главы поселения, в котором определяются цели и условия создания муниципального предприятия или учреждения, участия в хозяйственном обществе.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Решение о преобразовании и ликвидации муниципального предприятия или учреждения, о прекращении участия в хозяйственном обществе принимается Собранием депутатов по представлению Главы поселения, либо при наличии согласия Главы поселения в случае инициирования Собранием депутатов вопроса о ликвидации муниципального предприятия или учреждения, о прекращении участия в хозяйственном обществе.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Учредителем муниципальных предприятий или учреждений от имени поселения, участником хозяйственного общества от имени органов местного самоуправления поселения выступает администрация поселения. Постановлением Главы поселения определяются цели, условия и порядок деятельности муниципальных предприятий или учреждений, участия в хозяйственном обществе, утверждаются их уставы. Глава поселения назначает на должность и освобождает от должности руководителей муниципальных предприятий или учреждений, не реже одного раза в год заслушивает отчеты об их деятельности.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Органы местного самоуправления поселения субсидиарно отвечают по обязательствам муниципальных учреждений и обеспечивают их исполнение в порядке, установленном федеральным законодательством.</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51. Отношения органов местного самоуправления поселения с физическими и юридическими лицами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2. Органы местного самоуправления поселения не вправе ограничивать права организаций и предпринимателей, устанавливать препятствия для свободного </w:t>
      </w:r>
      <w:r w:rsidRPr="00E90FE0">
        <w:rPr>
          <w:rFonts w:ascii="Arial" w:eastAsia="Times New Roman" w:hAnsi="Arial" w:cs="Arial"/>
          <w:color w:val="000000"/>
          <w:sz w:val="24"/>
          <w:szCs w:val="24"/>
          <w:lang w:eastAsia="ru-RU"/>
        </w:rPr>
        <w:lastRenderedPageBreak/>
        <w:t>перемещения трудовых, материальных и финансовых ресурсов на территории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Предметом отношений органов местного самоуправления поселения с организациями и предпринимателями могут являться: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меры поддержки организаций и предпринимателей;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муниципальный заказ;</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предоставление в соответствии с налоговым законодательством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52. Бюджет муниципального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Бюджет поселения - форма образования и расходования денежных средств в расчете на финансовый год, предназначенных для исполнения расходных обязательств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его органами местного самоуправления полномочий по вопросам местного значения поселения и расходных обязательств поселения, исполняемых за счет субвенций из бюджетов других уровней для осуществления отдельных государственных полномочий.</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Органы местного самоуправления поселения обеспечивают сбалансированность бюджета поселения (в дальнейшем тексте -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поселения, исполнению бюджетных и долговых обязательств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Формирование, утверждение, исполнение местного бюджета и контроль за его исполнением осуществляются органами местного самоуправления поселения самостоятельно и регулируются настоящим Уставом в соответствии с </w:t>
      </w:r>
      <w:hyperlink r:id="rId33" w:history="1">
        <w:r w:rsidRPr="00E90FE0">
          <w:rPr>
            <w:rFonts w:ascii="Arial" w:eastAsia="Times New Roman" w:hAnsi="Arial" w:cs="Arial"/>
            <w:color w:val="0000FF"/>
            <w:sz w:val="24"/>
            <w:szCs w:val="24"/>
            <w:u w:val="single"/>
            <w:lang w:eastAsia="ru-RU"/>
          </w:rPr>
          <w:t>Бюджетным кодексом Российской Федерации</w:t>
        </w:r>
      </w:hyperlink>
      <w:r w:rsidRPr="00E90FE0">
        <w:rPr>
          <w:rFonts w:ascii="Arial" w:eastAsia="Times New Roman" w:hAnsi="Arial" w:cs="Arial"/>
          <w:color w:val="000000"/>
          <w:sz w:val="24"/>
          <w:szCs w:val="24"/>
          <w:lang w:eastAsia="ru-RU"/>
        </w:rPr>
        <w:t>, Бюджетным кодексом Камчатской области, а также принятым на их основании Положением о бюджетном устройстве и бюджетном процессе в поселении, принимаемое решением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К собственным доходам местного бюджета относятся: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средства самообложения граждан;</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доходы от местных налогов и сборов;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доходы от областных налогов и сборов;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доходы от федеральных налогов и сборов;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безвозмездные перечисления из бюджетов других уровней, иные средства финансовой помощи из бюджетов других уровней и другие безвозмездные перечисления;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 доходы от имущества, находящегося в муниципальной собственности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депутатов, и часть доходов от оказания органами местного самоуправления поселения и муниципальными учреждениями платных услуг, остающихся после уплаты налогов и сборов;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штрафы, установление которых отнесено к компетенции органов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добровольные пожертвования;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органов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доходы местного бюджета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федеральными законами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Учет операций по распределению доходов от налогов и сборов осуществляется в порядке, установленном </w:t>
      </w:r>
      <w:hyperlink r:id="rId34" w:history="1">
        <w:r w:rsidRPr="00E90FE0">
          <w:rPr>
            <w:rFonts w:ascii="Arial" w:eastAsia="Times New Roman" w:hAnsi="Arial" w:cs="Arial"/>
            <w:color w:val="0000FF"/>
            <w:sz w:val="24"/>
            <w:szCs w:val="24"/>
            <w:u w:val="single"/>
            <w:lang w:eastAsia="ru-RU"/>
          </w:rPr>
          <w:t>Бюджетным кодексом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6. Расходы местного бюджета осуществляются в формах, предусмотренных </w:t>
      </w:r>
      <w:hyperlink r:id="rId35" w:history="1">
        <w:r w:rsidRPr="00E90FE0">
          <w:rPr>
            <w:rFonts w:ascii="Arial" w:eastAsia="Times New Roman" w:hAnsi="Arial" w:cs="Arial"/>
            <w:color w:val="0000FF"/>
            <w:sz w:val="24"/>
            <w:szCs w:val="24"/>
            <w:u w:val="single"/>
            <w:lang w:eastAsia="ru-RU"/>
          </w:rPr>
          <w:t>Бюджетным кодексом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Органы местного самоуправления поселения ведут реестр расходных обязательств поселения в соответствии с требованиями </w:t>
      </w:r>
      <w:hyperlink r:id="rId36" w:history="1">
        <w:r w:rsidRPr="00E90FE0">
          <w:rPr>
            <w:rFonts w:ascii="Arial" w:eastAsia="Times New Roman" w:hAnsi="Arial" w:cs="Arial"/>
            <w:color w:val="0000FF"/>
            <w:sz w:val="24"/>
            <w:szCs w:val="24"/>
            <w:u w:val="single"/>
            <w:lang w:eastAsia="ru-RU"/>
          </w:rPr>
          <w:t>Бюджетного кодекса Российской Федерации</w:t>
        </w:r>
      </w:hyperlink>
      <w:r w:rsidRPr="00E90FE0">
        <w:rPr>
          <w:rFonts w:ascii="Arial" w:eastAsia="Times New Roman" w:hAnsi="Arial" w:cs="Arial"/>
          <w:color w:val="000000"/>
          <w:sz w:val="24"/>
          <w:szCs w:val="24"/>
          <w:lang w:eastAsia="ru-RU"/>
        </w:rPr>
        <w:t> в порядке, установленном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Размеры и условия оплаты труда выборных должностных лиц местного самоуправления поселения, осуществляющих свои полномочия на постоянной основе, муниципальных служащих поселения, работников муниципальных предприятий и учреждений, минимальные муниципальные социальные стандарты и другие нормативы расходов местного бюджета на решение вопросов местного значения поселения устанавливаются органами местного самоуправления поселения самостоятельно.</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Расходы местного бюджета на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Камчатской области, производятся в порядке, установленном соответственно федеральными органами государственной власти и органами государственной власти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местного бюджета на осуществление органами местного самоуправления поселения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7. Проект местного бюджета, проект нормативного правового акта о внесении изменений и (или) дополнений в местный бюджет разрабатывается администрацией поселения и вносится в Собрание депутатов на рассмотрение и утверждение.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На администрацию поселения также возлагаются организация исполнения местного бюджета, управление счетами местного бюджета и бюджетными средствами в соответствии с </w:t>
      </w:r>
      <w:hyperlink r:id="rId37" w:history="1">
        <w:r w:rsidRPr="00E90FE0">
          <w:rPr>
            <w:rFonts w:ascii="Arial" w:eastAsia="Times New Roman" w:hAnsi="Arial" w:cs="Arial"/>
            <w:color w:val="0000FF"/>
            <w:sz w:val="24"/>
            <w:szCs w:val="24"/>
            <w:u w:val="single"/>
            <w:lang w:eastAsia="ru-RU"/>
          </w:rPr>
          <w:t>Бюджетным кодексом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Контроль за исполнением местного бюджета осуществляет Собрание депутатов в ходе рассмотрения отдельных вопросов исполнения местного бюджета и в ходе рассмотрения и утверждения отчета об исполнении местного бюджета.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8. Вопросы организации бюджетного устройства поселения, полномочия участников бюджетного процесса, составные части доходов и расходов местного бюджета, сроки разработки и принятия местного бюджета, а также иные вопросы организации бюджетного процесса поселения регламентируются Положением о бюджетном устройстве и бюджетном процессе в поселении, принимаемым Решением Собрания депутатов в соответствии с </w:t>
      </w:r>
      <w:hyperlink r:id="rId38" w:history="1">
        <w:r w:rsidRPr="00E90FE0">
          <w:rPr>
            <w:rFonts w:ascii="Arial" w:eastAsia="Times New Roman" w:hAnsi="Arial" w:cs="Arial"/>
            <w:color w:val="0000FF"/>
            <w:sz w:val="24"/>
            <w:szCs w:val="24"/>
            <w:u w:val="single"/>
            <w:lang w:eastAsia="ru-RU"/>
          </w:rPr>
          <w:t>Бюджетным кодексом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53. Муниципальный заказ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Органы местного самоуправления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поселения и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Муниципальный заказ поселения (в дальнейшем тексте - муниципальный заказ) на поставки товаров, выполнение работ и оказание услуг формируется в процессе формирования местного бюджета на соответствующий финансовый год и является его неотъемлемой частью.</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Муниципальный заказ на поставки товаров, выполнение работ и оказание услуг оплачивается за счет средств местного бюджета.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Муниципальный заказ формируется и размещается в целях эффективного и рационального использования средств местного бюджета для удовлетворения нужд поселения, формирования конкурентной среды в сфере жизнеобеспечения поселения, обеспечения взаимной ответственности заказчиков и исполнителей муниципального заказа.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39" w:history="1">
        <w:r w:rsidRPr="00E90FE0">
          <w:rPr>
            <w:rFonts w:ascii="Arial" w:eastAsia="Times New Roman" w:hAnsi="Arial" w:cs="Arial"/>
            <w:color w:val="0000FF"/>
            <w:sz w:val="24"/>
            <w:szCs w:val="24"/>
            <w:u w:val="single"/>
            <w:lang w:eastAsia="ru-RU"/>
          </w:rPr>
          <w:t>от 21.07.2005 №94-ФЗ</w:t>
        </w:r>
      </w:hyperlink>
      <w:r w:rsidRPr="00E90FE0">
        <w:rPr>
          <w:rFonts w:ascii="Arial" w:eastAsia="Times New Roman" w:hAnsi="Arial" w:cs="Arial"/>
          <w:color w:val="000000"/>
          <w:sz w:val="24"/>
          <w:szCs w:val="24"/>
          <w:lang w:eastAsia="ru-RU"/>
        </w:rPr>
        <w:t> «О размещении заказов на поставки товаров, выполнение работ, оказание услуг для государственных и муниципальных нужд».</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Порядок формирования, обеспечения размещения, исполнения и контроля за исполнением муниципального заказа определяется в соответствии с федеральными законами и иными нормативными правовыми актами Российской Федерации, Положением о муниципальном заказе, утверждаемым Собранием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Проведение конкурса на размещение муниципального заказа осуществляется конкурсной комиссией, назначаемой Главой поселения. При этом заказчиком устанавливаются требования по проведению конкурса, формируются рабочие группы для работы с конкурсной комиссией на всех этапах конкурса, разрабатывается конкурсная документация. Заказчик также участвует в проведении конкурса, утверждает конкурсную документацию и решение конкурсной комиссии, заключает муниципальный контракт с победителем конкурса.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Порядок проведения конкурса на размещение муниципального заказа, требования к участникам конкурса на размещение муниципального заказа и порядок их отбора, полномочия конкурсной комиссии устанавливаются Положением, принимаемым решением Собрания депутатов, в соответствии с федеральными законами и иными нормативными правовыми актами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4. Заказчик вправе осуществлять размещение муниципального заказа путем запроса котировок цен на товары, работы и услуги после проведения предварительной конъюнктурной оценки сложившегося рынка закупаемой продукции.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Порядок и условия размещения муниципального заказа путем запроса котировок цен на товары, работы и услуги, условия проведения конъюнктурной оценки сложившегося рынка закупаемой продукции устанавливаются правовым актом, принимаемым решением Собрания депутатов, в соответствии с федеральными законами и иными нормативными правовыми актами Российской Федерации.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5. Размещение муниципального заказа у единственного исполнителя производится в случаях, если: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возникла срочная потребность в удовлетворении нужд поселения, вследствие с которой проведение конкурса на размещение муниципального заказа или размещение муниципального заказа путем запроса котировок цен на товары, работы и услуги нецелесообразно с учетом временных затрат, при условии, что обстоятельства, обусловившие такую срочную потребность, невозможно было предусмотреть заранее, и они не явились результатом медлительности заказчика;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товары, работы и услуги могут быть получены только от одного исполнителя, либо он обладает исключительными правами в отношении данных товаров, работ и услуг, а их равноценная замена отсутствует.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Порядок размещения муниципального заказа у единственного исполнителя устанавливается Распоряжением Главы поселения на основании Положения, принимаемого решением Собрания депутатов, в соответствии с федеральными законами и иными нормативными правовыми актами Российской Федерации.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54. Муниципальные заимствования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Поселение вправе привлекать заемные средства, в том числе за счет выпуска муниципальных ценных бумаг, в порядке, установленном Собранием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 поселения перед населением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Органы и должностные лица местного самоуправления поселения несут ответственность перед населением в соответствии с федеральным законодательством.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xml:space="preserve">2. Основания наступления ответственности депутатов Собрания депутатов и Главы поселения перед населением и порядок решения соответствующих </w:t>
      </w:r>
      <w:r w:rsidRPr="00E90FE0">
        <w:rPr>
          <w:rFonts w:ascii="Arial" w:eastAsia="Times New Roman" w:hAnsi="Arial" w:cs="Arial"/>
          <w:color w:val="000000"/>
          <w:sz w:val="24"/>
          <w:szCs w:val="24"/>
          <w:lang w:eastAsia="ru-RU"/>
        </w:rPr>
        <w:lastRenderedPageBreak/>
        <w:t>вопросов определяются настоящим Уставом в соответствии с федеральным законодательством.</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56. Ответственность органов и должностных лиц местного самоуправления поселения перед физическими и юридическими лицами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 поселения перед государством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40" w:history="1">
        <w:r w:rsidRPr="00E90FE0">
          <w:rPr>
            <w:rFonts w:ascii="Arial" w:eastAsia="Times New Roman" w:hAnsi="Arial" w:cs="Arial"/>
            <w:color w:val="0000FF"/>
            <w:sz w:val="24"/>
            <w:szCs w:val="24"/>
            <w:u w:val="single"/>
            <w:lang w:eastAsia="ru-RU"/>
          </w:rPr>
          <w:t>Конституции Российской Федерации</w:t>
        </w:r>
      </w:hyperlink>
      <w:r w:rsidRPr="00E90FE0">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58. Ответственность Собрания депутатов перед государством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В случае если соответствующим судом установлено, что Собранием депутатов принят нормативный правовой акт, противоречащий </w:t>
      </w:r>
      <w:hyperlink r:id="rId41" w:history="1">
        <w:r w:rsidRPr="00E90FE0">
          <w:rPr>
            <w:rFonts w:ascii="Arial" w:eastAsia="Times New Roman" w:hAnsi="Arial" w:cs="Arial"/>
            <w:color w:val="0000FF"/>
            <w:sz w:val="24"/>
            <w:szCs w:val="24"/>
            <w:u w:val="single"/>
            <w:lang w:eastAsia="ru-RU"/>
          </w:rPr>
          <w:t>Конституции Российской Федерации</w:t>
        </w:r>
      </w:hyperlink>
      <w:r w:rsidRPr="00E90FE0">
        <w:rPr>
          <w:rFonts w:ascii="Arial" w:eastAsia="Times New Roman" w:hAnsi="Arial" w:cs="Arial"/>
          <w:color w:val="000000"/>
          <w:sz w:val="24"/>
          <w:szCs w:val="24"/>
          <w:lang w:eastAsia="ru-RU"/>
        </w:rPr>
        <w:t>, федеральным конституционным законам или федеральным законам, Уставу Камчатской области или законам Камчатской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 оно может быть распущено законом Камчатской области в соответствии с </w:t>
      </w:r>
      <w:hyperlink r:id="rId42" w:history="1">
        <w:r w:rsidRPr="00E90FE0">
          <w:rPr>
            <w:rFonts w:ascii="Arial" w:eastAsia="Times New Roman" w:hAnsi="Arial" w:cs="Arial"/>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E90FE0">
        <w:rPr>
          <w:rFonts w:ascii="Arial" w:eastAsia="Times New Roman" w:hAnsi="Arial" w:cs="Arial"/>
          <w:color w:val="000000"/>
          <w:sz w:val="24"/>
          <w:szCs w:val="24"/>
          <w:lang w:eastAsia="ru-RU"/>
        </w:rPr>
        <w:t>.</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Камчатской области.</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3. Собрание депутатов вправе обжаловать закон Камчатской области о его роспуске в судебном порядке в течение 10 дней со дня его вступления в силу.</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59. Ответственность Главы поселения перед государством</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В соответствии с федеральным законодательством, Глава поселения может быть отрешен от должности правовым актом губернатора Камчатской области в случае:</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издания Главой поселения нормативного правового акта, противоречащего </w:t>
      </w:r>
      <w:hyperlink r:id="rId43" w:history="1">
        <w:r w:rsidRPr="00E90FE0">
          <w:rPr>
            <w:rFonts w:ascii="Arial" w:eastAsia="Times New Roman" w:hAnsi="Arial" w:cs="Arial"/>
            <w:color w:val="0000FF"/>
            <w:sz w:val="24"/>
            <w:szCs w:val="24"/>
            <w:u w:val="single"/>
            <w:lang w:eastAsia="ru-RU"/>
          </w:rPr>
          <w:t>Конституции Российской Федерации</w:t>
        </w:r>
      </w:hyperlink>
      <w:r w:rsidRPr="00E90FE0">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Камчатской области, законам Камчатской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w:t>
      </w:r>
      <w:r w:rsidRPr="00E90FE0">
        <w:rPr>
          <w:rFonts w:ascii="Arial" w:eastAsia="Times New Roman" w:hAnsi="Arial" w:cs="Arial"/>
          <w:color w:val="000000"/>
          <w:sz w:val="24"/>
          <w:szCs w:val="24"/>
          <w:lang w:eastAsia="ru-RU"/>
        </w:rPr>
        <w:lastRenderedPageBreak/>
        <w:t>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60. Контроль за деятельностью органов и должностных лиц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1. Собрание депутатов осуществляет контроль за: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поселения настоящему Уставу, правовым актам, принятым на местном референдуме и принятым в соответствии с ним нормативным правовым актам Собрания депутатов;</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 исполнением органами и должностными лицами местного самоуправления поселения полномочий по решению вопросов местного значения.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2. Органы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 настоящему Уставу и принятым в соответствии с ним нормативным правовым актам Собрания депутатов.</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61.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8"/>
          <w:szCs w:val="28"/>
          <w:lang w:eastAsia="ru-RU"/>
        </w:rPr>
      </w:pPr>
      <w:r w:rsidRPr="00E90FE0">
        <w:rPr>
          <w:rFonts w:ascii="Arial" w:eastAsia="Times New Roman" w:hAnsi="Arial" w:cs="Arial"/>
          <w:b/>
          <w:bCs/>
          <w:color w:val="000000"/>
          <w:sz w:val="28"/>
          <w:szCs w:val="28"/>
          <w:lang w:eastAsia="ru-RU"/>
        </w:rPr>
        <w:t>ГЛАВА 9. ЗАКЛЮЧИТЕЛЬНЫЕ ПОЛОЖЕНИЯ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6"/>
          <w:szCs w:val="26"/>
          <w:lang w:eastAsia="ru-RU"/>
        </w:rPr>
      </w:pPr>
      <w:r w:rsidRPr="00E90FE0">
        <w:rPr>
          <w:rFonts w:ascii="Arial" w:eastAsia="Times New Roman" w:hAnsi="Arial" w:cs="Arial"/>
          <w:b/>
          <w:bCs/>
          <w:color w:val="000000"/>
          <w:sz w:val="26"/>
          <w:szCs w:val="26"/>
          <w:lang w:eastAsia="ru-RU"/>
        </w:rPr>
        <w:t>Статья 62. Вступление в силу настоящего Устава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t>Глава</w:t>
      </w:r>
    </w:p>
    <w:p w:rsidR="00E90FE0" w:rsidRPr="00E90FE0" w:rsidRDefault="00E90FE0" w:rsidP="00E90FE0">
      <w:pPr>
        <w:spacing w:after="0" w:line="240" w:lineRule="auto"/>
        <w:ind w:firstLine="567"/>
        <w:jc w:val="both"/>
        <w:rPr>
          <w:rFonts w:ascii="Arial" w:eastAsia="Times New Roman" w:hAnsi="Arial" w:cs="Arial"/>
          <w:color w:val="000000"/>
          <w:sz w:val="24"/>
          <w:szCs w:val="24"/>
          <w:lang w:eastAsia="ru-RU"/>
        </w:rPr>
      </w:pPr>
      <w:r w:rsidRPr="00E90FE0">
        <w:rPr>
          <w:rFonts w:ascii="Arial" w:eastAsia="Times New Roman" w:hAnsi="Arial" w:cs="Arial"/>
          <w:color w:val="000000"/>
          <w:sz w:val="24"/>
          <w:szCs w:val="24"/>
          <w:lang w:eastAsia="ru-RU"/>
        </w:rPr>
        <w:lastRenderedPageBreak/>
        <w:t>Елизовского городского поселения Н.М. Пискун</w:t>
      </w:r>
    </w:p>
    <w:p w:rsidR="00E90FE0" w:rsidRPr="00E90FE0" w:rsidRDefault="00E90FE0" w:rsidP="00E90FE0">
      <w:pPr>
        <w:spacing w:before="100" w:after="100" w:line="240" w:lineRule="auto"/>
        <w:rPr>
          <w:rFonts w:ascii="Times New Roman" w:eastAsia="Times New Roman" w:hAnsi="Times New Roman" w:cs="Times New Roman"/>
          <w:color w:val="000000"/>
          <w:sz w:val="24"/>
          <w:szCs w:val="24"/>
          <w:lang w:eastAsia="ru-RU"/>
        </w:rPr>
      </w:pPr>
      <w:r w:rsidRPr="00E90FE0">
        <w:rPr>
          <w:rFonts w:ascii="Times New Roman" w:eastAsia="Times New Roman" w:hAnsi="Times New Roman" w:cs="Times New Roman"/>
          <w:color w:val="000000"/>
          <w:sz w:val="24"/>
          <w:szCs w:val="24"/>
          <w:lang w:eastAsia="ru-RU"/>
        </w:rPr>
        <w:t> </w:t>
      </w:r>
    </w:p>
    <w:p w:rsidR="002F363D" w:rsidRDefault="00E90FE0">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12"/>
    <w:rsid w:val="009076A5"/>
    <w:rsid w:val="00B714AB"/>
    <w:rsid w:val="00D35312"/>
    <w:rsid w:val="00E9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230AF-887F-4309-A2CF-EE0487D0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90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90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90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90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90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0FE0"/>
    <w:rPr>
      <w:color w:val="0000FF"/>
      <w:u w:val="single"/>
    </w:rPr>
  </w:style>
  <w:style w:type="character" w:styleId="a4">
    <w:name w:val="FollowedHyperlink"/>
    <w:basedOn w:val="a0"/>
    <w:uiPriority w:val="99"/>
    <w:semiHidden/>
    <w:unhideWhenUsed/>
    <w:rsid w:val="00E90FE0"/>
    <w:rPr>
      <w:color w:val="800080"/>
      <w:u w:val="single"/>
    </w:rPr>
  </w:style>
  <w:style w:type="character" w:customStyle="1" w:styleId="hyperlink">
    <w:name w:val="hyperlink"/>
    <w:basedOn w:val="a0"/>
    <w:rsid w:val="00E90FE0"/>
  </w:style>
  <w:style w:type="character" w:customStyle="1" w:styleId="find-button">
    <w:name w:val="find-button"/>
    <w:basedOn w:val="a0"/>
    <w:rsid w:val="00E9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98307">
      <w:bodyDiv w:val="1"/>
      <w:marLeft w:val="0"/>
      <w:marRight w:val="0"/>
      <w:marTop w:val="0"/>
      <w:marBottom w:val="0"/>
      <w:divBdr>
        <w:top w:val="none" w:sz="0" w:space="0" w:color="auto"/>
        <w:left w:val="none" w:sz="0" w:space="0" w:color="auto"/>
        <w:bottom w:val="none" w:sz="0" w:space="0" w:color="auto"/>
        <w:right w:val="none" w:sz="0" w:space="0" w:color="auto"/>
      </w:divBdr>
      <w:divsChild>
        <w:div w:id="2969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html" TargetMode="External"/><Relationship Id="rId18" Type="http://schemas.openxmlformats.org/officeDocument/2006/relationships/hyperlink" Target="http://pravo-search.minjust.ru:8080/content/ngr/RU0000R199305853.html" TargetMode="External"/><Relationship Id="rId26" Type="http://schemas.openxmlformats.org/officeDocument/2006/relationships/hyperlink" Target="http://pravo-search.minjust.ru:8080/content/ngr/RU0000R200303925.html" TargetMode="External"/><Relationship Id="rId39" Type="http://schemas.openxmlformats.org/officeDocument/2006/relationships/hyperlink" Target="http://pravo-search.minjust.ru:8080/content/ngr/RU0000R200502966.html" TargetMode="External"/><Relationship Id="rId21" Type="http://schemas.openxmlformats.org/officeDocument/2006/relationships/hyperlink" Target="http://pravo-search.minjust.ru:8080/content/ngr/.html" TargetMode="External"/><Relationship Id="rId34" Type="http://schemas.openxmlformats.org/officeDocument/2006/relationships/hyperlink" Target="http://pravo-search.minjust.ru:8080/content/ngr/RU0000R199803726.html" TargetMode="External"/><Relationship Id="rId42" Type="http://schemas.openxmlformats.org/officeDocument/2006/relationships/hyperlink" Target="http://pravo-search.minjust.ru:8080/content/ngr/RU0000R200303925.html" TargetMode="External"/><Relationship Id="rId7" Type="http://schemas.openxmlformats.org/officeDocument/2006/relationships/hyperlink" Target="http://pravo-search.minjust.ru:8080/content/ngr/RU0000R199305853.html" TargetMode="External"/><Relationship Id="rId2" Type="http://schemas.openxmlformats.org/officeDocument/2006/relationships/settings" Target="settings.xml"/><Relationship Id="rId16" Type="http://schemas.openxmlformats.org/officeDocument/2006/relationships/hyperlink" Target="http://pravo-search.minjust.ru:8080/content/ngr/RU0000R200303925.html" TargetMode="External"/><Relationship Id="rId29" Type="http://schemas.openxmlformats.org/officeDocument/2006/relationships/hyperlink" Target="http://pravo-search.minjust.ru:8080/content/ngr/RU0000R199305853.html" TargetMode="External"/><Relationship Id="rId1" Type="http://schemas.openxmlformats.org/officeDocument/2006/relationships/styles" Target="styles.xml"/><Relationship Id="rId6" Type="http://schemas.openxmlformats.org/officeDocument/2006/relationships/hyperlink" Target="http://pravo-search.minjust.ru:8080/content/ngr/RU0000R199305853.html" TargetMode="External"/><Relationship Id="rId11" Type="http://schemas.openxmlformats.org/officeDocument/2006/relationships/hyperlink" Target="http://pravo-search.minjust.ru:8080/content/ngr/.html" TargetMode="External"/><Relationship Id="rId24" Type="http://schemas.openxmlformats.org/officeDocument/2006/relationships/hyperlink" Target="http://pravo-search.minjust.ru:8080/content/ngr/RU0000R199305853.html" TargetMode="External"/><Relationship Id="rId32" Type="http://schemas.openxmlformats.org/officeDocument/2006/relationships/hyperlink" Target="http://pravo-search.minjust.ru:8080/content/ngr/RU0000R199305853.html" TargetMode="External"/><Relationship Id="rId37" Type="http://schemas.openxmlformats.org/officeDocument/2006/relationships/hyperlink" Target="http://pravo-search.minjust.ru:8080/content/ngr/RU0000R199803726.html" TargetMode="External"/><Relationship Id="rId40" Type="http://schemas.openxmlformats.org/officeDocument/2006/relationships/hyperlink" Target="http://pravo-search.minjust.ru:8080/content/ngr/RU0000R199305853.html" TargetMode="External"/><Relationship Id="rId45" Type="http://schemas.openxmlformats.org/officeDocument/2006/relationships/theme" Target="theme/theme1.xml"/><Relationship Id="rId5" Type="http://schemas.openxmlformats.org/officeDocument/2006/relationships/hyperlink" Target="http://pravo-search.minjust.ru:8080/content/ngr/RU0000R200303925.html" TargetMode="External"/><Relationship Id="rId15" Type="http://schemas.openxmlformats.org/officeDocument/2006/relationships/hyperlink" Target="http://pravo-search.minjust.ru:8080/content/ngr/RU0000R200303925.html" TargetMode="External"/><Relationship Id="rId23" Type="http://schemas.openxmlformats.org/officeDocument/2006/relationships/hyperlink" Target="http://pravo-search.minjust.ru:8080/content/ngr/.html" TargetMode="External"/><Relationship Id="rId28" Type="http://schemas.openxmlformats.org/officeDocument/2006/relationships/hyperlink" Target="http://pravo-search.minjust.ru:8080/content/ngr/RU0000R199305853.html" TargetMode="External"/><Relationship Id="rId36" Type="http://schemas.openxmlformats.org/officeDocument/2006/relationships/hyperlink" Target="http://pravo-search.minjust.ru:8080/content/ngr/RU0000R199803726.html" TargetMode="External"/><Relationship Id="rId10" Type="http://schemas.openxmlformats.org/officeDocument/2006/relationships/hyperlink" Target="http://pravo-search.minjust.ru:8080/content/ngr/.html" TargetMode="External"/><Relationship Id="rId19" Type="http://schemas.openxmlformats.org/officeDocument/2006/relationships/hyperlink" Target="http://pravo-search.minjust.ru:8080/content/ngr/RU0000R200303925.html" TargetMode="External"/><Relationship Id="rId31" Type="http://schemas.openxmlformats.org/officeDocument/2006/relationships/hyperlink" Target="http://pravo-search.minjust.ru:8080/content/ngr/RU0000R200303925.html" TargetMode="External"/><Relationship Id="rId44" Type="http://schemas.openxmlformats.org/officeDocument/2006/relationships/fontTable" Target="fontTable.xml"/><Relationship Id="rId4" Type="http://schemas.openxmlformats.org/officeDocument/2006/relationships/hyperlink" Target="http://pravo-search.minjust.ru:8080/content/ngr/RU0000R200303925.html" TargetMode="External"/><Relationship Id="rId9" Type="http://schemas.openxmlformats.org/officeDocument/2006/relationships/hyperlink" Target="http://pravo-search.minjust.ru:8080/content/ngr/.html" TargetMode="External"/><Relationship Id="rId14" Type="http://schemas.openxmlformats.org/officeDocument/2006/relationships/hyperlink" Target="http://pravo-search.minjust.ru:8080/content/ngr/.html" TargetMode="External"/><Relationship Id="rId22" Type="http://schemas.openxmlformats.org/officeDocument/2006/relationships/hyperlink" Target="http://pravo-search.minjust.ru:8080/content/ngr/RU0000R200303925.html" TargetMode="External"/><Relationship Id="rId27" Type="http://schemas.openxmlformats.org/officeDocument/2006/relationships/hyperlink" Target="http://pravo-search.minjust.ru:8080/content/ngr/RU0000R199305853.html" TargetMode="External"/><Relationship Id="rId30" Type="http://schemas.openxmlformats.org/officeDocument/2006/relationships/hyperlink" Target="http://pravo-search.minjust.ru:8080/content/ngr/RU0000R199800091.html" TargetMode="External"/><Relationship Id="rId35" Type="http://schemas.openxmlformats.org/officeDocument/2006/relationships/hyperlink" Target="http://pravo-search.minjust.ru:8080/content/ngr/RU0000R199803726.html" TargetMode="External"/><Relationship Id="rId43" Type="http://schemas.openxmlformats.org/officeDocument/2006/relationships/hyperlink" Target="http://pravo-search.minjust.ru:8080/content/ngr/RU0000R199305853.html" TargetMode="External"/><Relationship Id="rId8" Type="http://schemas.openxmlformats.org/officeDocument/2006/relationships/hyperlink" Target="http://pravo-search.minjust.ru:8080/content/ngr/.html" TargetMode="External"/><Relationship Id="rId3" Type="http://schemas.openxmlformats.org/officeDocument/2006/relationships/webSettings" Target="webSettings.xml"/><Relationship Id="rId12" Type="http://schemas.openxmlformats.org/officeDocument/2006/relationships/hyperlink" Target="http://pravo-search.minjust.ru:8080/content/ngr/RU0000R199305853.html" TargetMode="External"/><Relationship Id="rId17" Type="http://schemas.openxmlformats.org/officeDocument/2006/relationships/hyperlink" Target="http://pravo-search.minjust.ru:8080/content/ngr/RU0000R200303925.html" TargetMode="External"/><Relationship Id="rId25" Type="http://schemas.openxmlformats.org/officeDocument/2006/relationships/hyperlink" Target="http://pravo-search.minjust.ru:8080/content/ngr/RU0000R199305853.html" TargetMode="External"/><Relationship Id="rId33" Type="http://schemas.openxmlformats.org/officeDocument/2006/relationships/hyperlink" Target="http://pravo-search.minjust.ru:8080/content/ngr/RU0000R199803726.html" TargetMode="External"/><Relationship Id="rId38" Type="http://schemas.openxmlformats.org/officeDocument/2006/relationships/hyperlink" Target="http://pravo-search.minjust.ru:8080/content/ngr/RU0000R199803726.html" TargetMode="External"/><Relationship Id="rId20" Type="http://schemas.openxmlformats.org/officeDocument/2006/relationships/hyperlink" Target="http://pravo-search.minjust.ru:8080/content/ngr/RU0000R200303925.html" TargetMode="External"/><Relationship Id="rId41" Type="http://schemas.openxmlformats.org/officeDocument/2006/relationships/hyperlink" Target="http://pravo-search.minjust.ru:8080/content/ngr/RU0000R1993058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22979</Words>
  <Characters>130981</Characters>
  <Application>Microsoft Office Word</Application>
  <DocSecurity>0</DocSecurity>
  <Lines>1091</Lines>
  <Paragraphs>307</Paragraphs>
  <ScaleCrop>false</ScaleCrop>
  <Company/>
  <LinksUpToDate>false</LinksUpToDate>
  <CharactersWithSpaces>153653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2021-06-04T02:22:00Z</dcterms:created>
  <dcterms:modified xsi:type="dcterms:W3CDTF">2021-06-04T02:22:00Z</dcterms:modified>
</cp:coreProperties>
</file>