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DF" w:rsidRDefault="000024DF" w:rsidP="000024DF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C29D54" wp14:editId="661A56A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DF" w:rsidRPr="004549E8" w:rsidRDefault="000024DF" w:rsidP="000024DF">
      <w:pPr>
        <w:spacing w:line="360" w:lineRule="auto"/>
        <w:jc w:val="center"/>
        <w:rPr>
          <w:sz w:val="32"/>
          <w:szCs w:val="32"/>
        </w:rPr>
      </w:pPr>
    </w:p>
    <w:p w:rsidR="000024DF" w:rsidRDefault="000024DF" w:rsidP="000024D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024DF" w:rsidRDefault="000024DF" w:rsidP="000024D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024DF" w:rsidRPr="004549E8" w:rsidRDefault="000024DF" w:rsidP="000024D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0024DF" w:rsidRPr="00631037" w:rsidRDefault="000024DF" w:rsidP="000024D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31037">
        <w:rPr>
          <w:bCs/>
          <w:szCs w:val="28"/>
        </w:rPr>
        <w:t>ГУБЕРНАТОРА</w:t>
      </w:r>
      <w:r w:rsidRPr="00B81EC3">
        <w:rPr>
          <w:bCs/>
          <w:szCs w:val="28"/>
        </w:rPr>
        <w:t xml:space="preserve"> </w:t>
      </w:r>
      <w:r w:rsidRPr="00631037">
        <w:rPr>
          <w:szCs w:val="28"/>
        </w:rPr>
        <w:t>КАМЧАТСКОГО КРАЯ</w:t>
      </w:r>
    </w:p>
    <w:p w:rsidR="000024DF" w:rsidRPr="00033533" w:rsidRDefault="000024DF" w:rsidP="000024DF">
      <w:pPr>
        <w:ind w:firstLine="709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024DF" w:rsidTr="008D010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4DF" w:rsidRDefault="000024DF" w:rsidP="008D010F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024DF" w:rsidRDefault="000024DF" w:rsidP="008D010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4DF" w:rsidRDefault="000024DF" w:rsidP="008D010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0024DF" w:rsidRDefault="000024DF" w:rsidP="000024DF">
      <w:pPr>
        <w:spacing w:line="276" w:lineRule="auto"/>
        <w:ind w:right="5526"/>
        <w:jc w:val="center"/>
        <w:rPr>
          <w:bCs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:rsidR="000024DF" w:rsidRPr="0074603C" w:rsidRDefault="000024DF" w:rsidP="000024DF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024DF" w:rsidTr="008D010F">
        <w:tc>
          <w:tcPr>
            <w:tcW w:w="4395" w:type="dxa"/>
          </w:tcPr>
          <w:p w:rsidR="000024DF" w:rsidRDefault="000024DF" w:rsidP="008B3A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_GoBack"/>
            <w:r w:rsidRPr="00136B6F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Губернатора Камчатского края от </w:t>
            </w:r>
            <w:r w:rsidR="00B05851">
              <w:rPr>
                <w:szCs w:val="28"/>
              </w:rPr>
              <w:t>29.11.2013</w:t>
            </w:r>
            <w:r w:rsidRPr="00566674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566674">
              <w:rPr>
                <w:szCs w:val="28"/>
              </w:rPr>
              <w:t xml:space="preserve">№ </w:t>
            </w:r>
            <w:r w:rsidR="00B05851">
              <w:rPr>
                <w:szCs w:val="28"/>
              </w:rPr>
              <w:t>137</w:t>
            </w:r>
            <w:r w:rsidRPr="0056667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8B3A81">
              <w:rPr>
                <w:szCs w:val="28"/>
              </w:rPr>
      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      </w:r>
            <w:r>
              <w:rPr>
                <w:szCs w:val="28"/>
              </w:rPr>
              <w:t>»</w:t>
            </w:r>
            <w:bookmarkEnd w:id="2"/>
          </w:p>
        </w:tc>
      </w:tr>
    </w:tbl>
    <w:p w:rsidR="000024DF" w:rsidRPr="004549E8" w:rsidRDefault="000024DF" w:rsidP="000024DF">
      <w:pPr>
        <w:ind w:firstLine="709"/>
        <w:jc w:val="both"/>
        <w:rPr>
          <w:szCs w:val="28"/>
        </w:rPr>
      </w:pPr>
    </w:p>
    <w:p w:rsidR="000024DF" w:rsidRPr="004549E8" w:rsidRDefault="000024DF" w:rsidP="000024DF">
      <w:pPr>
        <w:ind w:firstLine="709"/>
        <w:jc w:val="both"/>
        <w:rPr>
          <w:szCs w:val="28"/>
        </w:rPr>
      </w:pPr>
    </w:p>
    <w:p w:rsidR="000024DF" w:rsidRPr="004549E8" w:rsidRDefault="000024DF" w:rsidP="00FB79B3">
      <w:pPr>
        <w:ind w:firstLine="709"/>
        <w:jc w:val="both"/>
        <w:rPr>
          <w:szCs w:val="28"/>
        </w:rPr>
      </w:pPr>
      <w:r>
        <w:rPr>
          <w:szCs w:val="28"/>
        </w:rPr>
        <w:t>ПОСТАНОВЛЯЮ:</w:t>
      </w:r>
    </w:p>
    <w:p w:rsidR="000024DF" w:rsidRDefault="000024DF" w:rsidP="00FB79B3">
      <w:pPr>
        <w:ind w:firstLine="709"/>
        <w:jc w:val="both"/>
        <w:rPr>
          <w:bCs/>
          <w:szCs w:val="28"/>
        </w:rPr>
      </w:pPr>
    </w:p>
    <w:p w:rsidR="000024DF" w:rsidRPr="001D5B12" w:rsidRDefault="000024DF" w:rsidP="007E4E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4DF">
        <w:rPr>
          <w:bCs/>
          <w:szCs w:val="28"/>
        </w:rPr>
        <w:t xml:space="preserve">1. Внести в постановление </w:t>
      </w:r>
      <w:r w:rsidRPr="000024DF">
        <w:rPr>
          <w:szCs w:val="28"/>
        </w:rPr>
        <w:t xml:space="preserve">Губернатора Камчатского </w:t>
      </w:r>
      <w:r w:rsidRPr="00FB79B3">
        <w:rPr>
          <w:szCs w:val="28"/>
        </w:rPr>
        <w:t xml:space="preserve">края от </w:t>
      </w:r>
      <w:r w:rsidR="00FB79B3" w:rsidRPr="00FB79B3">
        <w:rPr>
          <w:szCs w:val="28"/>
        </w:rPr>
        <w:t xml:space="preserve">29.11.2013 </w:t>
      </w:r>
      <w:r w:rsidR="00FB79B3" w:rsidRPr="00FB79B3">
        <w:rPr>
          <w:szCs w:val="28"/>
        </w:rPr>
        <w:br/>
        <w:t>№ 137 «</w:t>
      </w:r>
      <w:r w:rsidR="007E4EFF">
        <w:rPr>
          <w:szCs w:val="28"/>
        </w:rPr>
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</w:r>
      <w:r w:rsidR="00FB79B3" w:rsidRPr="001D5B12">
        <w:rPr>
          <w:szCs w:val="28"/>
        </w:rPr>
        <w:t>»</w:t>
      </w:r>
      <w:r w:rsidR="001D5B12" w:rsidRPr="001D5B12">
        <w:rPr>
          <w:szCs w:val="28"/>
        </w:rPr>
        <w:t xml:space="preserve"> </w:t>
      </w:r>
      <w:r w:rsidR="002F5C62" w:rsidRPr="001D5B12">
        <w:rPr>
          <w:szCs w:val="28"/>
        </w:rPr>
        <w:t xml:space="preserve">с учетом согласования Законодательного Собрания Камчатского края (Решение Президиума Законодательного Собрания Камчатского края от </w:t>
      </w:r>
      <w:r w:rsidR="002F5C62">
        <w:rPr>
          <w:szCs w:val="28"/>
        </w:rPr>
        <w:t>_____</w:t>
      </w:r>
      <w:r w:rsidR="002F5C62" w:rsidRPr="001D5B12">
        <w:rPr>
          <w:szCs w:val="28"/>
        </w:rPr>
        <w:t xml:space="preserve"> № </w:t>
      </w:r>
      <w:r w:rsidR="002F5C62">
        <w:rPr>
          <w:szCs w:val="28"/>
        </w:rPr>
        <w:t>_____</w:t>
      </w:r>
      <w:r w:rsidR="002F5C62" w:rsidRPr="001D5B12">
        <w:rPr>
          <w:szCs w:val="28"/>
        </w:rPr>
        <w:t>)</w:t>
      </w:r>
      <w:r w:rsidR="002F5C62">
        <w:rPr>
          <w:szCs w:val="28"/>
        </w:rPr>
        <w:t xml:space="preserve"> </w:t>
      </w:r>
      <w:r w:rsidR="001D5B12" w:rsidRPr="001D5B12">
        <w:rPr>
          <w:szCs w:val="28"/>
        </w:rPr>
        <w:t>следующие изменения:</w:t>
      </w:r>
    </w:p>
    <w:p w:rsidR="001D5B12" w:rsidRPr="001D5B12" w:rsidRDefault="001D5B12" w:rsidP="00947B8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D5B12">
        <w:rPr>
          <w:szCs w:val="28"/>
        </w:rPr>
        <w:t>1) преамбулу изложить в следующей редакции:</w:t>
      </w:r>
    </w:p>
    <w:p w:rsidR="00DD3F53" w:rsidRPr="001D5B12" w:rsidRDefault="001D5B12" w:rsidP="00947B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12">
        <w:rPr>
          <w:rFonts w:ascii="Times New Roman" w:hAnsi="Times New Roman" w:cs="Times New Roman"/>
          <w:sz w:val="28"/>
          <w:szCs w:val="28"/>
        </w:rPr>
        <w:t xml:space="preserve">«В 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C59D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6279D">
        <w:rPr>
          <w:rFonts w:ascii="Times New Roman" w:hAnsi="Times New Roman" w:cs="Times New Roman"/>
          <w:sz w:val="28"/>
          <w:szCs w:val="28"/>
        </w:rPr>
        <w:t>8</w:t>
      </w:r>
      <w:r w:rsidR="004C59D6">
        <w:rPr>
          <w:rFonts w:ascii="Times New Roman" w:hAnsi="Times New Roman" w:cs="Times New Roman"/>
          <w:sz w:val="28"/>
          <w:szCs w:val="28"/>
        </w:rPr>
        <w:t xml:space="preserve"> части 1 статьи 5 </w:t>
      </w:r>
      <w:r w:rsidR="00D93174" w:rsidRPr="001D5B12">
        <w:rPr>
          <w:rFonts w:ascii="Times New Roman" w:hAnsi="Times New Roman" w:cs="Times New Roman"/>
          <w:sz w:val="28"/>
          <w:szCs w:val="28"/>
        </w:rPr>
        <w:t>Федеральн</w:t>
      </w:r>
      <w:r w:rsidR="004C59D6">
        <w:rPr>
          <w:rFonts w:ascii="Times New Roman" w:hAnsi="Times New Roman" w:cs="Times New Roman"/>
          <w:sz w:val="28"/>
          <w:szCs w:val="28"/>
        </w:rPr>
        <w:t>ого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59D6">
        <w:rPr>
          <w:rFonts w:ascii="Times New Roman" w:hAnsi="Times New Roman" w:cs="Times New Roman"/>
          <w:sz w:val="28"/>
          <w:szCs w:val="28"/>
        </w:rPr>
        <w:t>а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 от 27.07.2004 </w:t>
      </w:r>
      <w:r w:rsidR="0052521D" w:rsidRPr="001D5B12">
        <w:rPr>
          <w:rFonts w:ascii="Times New Roman" w:hAnsi="Times New Roman" w:cs="Times New Roman"/>
          <w:sz w:val="28"/>
          <w:szCs w:val="28"/>
        </w:rPr>
        <w:t>№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 79-ФЗ</w:t>
      </w:r>
      <w:r w:rsidR="00B76D44" w:rsidRPr="001D5B12">
        <w:rPr>
          <w:rFonts w:ascii="Times New Roman" w:hAnsi="Times New Roman" w:cs="Times New Roman"/>
          <w:sz w:val="28"/>
          <w:szCs w:val="28"/>
        </w:rPr>
        <w:t xml:space="preserve"> </w:t>
      </w:r>
      <w:r w:rsidR="0052521D" w:rsidRPr="001D5B12">
        <w:rPr>
          <w:rFonts w:ascii="Times New Roman" w:hAnsi="Times New Roman" w:cs="Times New Roman"/>
          <w:sz w:val="28"/>
          <w:szCs w:val="28"/>
        </w:rPr>
        <w:t>«</w:t>
      </w:r>
      <w:r w:rsidR="00D93174" w:rsidRPr="001D5B12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521D" w:rsidRPr="001D5B12">
        <w:rPr>
          <w:rFonts w:ascii="Times New Roman" w:hAnsi="Times New Roman" w:cs="Times New Roman"/>
          <w:sz w:val="28"/>
          <w:szCs w:val="28"/>
        </w:rPr>
        <w:t>»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, </w:t>
      </w:r>
      <w:r w:rsidR="00E9462F">
        <w:rPr>
          <w:rFonts w:ascii="Times New Roman" w:hAnsi="Times New Roman" w:cs="Times New Roman"/>
          <w:sz w:val="28"/>
          <w:szCs w:val="28"/>
        </w:rPr>
        <w:t xml:space="preserve">частью 2, пунктами 2 и 5 части 3, частью 5 </w:t>
      </w:r>
      <w:r w:rsidR="006D01C5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E9462F">
        <w:rPr>
          <w:rFonts w:ascii="Times New Roman" w:hAnsi="Times New Roman" w:cs="Times New Roman"/>
          <w:sz w:val="28"/>
          <w:szCs w:val="28"/>
        </w:rPr>
        <w:t xml:space="preserve">и пунктом 6 части 1 статьи 6 </w:t>
      </w:r>
      <w:r w:rsidR="00D93174" w:rsidRPr="001D5B12">
        <w:rPr>
          <w:rFonts w:ascii="Times New Roman" w:hAnsi="Times New Roman" w:cs="Times New Roman"/>
          <w:sz w:val="28"/>
          <w:szCs w:val="28"/>
        </w:rPr>
        <w:t>Закон</w:t>
      </w:r>
      <w:r w:rsidR="00E9462F">
        <w:rPr>
          <w:rFonts w:ascii="Times New Roman" w:hAnsi="Times New Roman" w:cs="Times New Roman"/>
          <w:sz w:val="28"/>
          <w:szCs w:val="28"/>
        </w:rPr>
        <w:t>а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 Камчатского края от 27.02.2013 </w:t>
      </w:r>
      <w:r w:rsidR="0052521D" w:rsidRPr="001D5B12">
        <w:rPr>
          <w:rFonts w:ascii="Times New Roman" w:hAnsi="Times New Roman" w:cs="Times New Roman"/>
          <w:sz w:val="28"/>
          <w:szCs w:val="28"/>
        </w:rPr>
        <w:t>№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 203 </w:t>
      </w:r>
      <w:r w:rsidR="0052521D" w:rsidRPr="001D5B12">
        <w:rPr>
          <w:rFonts w:ascii="Times New Roman" w:hAnsi="Times New Roman" w:cs="Times New Roman"/>
          <w:sz w:val="28"/>
          <w:szCs w:val="28"/>
        </w:rPr>
        <w:t>«</w:t>
      </w:r>
      <w:r w:rsidR="00D93174" w:rsidRPr="001D5B12">
        <w:rPr>
          <w:rFonts w:ascii="Times New Roman" w:hAnsi="Times New Roman" w:cs="Times New Roman"/>
          <w:sz w:val="28"/>
          <w:szCs w:val="28"/>
        </w:rPr>
        <w:t>О государственных должностях Камчатского края</w:t>
      </w:r>
      <w:r w:rsidR="0052521D" w:rsidRPr="001D5B12">
        <w:rPr>
          <w:rFonts w:ascii="Times New Roman" w:hAnsi="Times New Roman" w:cs="Times New Roman"/>
          <w:sz w:val="28"/>
          <w:szCs w:val="28"/>
        </w:rPr>
        <w:t>»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, </w:t>
      </w:r>
      <w:r w:rsidR="00994029">
        <w:rPr>
          <w:rFonts w:ascii="Times New Roman" w:hAnsi="Times New Roman" w:cs="Times New Roman"/>
          <w:sz w:val="28"/>
          <w:szCs w:val="28"/>
        </w:rPr>
        <w:t>частью 3, пунктами 2 и 5 части 4, част</w:t>
      </w:r>
      <w:r w:rsidR="00E444C3">
        <w:rPr>
          <w:rFonts w:ascii="Times New Roman" w:hAnsi="Times New Roman" w:cs="Times New Roman"/>
          <w:sz w:val="28"/>
          <w:szCs w:val="28"/>
        </w:rPr>
        <w:t>ями</w:t>
      </w:r>
      <w:r w:rsidR="00994029">
        <w:rPr>
          <w:rFonts w:ascii="Times New Roman" w:hAnsi="Times New Roman" w:cs="Times New Roman"/>
          <w:sz w:val="28"/>
          <w:szCs w:val="28"/>
        </w:rPr>
        <w:t xml:space="preserve"> </w:t>
      </w:r>
      <w:r w:rsidR="00E444C3">
        <w:rPr>
          <w:rFonts w:ascii="Times New Roman" w:hAnsi="Times New Roman" w:cs="Times New Roman"/>
          <w:sz w:val="28"/>
          <w:szCs w:val="28"/>
        </w:rPr>
        <w:t xml:space="preserve">5, </w:t>
      </w:r>
      <w:r w:rsidR="00994029">
        <w:rPr>
          <w:rFonts w:ascii="Times New Roman" w:hAnsi="Times New Roman" w:cs="Times New Roman"/>
          <w:sz w:val="28"/>
          <w:szCs w:val="28"/>
        </w:rPr>
        <w:t>10</w:t>
      </w:r>
      <w:r w:rsidR="00E444C3">
        <w:rPr>
          <w:rFonts w:ascii="Times New Roman" w:hAnsi="Times New Roman" w:cs="Times New Roman"/>
          <w:sz w:val="28"/>
          <w:szCs w:val="28"/>
        </w:rPr>
        <w:t>,</w:t>
      </w:r>
      <w:r w:rsidR="00994029">
        <w:rPr>
          <w:rFonts w:ascii="Times New Roman" w:hAnsi="Times New Roman" w:cs="Times New Roman"/>
          <w:sz w:val="28"/>
          <w:szCs w:val="28"/>
        </w:rPr>
        <w:t xml:space="preserve"> 11</w:t>
      </w:r>
      <w:r w:rsidR="00E444C3">
        <w:rPr>
          <w:rFonts w:ascii="Times New Roman" w:hAnsi="Times New Roman" w:cs="Times New Roman"/>
          <w:sz w:val="28"/>
          <w:szCs w:val="28"/>
        </w:rPr>
        <w:t xml:space="preserve"> статьи 29 и</w:t>
      </w:r>
      <w:r w:rsidR="00994029">
        <w:rPr>
          <w:rFonts w:ascii="Times New Roman" w:hAnsi="Times New Roman" w:cs="Times New Roman"/>
          <w:sz w:val="28"/>
          <w:szCs w:val="28"/>
        </w:rPr>
        <w:t xml:space="preserve"> пунктом 6 части 2</w:t>
      </w:r>
      <w:r w:rsidR="007A0CEA">
        <w:rPr>
          <w:rFonts w:ascii="Times New Roman" w:hAnsi="Times New Roman" w:cs="Times New Roman"/>
          <w:sz w:val="28"/>
          <w:szCs w:val="28"/>
        </w:rPr>
        <w:t xml:space="preserve"> и частью 5</w:t>
      </w:r>
      <w:r w:rsidR="00994029">
        <w:rPr>
          <w:rFonts w:ascii="Times New Roman" w:hAnsi="Times New Roman" w:cs="Times New Roman"/>
          <w:sz w:val="28"/>
          <w:szCs w:val="28"/>
        </w:rPr>
        <w:t xml:space="preserve"> статьи 30 </w:t>
      </w:r>
      <w:r w:rsidR="00D93174" w:rsidRPr="001D5B12">
        <w:rPr>
          <w:rFonts w:ascii="Times New Roman" w:hAnsi="Times New Roman" w:cs="Times New Roman"/>
          <w:sz w:val="28"/>
          <w:szCs w:val="28"/>
        </w:rPr>
        <w:t>Закон</w:t>
      </w:r>
      <w:r w:rsidR="00994029">
        <w:rPr>
          <w:rFonts w:ascii="Times New Roman" w:hAnsi="Times New Roman" w:cs="Times New Roman"/>
          <w:sz w:val="28"/>
          <w:szCs w:val="28"/>
        </w:rPr>
        <w:t>а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 Камчатского края от 20.11.2013 </w:t>
      </w:r>
      <w:r w:rsidR="0052521D" w:rsidRPr="001D5B12">
        <w:rPr>
          <w:rFonts w:ascii="Times New Roman" w:hAnsi="Times New Roman" w:cs="Times New Roman"/>
          <w:sz w:val="28"/>
          <w:szCs w:val="28"/>
        </w:rPr>
        <w:t>№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 343 </w:t>
      </w:r>
      <w:r w:rsidR="0052521D" w:rsidRPr="001D5B12">
        <w:rPr>
          <w:rFonts w:ascii="Times New Roman" w:hAnsi="Times New Roman" w:cs="Times New Roman"/>
          <w:sz w:val="28"/>
          <w:szCs w:val="28"/>
        </w:rPr>
        <w:t>«</w:t>
      </w:r>
      <w:r w:rsidR="00D93174" w:rsidRPr="001D5B12">
        <w:rPr>
          <w:rFonts w:ascii="Times New Roman" w:hAnsi="Times New Roman" w:cs="Times New Roman"/>
          <w:sz w:val="28"/>
          <w:szCs w:val="28"/>
        </w:rPr>
        <w:t>О государственной гражданской службе Камчатского края</w:t>
      </w:r>
      <w:r w:rsidR="0052521D" w:rsidRPr="001D5B12">
        <w:rPr>
          <w:rFonts w:ascii="Times New Roman" w:hAnsi="Times New Roman" w:cs="Times New Roman"/>
          <w:sz w:val="28"/>
          <w:szCs w:val="28"/>
        </w:rPr>
        <w:t>»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, с учетом согласования Законодательного Собрания Камчатского края (Решение Президиума Законодательного Собрания Камчатского края от 26.11.2013 </w:t>
      </w:r>
      <w:r w:rsidR="0052521D" w:rsidRPr="001D5B12">
        <w:rPr>
          <w:rFonts w:ascii="Times New Roman" w:hAnsi="Times New Roman" w:cs="Times New Roman"/>
          <w:sz w:val="28"/>
          <w:szCs w:val="28"/>
        </w:rPr>
        <w:t>№</w:t>
      </w:r>
      <w:r w:rsidR="00D93174" w:rsidRPr="001D5B12">
        <w:rPr>
          <w:rFonts w:ascii="Times New Roman" w:hAnsi="Times New Roman" w:cs="Times New Roman"/>
          <w:sz w:val="28"/>
          <w:szCs w:val="28"/>
        </w:rPr>
        <w:t xml:space="preserve"> 4697)</w:t>
      </w:r>
    </w:p>
    <w:p w:rsidR="00D93174" w:rsidRPr="009F7AE6" w:rsidRDefault="00D93174" w:rsidP="00947B80">
      <w:pPr>
        <w:adjustRightInd w:val="0"/>
        <w:ind w:firstLine="709"/>
        <w:jc w:val="both"/>
        <w:rPr>
          <w:szCs w:val="28"/>
        </w:rPr>
      </w:pPr>
    </w:p>
    <w:p w:rsidR="00DD3F53" w:rsidRPr="009F7AE6" w:rsidRDefault="00DD3F53" w:rsidP="00947B80">
      <w:pPr>
        <w:adjustRightInd w:val="0"/>
        <w:ind w:firstLine="709"/>
        <w:jc w:val="both"/>
        <w:rPr>
          <w:szCs w:val="28"/>
        </w:rPr>
      </w:pPr>
      <w:r w:rsidRPr="009F7AE6">
        <w:rPr>
          <w:szCs w:val="28"/>
        </w:rPr>
        <w:t>ПОСТАНОВЛЯЮ:</w:t>
      </w:r>
      <w:r w:rsidR="002303B7">
        <w:rPr>
          <w:szCs w:val="28"/>
        </w:rPr>
        <w:t>»;</w:t>
      </w:r>
    </w:p>
    <w:p w:rsidR="002303B7" w:rsidRDefault="002303B7" w:rsidP="00947B80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2) постановляющую часть изложить в следующей редакции:</w:t>
      </w:r>
    </w:p>
    <w:p w:rsidR="000A6DA2" w:rsidRPr="000A6DA2" w:rsidRDefault="002303B7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6DA2" w:rsidRPr="000A6DA2"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1) размеры должностных окладов и ежемесячного денежного поощрения лиц, замещающих государственные должности Камчатского края, согласно приложению 1 к настоящему </w:t>
      </w:r>
      <w:r w:rsidR="00920C75">
        <w:rPr>
          <w:rFonts w:ascii="Times New Roman" w:hAnsi="Times New Roman" w:cs="Times New Roman"/>
          <w:sz w:val="28"/>
          <w:szCs w:val="28"/>
        </w:rPr>
        <w:t>п</w:t>
      </w:r>
      <w:r w:rsidRPr="000A6DA2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2) размеры должностных окладов и ежемесячного денежного поощрения государственных гражданских служащих Камчатского края согласно приложениям 2</w:t>
      </w:r>
      <w:r w:rsidR="00D876B5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6 к настоящему </w:t>
      </w:r>
      <w:r w:rsidR="00726E8F">
        <w:rPr>
          <w:rFonts w:ascii="Times New Roman" w:hAnsi="Times New Roman" w:cs="Times New Roman"/>
          <w:sz w:val="28"/>
          <w:szCs w:val="28"/>
        </w:rPr>
        <w:t>п</w:t>
      </w:r>
      <w:r w:rsidRPr="000A6DA2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3) размеры окладов за классный чин государственных гражданских служащих Камчатского края согласно приложению </w:t>
      </w:r>
      <w:r w:rsidR="001F67FF">
        <w:rPr>
          <w:rFonts w:ascii="Times New Roman" w:hAnsi="Times New Roman" w:cs="Times New Roman"/>
          <w:sz w:val="28"/>
          <w:szCs w:val="28"/>
        </w:rPr>
        <w:t>7</w:t>
      </w:r>
      <w:r w:rsidRPr="000A6DA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20C75">
        <w:rPr>
          <w:rFonts w:ascii="Times New Roman" w:hAnsi="Times New Roman" w:cs="Times New Roman"/>
          <w:sz w:val="28"/>
          <w:szCs w:val="28"/>
        </w:rPr>
        <w:t>п</w:t>
      </w:r>
      <w:r w:rsidRPr="000A6DA2">
        <w:rPr>
          <w:rFonts w:ascii="Times New Roman" w:hAnsi="Times New Roman" w:cs="Times New Roman"/>
          <w:sz w:val="28"/>
          <w:szCs w:val="28"/>
        </w:rPr>
        <w:t>остановлению</w:t>
      </w:r>
      <w:r w:rsidR="00920C75">
        <w:rPr>
          <w:rFonts w:ascii="Times New Roman" w:hAnsi="Times New Roman" w:cs="Times New Roman"/>
          <w:sz w:val="28"/>
          <w:szCs w:val="28"/>
        </w:rPr>
        <w:t>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4) правила исчисления денежного содержания государственных гражданских служащих Камчатского края согласно приложению </w:t>
      </w:r>
      <w:r w:rsidR="001F67FF">
        <w:rPr>
          <w:rFonts w:ascii="Times New Roman" w:hAnsi="Times New Roman" w:cs="Times New Roman"/>
          <w:sz w:val="28"/>
          <w:szCs w:val="28"/>
        </w:rPr>
        <w:t>8</w:t>
      </w:r>
      <w:r w:rsidRPr="000A6DA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20C75">
        <w:rPr>
          <w:rFonts w:ascii="Times New Roman" w:hAnsi="Times New Roman" w:cs="Times New Roman"/>
          <w:sz w:val="28"/>
          <w:szCs w:val="28"/>
        </w:rPr>
        <w:t>п</w:t>
      </w:r>
      <w:r w:rsidRPr="000A6DA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1) размеры ежемесячной надбавки к должностному окладу за особые условия государственной работы лиц, замещающих государственные должности Камчатского края, в размере от 150 до 200 процентов должностного оклада;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2) размеры ежемесячной надбавки к должностному окладу за особые условия государственной гражданской службы Камчатского края государственных гражданских служащих Камчатского края: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а) по высшей группе должностей </w:t>
      </w:r>
      <w:r w:rsidR="0084527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от 170 до 200 процентов должностного оклада;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б) по главной группе должностей: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52521D">
        <w:rPr>
          <w:rFonts w:ascii="Times New Roman" w:hAnsi="Times New Roman" w:cs="Times New Roman"/>
          <w:sz w:val="28"/>
          <w:szCs w:val="28"/>
        </w:rPr>
        <w:t>«</w:t>
      </w:r>
      <w:r w:rsidRPr="000A6DA2">
        <w:rPr>
          <w:rFonts w:ascii="Times New Roman" w:hAnsi="Times New Roman" w:cs="Times New Roman"/>
          <w:sz w:val="28"/>
          <w:szCs w:val="28"/>
        </w:rPr>
        <w:t>руководители</w:t>
      </w:r>
      <w:r w:rsidR="0052521D">
        <w:rPr>
          <w:rFonts w:ascii="Times New Roman" w:hAnsi="Times New Roman" w:cs="Times New Roman"/>
          <w:sz w:val="28"/>
          <w:szCs w:val="28"/>
        </w:rPr>
        <w:t>»</w:t>
      </w:r>
      <w:r w:rsidRPr="000A6DA2">
        <w:rPr>
          <w:rFonts w:ascii="Times New Roman" w:hAnsi="Times New Roman" w:cs="Times New Roman"/>
          <w:sz w:val="28"/>
          <w:szCs w:val="28"/>
        </w:rPr>
        <w:t xml:space="preserve"> </w:t>
      </w:r>
      <w:r w:rsidR="0084527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от 120 до 150 процентов должностного оклада; категории </w:t>
      </w:r>
      <w:r w:rsidR="0052521D">
        <w:rPr>
          <w:rFonts w:ascii="Times New Roman" w:hAnsi="Times New Roman" w:cs="Times New Roman"/>
          <w:sz w:val="28"/>
          <w:szCs w:val="28"/>
        </w:rPr>
        <w:t>«</w:t>
      </w:r>
      <w:r w:rsidRPr="000A6DA2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52521D">
        <w:rPr>
          <w:rFonts w:ascii="Times New Roman" w:hAnsi="Times New Roman" w:cs="Times New Roman"/>
          <w:sz w:val="28"/>
          <w:szCs w:val="28"/>
        </w:rPr>
        <w:t>»</w:t>
      </w:r>
      <w:r w:rsidRPr="000A6DA2">
        <w:rPr>
          <w:rFonts w:ascii="Times New Roman" w:hAnsi="Times New Roman" w:cs="Times New Roman"/>
          <w:sz w:val="28"/>
          <w:szCs w:val="28"/>
        </w:rPr>
        <w:t xml:space="preserve"> </w:t>
      </w:r>
      <w:r w:rsidR="0084527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от 90 до 120 процентов должностного оклада; категории </w:t>
      </w:r>
      <w:r w:rsidR="0052521D">
        <w:rPr>
          <w:rFonts w:ascii="Times New Roman" w:hAnsi="Times New Roman" w:cs="Times New Roman"/>
          <w:sz w:val="28"/>
          <w:szCs w:val="28"/>
        </w:rPr>
        <w:t>«</w:t>
      </w:r>
      <w:r w:rsidRPr="000A6DA2">
        <w:rPr>
          <w:rFonts w:ascii="Times New Roman" w:hAnsi="Times New Roman" w:cs="Times New Roman"/>
          <w:sz w:val="28"/>
          <w:szCs w:val="28"/>
        </w:rPr>
        <w:t>специалисты</w:t>
      </w:r>
      <w:r w:rsidR="0052521D">
        <w:rPr>
          <w:rFonts w:ascii="Times New Roman" w:hAnsi="Times New Roman" w:cs="Times New Roman"/>
          <w:sz w:val="28"/>
          <w:szCs w:val="28"/>
        </w:rPr>
        <w:t>»</w:t>
      </w:r>
      <w:r w:rsidRPr="000A6DA2">
        <w:rPr>
          <w:rFonts w:ascii="Times New Roman" w:hAnsi="Times New Roman" w:cs="Times New Roman"/>
          <w:sz w:val="28"/>
          <w:szCs w:val="28"/>
        </w:rPr>
        <w:t xml:space="preserve"> </w:t>
      </w:r>
      <w:r w:rsidR="005D516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от 90 до 120 процентов должностного оклада;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в) по ведущей группе должностей: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52521D">
        <w:rPr>
          <w:rFonts w:ascii="Times New Roman" w:hAnsi="Times New Roman" w:cs="Times New Roman"/>
          <w:sz w:val="28"/>
          <w:szCs w:val="28"/>
        </w:rPr>
        <w:t>«</w:t>
      </w:r>
      <w:r w:rsidRPr="000A6DA2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52521D">
        <w:rPr>
          <w:rFonts w:ascii="Times New Roman" w:hAnsi="Times New Roman" w:cs="Times New Roman"/>
          <w:sz w:val="28"/>
          <w:szCs w:val="28"/>
        </w:rPr>
        <w:t>»</w:t>
      </w:r>
      <w:r w:rsidRPr="000A6DA2">
        <w:rPr>
          <w:rFonts w:ascii="Times New Roman" w:hAnsi="Times New Roman" w:cs="Times New Roman"/>
          <w:sz w:val="28"/>
          <w:szCs w:val="28"/>
        </w:rPr>
        <w:t xml:space="preserve"> </w:t>
      </w:r>
      <w:r w:rsidR="0084527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от 60 до 90 процентов должностного оклада;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52521D">
        <w:rPr>
          <w:rFonts w:ascii="Times New Roman" w:hAnsi="Times New Roman" w:cs="Times New Roman"/>
          <w:sz w:val="28"/>
          <w:szCs w:val="28"/>
        </w:rPr>
        <w:t>«</w:t>
      </w:r>
      <w:r w:rsidRPr="000A6DA2">
        <w:rPr>
          <w:rFonts w:ascii="Times New Roman" w:hAnsi="Times New Roman" w:cs="Times New Roman"/>
          <w:sz w:val="28"/>
          <w:szCs w:val="28"/>
        </w:rPr>
        <w:t>специалисты</w:t>
      </w:r>
      <w:r w:rsidR="0052521D">
        <w:rPr>
          <w:rFonts w:ascii="Times New Roman" w:hAnsi="Times New Roman" w:cs="Times New Roman"/>
          <w:sz w:val="28"/>
          <w:szCs w:val="28"/>
        </w:rPr>
        <w:t>»</w:t>
      </w:r>
      <w:r w:rsidRPr="000A6DA2">
        <w:rPr>
          <w:rFonts w:ascii="Times New Roman" w:hAnsi="Times New Roman" w:cs="Times New Roman"/>
          <w:sz w:val="28"/>
          <w:szCs w:val="28"/>
        </w:rPr>
        <w:t xml:space="preserve"> - от 60 до 90 процентов должностного оклада;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52521D">
        <w:rPr>
          <w:rFonts w:ascii="Times New Roman" w:hAnsi="Times New Roman" w:cs="Times New Roman"/>
          <w:sz w:val="28"/>
          <w:szCs w:val="28"/>
        </w:rPr>
        <w:t>«</w:t>
      </w:r>
      <w:r w:rsidRPr="000A6DA2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52521D">
        <w:rPr>
          <w:rFonts w:ascii="Times New Roman" w:hAnsi="Times New Roman" w:cs="Times New Roman"/>
          <w:sz w:val="28"/>
          <w:szCs w:val="28"/>
        </w:rPr>
        <w:t>»</w:t>
      </w:r>
      <w:r w:rsidRPr="000A6DA2">
        <w:rPr>
          <w:rFonts w:ascii="Times New Roman" w:hAnsi="Times New Roman" w:cs="Times New Roman"/>
          <w:sz w:val="28"/>
          <w:szCs w:val="28"/>
        </w:rPr>
        <w:t xml:space="preserve"> </w:t>
      </w:r>
      <w:r w:rsidR="0084527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от 60 до 90 процентов должностного оклада;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г) по старшей группе должностей: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52521D">
        <w:rPr>
          <w:rFonts w:ascii="Times New Roman" w:hAnsi="Times New Roman" w:cs="Times New Roman"/>
          <w:sz w:val="28"/>
          <w:szCs w:val="28"/>
        </w:rPr>
        <w:t>«</w:t>
      </w:r>
      <w:r w:rsidRPr="000A6DA2">
        <w:rPr>
          <w:rFonts w:ascii="Times New Roman" w:hAnsi="Times New Roman" w:cs="Times New Roman"/>
          <w:sz w:val="28"/>
          <w:szCs w:val="28"/>
        </w:rPr>
        <w:t>специалисты</w:t>
      </w:r>
      <w:r w:rsidR="0052521D">
        <w:rPr>
          <w:rFonts w:ascii="Times New Roman" w:hAnsi="Times New Roman" w:cs="Times New Roman"/>
          <w:sz w:val="28"/>
          <w:szCs w:val="28"/>
        </w:rPr>
        <w:t>»</w:t>
      </w:r>
      <w:r w:rsidRPr="000A6DA2">
        <w:rPr>
          <w:rFonts w:ascii="Times New Roman" w:hAnsi="Times New Roman" w:cs="Times New Roman"/>
          <w:sz w:val="28"/>
          <w:szCs w:val="28"/>
        </w:rPr>
        <w:t xml:space="preserve"> </w:t>
      </w:r>
      <w:r w:rsidR="0084527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от 30 до 60 процентов должностного оклада;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52521D">
        <w:rPr>
          <w:rFonts w:ascii="Times New Roman" w:hAnsi="Times New Roman" w:cs="Times New Roman"/>
          <w:sz w:val="28"/>
          <w:szCs w:val="28"/>
        </w:rPr>
        <w:t>«</w:t>
      </w:r>
      <w:r w:rsidRPr="000A6DA2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 w:rsidR="0052521D">
        <w:rPr>
          <w:rFonts w:ascii="Times New Roman" w:hAnsi="Times New Roman" w:cs="Times New Roman"/>
          <w:sz w:val="28"/>
          <w:szCs w:val="28"/>
        </w:rPr>
        <w:t>»</w:t>
      </w:r>
      <w:r w:rsidRPr="000A6DA2">
        <w:rPr>
          <w:rFonts w:ascii="Times New Roman" w:hAnsi="Times New Roman" w:cs="Times New Roman"/>
          <w:sz w:val="28"/>
          <w:szCs w:val="28"/>
        </w:rPr>
        <w:t xml:space="preserve"> </w:t>
      </w:r>
      <w:r w:rsidR="0084527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от 30 до 60 процентов должностного оклада;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д) по младшей группе должностей </w:t>
      </w:r>
      <w:r w:rsidR="00845276">
        <w:rPr>
          <w:rFonts w:ascii="Times New Roman" w:hAnsi="Times New Roman" w:cs="Times New Roman"/>
          <w:sz w:val="28"/>
          <w:szCs w:val="28"/>
        </w:rPr>
        <w:t>–</w:t>
      </w:r>
      <w:r w:rsidRPr="000A6DA2">
        <w:rPr>
          <w:rFonts w:ascii="Times New Roman" w:hAnsi="Times New Roman" w:cs="Times New Roman"/>
          <w:sz w:val="28"/>
          <w:szCs w:val="28"/>
        </w:rPr>
        <w:t xml:space="preserve"> до 30 процентов.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3. Установить, что при формировании фонда оплаты труда: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1) лиц, замещающих государственные должности Камчатского края, предусматриваются средства для выплаты ежемесячного денежного поощрения </w:t>
      </w:r>
      <w:r w:rsidRPr="000A6DA2">
        <w:rPr>
          <w:rFonts w:ascii="Times New Roman" w:hAnsi="Times New Roman" w:cs="Times New Roman"/>
          <w:sz w:val="28"/>
          <w:szCs w:val="28"/>
        </w:rPr>
        <w:lastRenderedPageBreak/>
        <w:t xml:space="preserve">(в расчете на год) в размерах, установленных в соответствии с приложением 1 к настоящему </w:t>
      </w:r>
      <w:r w:rsidR="0045516C">
        <w:rPr>
          <w:rFonts w:ascii="Times New Roman" w:hAnsi="Times New Roman" w:cs="Times New Roman"/>
          <w:sz w:val="28"/>
          <w:szCs w:val="28"/>
        </w:rPr>
        <w:t>п</w:t>
      </w:r>
      <w:r w:rsidRPr="000A6DA2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0A6DA2" w:rsidRPr="000A6DA2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>2) государственных гражданских служащих Камчатского края предусматриваются средства для выплаты ежемесячного денежного поощрения (в расчете на год) в размере двадцати пяти с половиной должностных окладов.</w:t>
      </w:r>
    </w:p>
    <w:p w:rsidR="00BE3B59" w:rsidRDefault="000A6DA2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A2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920C75">
        <w:rPr>
          <w:rFonts w:ascii="Times New Roman" w:hAnsi="Times New Roman" w:cs="Times New Roman"/>
          <w:sz w:val="28"/>
          <w:szCs w:val="28"/>
        </w:rPr>
        <w:t>п</w:t>
      </w:r>
      <w:r w:rsidRPr="000A6DA2">
        <w:rPr>
          <w:rFonts w:ascii="Times New Roman" w:hAnsi="Times New Roman" w:cs="Times New Roman"/>
          <w:sz w:val="28"/>
          <w:szCs w:val="28"/>
        </w:rPr>
        <w:t>остановление вступает в силу с 1 декабря 2013 года.</w:t>
      </w:r>
      <w:r w:rsidR="00947B80">
        <w:rPr>
          <w:rFonts w:ascii="Times New Roman" w:hAnsi="Times New Roman" w:cs="Times New Roman"/>
          <w:sz w:val="28"/>
          <w:szCs w:val="28"/>
        </w:rPr>
        <w:t>»;</w:t>
      </w:r>
    </w:p>
    <w:p w:rsidR="00920C75" w:rsidRDefault="00920C75" w:rsidP="00920C75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CF6CC7">
        <w:rPr>
          <w:szCs w:val="28"/>
        </w:rPr>
        <w:t xml:space="preserve">) </w:t>
      </w:r>
      <w:r>
        <w:rPr>
          <w:szCs w:val="28"/>
        </w:rPr>
        <w:t>приложения 1–8</w:t>
      </w:r>
      <w:r w:rsidRPr="000A6DA2">
        <w:rPr>
          <w:szCs w:val="28"/>
        </w:rPr>
        <w:t xml:space="preserve"> к настоящему </w:t>
      </w:r>
      <w:r>
        <w:rPr>
          <w:szCs w:val="28"/>
        </w:rPr>
        <w:t>п</w:t>
      </w:r>
      <w:r w:rsidRPr="000A6DA2">
        <w:rPr>
          <w:szCs w:val="28"/>
        </w:rPr>
        <w:t>остановлению</w:t>
      </w:r>
      <w:r>
        <w:rPr>
          <w:szCs w:val="28"/>
        </w:rPr>
        <w:t xml:space="preserve"> изложить в редакции согласно приложению к настоящему постановлению.</w:t>
      </w:r>
    </w:p>
    <w:p w:rsidR="00947B80" w:rsidRDefault="00947B80" w:rsidP="00947B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063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634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дня его </w:t>
      </w:r>
      <w:r w:rsidRPr="0090634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опубликования. </w:t>
      </w:r>
    </w:p>
    <w:p w:rsidR="00947B80" w:rsidRDefault="00947B80" w:rsidP="00947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A2" w:rsidRPr="003606F0" w:rsidRDefault="000A6DA2" w:rsidP="000A6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10B4F" w:rsidRPr="00E32F0C" w:rsidRDefault="00F10B4F" w:rsidP="00DA6702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947B80" w:rsidP="00F51940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В.В. Солодов</w:t>
            </w: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095630" w:rsidRDefault="00095630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95630" w:rsidRDefault="00095630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  <w:sectPr w:rsidR="00095630" w:rsidSect="000024DF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220E85" w:rsidRPr="00AC566F" w:rsidRDefault="00220E85" w:rsidP="00220E85">
      <w:pPr>
        <w:tabs>
          <w:tab w:val="left" w:pos="5529"/>
          <w:tab w:val="left" w:pos="5954"/>
        </w:tabs>
        <w:ind w:left="4962"/>
        <w:rPr>
          <w:szCs w:val="28"/>
        </w:rPr>
      </w:pPr>
      <w:bookmarkStart w:id="3" w:name="P36"/>
      <w:bookmarkEnd w:id="3"/>
      <w:r w:rsidRPr="00AC566F">
        <w:rPr>
          <w:szCs w:val="28"/>
        </w:rPr>
        <w:lastRenderedPageBreak/>
        <w:t xml:space="preserve">Приложение к постановлению </w:t>
      </w:r>
      <w:r>
        <w:rPr>
          <w:szCs w:val="28"/>
        </w:rPr>
        <w:t>Губернатора</w:t>
      </w:r>
      <w:r w:rsidRPr="00AC566F">
        <w:rPr>
          <w:szCs w:val="28"/>
        </w:rPr>
        <w:t xml:space="preserve"> Камчатского края </w:t>
      </w:r>
    </w:p>
    <w:p w:rsidR="00220E85" w:rsidRPr="00AC566F" w:rsidRDefault="00220E85" w:rsidP="00220E85">
      <w:pPr>
        <w:ind w:left="4962"/>
        <w:rPr>
          <w:sz w:val="24"/>
        </w:rPr>
      </w:pPr>
      <w:r w:rsidRPr="00AC566F">
        <w:rPr>
          <w:bCs/>
          <w:szCs w:val="28"/>
        </w:rPr>
        <w:t>от</w:t>
      </w:r>
      <w:r w:rsidRPr="00AC566F">
        <w:rPr>
          <w:bCs/>
          <w:sz w:val="24"/>
        </w:rPr>
        <w:t xml:space="preserve"> </w:t>
      </w:r>
      <w:r w:rsidRPr="00AC566F">
        <w:rPr>
          <w:sz w:val="24"/>
        </w:rPr>
        <w:t>[</w:t>
      </w:r>
      <w:r w:rsidRPr="00AC566F">
        <w:rPr>
          <w:color w:val="C0C0C0"/>
          <w:sz w:val="24"/>
        </w:rPr>
        <w:t>Дата регистрации</w:t>
      </w:r>
      <w:r w:rsidRPr="00AC566F">
        <w:rPr>
          <w:sz w:val="24"/>
        </w:rPr>
        <w:t xml:space="preserve">] </w:t>
      </w:r>
      <w:r w:rsidRPr="00AC566F">
        <w:rPr>
          <w:szCs w:val="28"/>
        </w:rPr>
        <w:t>№</w:t>
      </w:r>
      <w:r w:rsidRPr="00AC566F">
        <w:rPr>
          <w:sz w:val="24"/>
        </w:rPr>
        <w:t xml:space="preserve"> [</w:t>
      </w:r>
      <w:r w:rsidRPr="00AC566F">
        <w:rPr>
          <w:color w:val="C0C0C0"/>
          <w:sz w:val="24"/>
        </w:rPr>
        <w:t>Номер документа</w:t>
      </w:r>
      <w:r w:rsidRPr="00AC566F">
        <w:rPr>
          <w:sz w:val="24"/>
        </w:rPr>
        <w:t>]</w:t>
      </w:r>
    </w:p>
    <w:p w:rsidR="00220E85" w:rsidRPr="00566674" w:rsidRDefault="00220E85" w:rsidP="00220E85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6"/>
        <w:gridCol w:w="4785"/>
      </w:tblGrid>
      <w:tr w:rsidR="00220E85" w:rsidRPr="001A2F61" w:rsidTr="008D010F">
        <w:tc>
          <w:tcPr>
            <w:tcW w:w="4996" w:type="dxa"/>
            <w:shd w:val="clear" w:color="auto" w:fill="FFFFFF"/>
          </w:tcPr>
          <w:p w:rsidR="00220E85" w:rsidRPr="001A2F61" w:rsidRDefault="00220E85" w:rsidP="008D010F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220E85" w:rsidRDefault="00220E85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A2F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1A2F61">
              <w:rPr>
                <w:rFonts w:ascii="Times New Roman" w:hAnsi="Times New Roman"/>
                <w:sz w:val="28"/>
                <w:szCs w:val="28"/>
              </w:rPr>
              <w:t>к постановлению Губернатора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0E85" w:rsidRPr="001A2F61" w:rsidRDefault="00220E85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A2F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A6DA2">
              <w:rPr>
                <w:rFonts w:ascii="Times New Roman" w:hAnsi="Times New Roman" w:cs="Times New Roman"/>
                <w:sz w:val="28"/>
                <w:szCs w:val="28"/>
              </w:rPr>
              <w:t>29.11.2013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606F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20E85" w:rsidRDefault="00220E85" w:rsidP="00220E85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6DA2" w:rsidRDefault="000A6DA2" w:rsidP="000A6DA2">
      <w:pPr>
        <w:autoSpaceDE w:val="0"/>
        <w:autoSpaceDN w:val="0"/>
        <w:adjustRightInd w:val="0"/>
        <w:jc w:val="center"/>
      </w:pPr>
      <w:r>
        <w:t>Размеры</w:t>
      </w:r>
    </w:p>
    <w:p w:rsidR="004E5D93" w:rsidRDefault="000A6DA2" w:rsidP="000A6DA2">
      <w:pPr>
        <w:autoSpaceDE w:val="0"/>
        <w:autoSpaceDN w:val="0"/>
        <w:adjustRightInd w:val="0"/>
        <w:jc w:val="center"/>
      </w:pPr>
      <w:r>
        <w:t xml:space="preserve">должностных окладов и ежемесячного денежного поощрения </w:t>
      </w:r>
    </w:p>
    <w:p w:rsidR="000A6DA2" w:rsidRDefault="000A6DA2" w:rsidP="000A6DA2">
      <w:pPr>
        <w:autoSpaceDE w:val="0"/>
        <w:autoSpaceDN w:val="0"/>
        <w:adjustRightInd w:val="0"/>
        <w:jc w:val="center"/>
        <w:rPr>
          <w:sz w:val="24"/>
        </w:rPr>
      </w:pPr>
      <w:r>
        <w:t>лиц, замещающих государственные должности Камчатского края</w:t>
      </w:r>
    </w:p>
    <w:p w:rsidR="000A6DA2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5528"/>
        <w:gridCol w:w="1843"/>
        <w:gridCol w:w="2126"/>
      </w:tblGrid>
      <w:tr w:rsidR="00563781" w:rsidTr="001F67FF">
        <w:tc>
          <w:tcPr>
            <w:tcW w:w="852" w:type="dxa"/>
            <w:vAlign w:val="center"/>
          </w:tcPr>
          <w:p w:rsidR="00CA755F" w:rsidRDefault="001F67FF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563781" w:rsidRPr="00B76D44" w:rsidRDefault="001F67FF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563781" w:rsidRPr="00B76D44" w:rsidRDefault="00563781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6D44">
              <w:rPr>
                <w:szCs w:val="28"/>
              </w:rPr>
              <w:t>Наименование должности</w:t>
            </w:r>
          </w:p>
        </w:tc>
        <w:tc>
          <w:tcPr>
            <w:tcW w:w="1843" w:type="dxa"/>
            <w:vAlign w:val="center"/>
          </w:tcPr>
          <w:p w:rsidR="00563781" w:rsidRDefault="00563781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</w:t>
            </w:r>
          </w:p>
          <w:p w:rsidR="00563781" w:rsidRDefault="00563781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563781" w:rsidRDefault="00563781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Ежемесячное денежное поощрение (количество должностных окладов в месяц)</w:t>
            </w:r>
          </w:p>
        </w:tc>
      </w:tr>
      <w:tr w:rsidR="00563781" w:rsidTr="001F67FF">
        <w:tc>
          <w:tcPr>
            <w:tcW w:w="852" w:type="dxa"/>
          </w:tcPr>
          <w:p w:rsidR="00563781" w:rsidRPr="00B76D44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563781" w:rsidRPr="00B76D44" w:rsidRDefault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63781" w:rsidRDefault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63781" w:rsidRDefault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3781" w:rsidTr="001F67FF">
        <w:tc>
          <w:tcPr>
            <w:tcW w:w="852" w:type="dxa"/>
          </w:tcPr>
          <w:p w:rsidR="00563781" w:rsidRPr="00563781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97" w:type="dxa"/>
            <w:gridSpan w:val="3"/>
            <w:vAlign w:val="center"/>
          </w:tcPr>
          <w:p w:rsidR="00563781" w:rsidRPr="00B76D44" w:rsidRDefault="00563781" w:rsidP="004E5D9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6D44">
              <w:rPr>
                <w:szCs w:val="28"/>
              </w:rPr>
              <w:t>Государственные должности Камчатского края</w:t>
            </w:r>
          </w:p>
          <w:p w:rsidR="00563781" w:rsidRPr="00B76D44" w:rsidRDefault="00563781" w:rsidP="004E5D93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B76D44">
              <w:rPr>
                <w:szCs w:val="28"/>
              </w:rPr>
              <w:t>в исполнительных органах государственной власти Камчатского края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Первый вице-губернатор Камчатского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18 005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3,48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1.2</w:t>
            </w:r>
          </w:p>
        </w:tc>
        <w:tc>
          <w:tcPr>
            <w:tcW w:w="5528" w:type="dxa"/>
            <w:vAlign w:val="center"/>
          </w:tcPr>
          <w:p w:rsidR="00563781" w:rsidRPr="00266315" w:rsidRDefault="00563781" w:rsidP="001A0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18 005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3,48</w:t>
            </w:r>
          </w:p>
        </w:tc>
      </w:tr>
      <w:tr w:rsidR="00266315" w:rsidRPr="00266315" w:rsidTr="008D733B">
        <w:tc>
          <w:tcPr>
            <w:tcW w:w="852" w:type="dxa"/>
          </w:tcPr>
          <w:p w:rsidR="001A0C5D" w:rsidRPr="00266315" w:rsidRDefault="001A0C5D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1.3</w:t>
            </w:r>
          </w:p>
        </w:tc>
        <w:tc>
          <w:tcPr>
            <w:tcW w:w="5528" w:type="dxa"/>
            <w:vAlign w:val="center"/>
          </w:tcPr>
          <w:p w:rsidR="001A0C5D" w:rsidRPr="00266315" w:rsidRDefault="001A0C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Руководитель Администрации Губернатора Камчатского края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0C5D" w:rsidRPr="00266315" w:rsidRDefault="00A818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17 100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A0C5D" w:rsidRPr="00266315" w:rsidRDefault="00A818BC" w:rsidP="00A818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3,30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1A0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</w:t>
            </w:r>
            <w:r w:rsidR="001A0C5D" w:rsidRPr="00266315">
              <w:rPr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Вице-губернатор Камчатского края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16 410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3,28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1A0C5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</w:t>
            </w:r>
            <w:r w:rsidR="001A0C5D" w:rsidRPr="00266315">
              <w:rPr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563781" w:rsidRPr="00266315" w:rsidRDefault="00563781" w:rsidP="001D17B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Заместитель </w:t>
            </w:r>
            <w:r w:rsidR="001D17BF" w:rsidRPr="00266315">
              <w:rPr>
                <w:szCs w:val="28"/>
              </w:rPr>
              <w:t>П</w:t>
            </w:r>
            <w:r w:rsidRPr="00266315">
              <w:rPr>
                <w:szCs w:val="28"/>
              </w:rPr>
              <w:t>редседателя Правительства Камчатского края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16 410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3,28</w:t>
            </w:r>
          </w:p>
        </w:tc>
      </w:tr>
      <w:tr w:rsidR="00266315" w:rsidRPr="00266315" w:rsidTr="001F67FF">
        <w:tc>
          <w:tcPr>
            <w:tcW w:w="852" w:type="dxa"/>
            <w:tcBorders>
              <w:bottom w:val="single" w:sz="4" w:space="0" w:color="auto"/>
            </w:tcBorders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Министр, являющийся членом Правительства Камчатского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14 167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2,73</w:t>
            </w:r>
          </w:p>
        </w:tc>
      </w:tr>
      <w:tr w:rsidR="00266315" w:rsidRPr="00266315" w:rsidTr="001F67FF">
        <w:tc>
          <w:tcPr>
            <w:tcW w:w="852" w:type="dxa"/>
            <w:tcBorders>
              <w:bottom w:val="single" w:sz="4" w:space="0" w:color="auto"/>
            </w:tcBorders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Руководитель Агентства, являющийся членом Правительства Камчатского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14 167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2,73</w:t>
            </w:r>
          </w:p>
        </w:tc>
      </w:tr>
      <w:tr w:rsidR="00266315" w:rsidRPr="00266315" w:rsidTr="001F67FF">
        <w:tc>
          <w:tcPr>
            <w:tcW w:w="852" w:type="dxa"/>
            <w:tcBorders>
              <w:top w:val="single" w:sz="4" w:space="0" w:color="auto"/>
            </w:tcBorders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63781" w:rsidRPr="00266315" w:rsidRDefault="00563781" w:rsidP="00B76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Полномочный представитель Губернатора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13 523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9,90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9497" w:type="dxa"/>
            <w:gridSpan w:val="3"/>
          </w:tcPr>
          <w:p w:rsidR="00563781" w:rsidRPr="00266315" w:rsidRDefault="00563781" w:rsidP="004E5D9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Государственные должности Камчатского края</w:t>
            </w:r>
          </w:p>
          <w:p w:rsidR="00563781" w:rsidRPr="00266315" w:rsidRDefault="00563781" w:rsidP="004E5D93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lastRenderedPageBreak/>
              <w:t>в Законодательном Собрании Камчатского края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lastRenderedPageBreak/>
              <w:t>2.1</w:t>
            </w:r>
          </w:p>
        </w:tc>
        <w:tc>
          <w:tcPr>
            <w:tcW w:w="5528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Председатель Законодательного Собрания Камчатского края</w:t>
            </w:r>
          </w:p>
        </w:tc>
        <w:tc>
          <w:tcPr>
            <w:tcW w:w="1843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24 263</w:t>
            </w:r>
          </w:p>
        </w:tc>
        <w:tc>
          <w:tcPr>
            <w:tcW w:w="2126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3,58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2.2</w:t>
            </w:r>
          </w:p>
        </w:tc>
        <w:tc>
          <w:tcPr>
            <w:tcW w:w="5528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Первый заместитель председателя Законодательного Собрания Камчатского края</w:t>
            </w:r>
          </w:p>
        </w:tc>
        <w:tc>
          <w:tcPr>
            <w:tcW w:w="1843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18 005</w:t>
            </w:r>
          </w:p>
        </w:tc>
        <w:tc>
          <w:tcPr>
            <w:tcW w:w="2126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3,48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</w:t>
            </w:r>
          </w:p>
        </w:tc>
        <w:tc>
          <w:tcPr>
            <w:tcW w:w="5528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Заместитель председателя Законодательного Собрания Камчатского края</w:t>
            </w:r>
          </w:p>
        </w:tc>
        <w:tc>
          <w:tcPr>
            <w:tcW w:w="1843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16 410</w:t>
            </w:r>
          </w:p>
        </w:tc>
        <w:tc>
          <w:tcPr>
            <w:tcW w:w="2126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3,28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2.4</w:t>
            </w:r>
          </w:p>
        </w:tc>
        <w:tc>
          <w:tcPr>
            <w:tcW w:w="5528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Заместитель председателя Законодательного Собрания Камчатского края - председатель постоянного комитета</w:t>
            </w:r>
          </w:p>
        </w:tc>
        <w:tc>
          <w:tcPr>
            <w:tcW w:w="1843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16 410</w:t>
            </w:r>
          </w:p>
        </w:tc>
        <w:tc>
          <w:tcPr>
            <w:tcW w:w="2126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3,28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2.5</w:t>
            </w:r>
          </w:p>
        </w:tc>
        <w:tc>
          <w:tcPr>
            <w:tcW w:w="5528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Председатель постоянного комитета Законодательного Собрания Камчатского края</w:t>
            </w:r>
          </w:p>
        </w:tc>
        <w:tc>
          <w:tcPr>
            <w:tcW w:w="1843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14 815</w:t>
            </w:r>
          </w:p>
        </w:tc>
        <w:tc>
          <w:tcPr>
            <w:tcW w:w="2126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3,28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2.6</w:t>
            </w:r>
          </w:p>
        </w:tc>
        <w:tc>
          <w:tcPr>
            <w:tcW w:w="5528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Заместитель председателя постоянного комитета Законодательного Собрания Камчатского края</w:t>
            </w:r>
          </w:p>
        </w:tc>
        <w:tc>
          <w:tcPr>
            <w:tcW w:w="1843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12 879</w:t>
            </w:r>
          </w:p>
        </w:tc>
        <w:tc>
          <w:tcPr>
            <w:tcW w:w="2126" w:type="dxa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2,97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</w:t>
            </w:r>
          </w:p>
        </w:tc>
        <w:tc>
          <w:tcPr>
            <w:tcW w:w="9497" w:type="dxa"/>
            <w:gridSpan w:val="3"/>
            <w:vAlign w:val="center"/>
          </w:tcPr>
          <w:p w:rsidR="00563781" w:rsidRPr="00266315" w:rsidRDefault="00563781" w:rsidP="004E5D9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Государственные должности Камчатского края</w:t>
            </w:r>
          </w:p>
          <w:p w:rsidR="00563781" w:rsidRPr="00266315" w:rsidRDefault="00563781" w:rsidP="004E5D93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 Контрольно-счетной палате Камчатского края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Председатель Контрольно-счетной палаты Камчатского края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16 410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3,28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3.2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Заместитель председателя Контрольно-счетной палаты Камчатского края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14 815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2,97</w:t>
            </w:r>
          </w:p>
        </w:tc>
      </w:tr>
      <w:tr w:rsidR="00266315" w:rsidRPr="00266315" w:rsidTr="001F67FF">
        <w:tc>
          <w:tcPr>
            <w:tcW w:w="852" w:type="dxa"/>
            <w:tcBorders>
              <w:bottom w:val="single" w:sz="4" w:space="0" w:color="auto"/>
            </w:tcBorders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Аудитор Контрольно-счетной палаты Камчатского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10 999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2,48</w:t>
            </w:r>
          </w:p>
        </w:tc>
      </w:tr>
      <w:tr w:rsidR="00266315" w:rsidRPr="00266315" w:rsidTr="001F67FF">
        <w:tc>
          <w:tcPr>
            <w:tcW w:w="852" w:type="dxa"/>
            <w:tcBorders>
              <w:bottom w:val="single" w:sz="4" w:space="0" w:color="auto"/>
            </w:tcBorders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563781" w:rsidRPr="00266315" w:rsidRDefault="00563781" w:rsidP="004E5D9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Государственные должности Камчатского края</w:t>
            </w:r>
          </w:p>
          <w:p w:rsidR="00563781" w:rsidRPr="00266315" w:rsidRDefault="00563781" w:rsidP="004E5D93">
            <w:pPr>
              <w:pStyle w:val="ac"/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 Избирательной комиссии Камчатского края,</w:t>
            </w:r>
          </w:p>
          <w:p w:rsidR="00563781" w:rsidRPr="00266315" w:rsidRDefault="00563781" w:rsidP="004E5D93">
            <w:pPr>
              <w:pStyle w:val="ac"/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территориальных избирательных комиссиях в Камчатском крае</w:t>
            </w:r>
          </w:p>
        </w:tc>
      </w:tr>
      <w:tr w:rsidR="00266315" w:rsidRPr="00266315" w:rsidTr="001F67FF">
        <w:tc>
          <w:tcPr>
            <w:tcW w:w="852" w:type="dxa"/>
            <w:tcBorders>
              <w:top w:val="single" w:sz="4" w:space="0" w:color="auto"/>
            </w:tcBorders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Председатель Избирательной комиссии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16 410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3,28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4.2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Заместитель председателя Избирательной комиссии Камчатского края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14 815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2,97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4.3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Секретарь Избирательной комиссии Камчатского края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12 879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2,97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lastRenderedPageBreak/>
              <w:t>4.4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Председатель территориальной избирательной комиссии в Камчатском крае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9 573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0,55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</w:t>
            </w:r>
          </w:p>
        </w:tc>
        <w:tc>
          <w:tcPr>
            <w:tcW w:w="9497" w:type="dxa"/>
            <w:gridSpan w:val="3"/>
            <w:vAlign w:val="center"/>
          </w:tcPr>
          <w:p w:rsidR="00563781" w:rsidRPr="00266315" w:rsidRDefault="00563781" w:rsidP="004E5D93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Иные государственные должности Камчатского края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5.1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Уполномоченный по правам человека в Камчатском крае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12 364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2,71</w:t>
            </w:r>
          </w:p>
        </w:tc>
      </w:tr>
      <w:tr w:rsidR="00266315" w:rsidRPr="00266315" w:rsidTr="001F67FF">
        <w:tc>
          <w:tcPr>
            <w:tcW w:w="852" w:type="dxa"/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5.2</w:t>
            </w:r>
          </w:p>
        </w:tc>
        <w:tc>
          <w:tcPr>
            <w:tcW w:w="5528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Уполномоченный по правам ребенка в Камчатском крае</w:t>
            </w:r>
          </w:p>
        </w:tc>
        <w:tc>
          <w:tcPr>
            <w:tcW w:w="1843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11 128</w:t>
            </w:r>
          </w:p>
        </w:tc>
        <w:tc>
          <w:tcPr>
            <w:tcW w:w="2126" w:type="dxa"/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2,76</w:t>
            </w:r>
          </w:p>
        </w:tc>
      </w:tr>
      <w:tr w:rsidR="00266315" w:rsidRPr="00266315" w:rsidTr="001F67FF">
        <w:tc>
          <w:tcPr>
            <w:tcW w:w="852" w:type="dxa"/>
            <w:tcBorders>
              <w:bottom w:val="single" w:sz="4" w:space="0" w:color="auto"/>
            </w:tcBorders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5.3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Уполномоченный по правам коренных малочисленных народов в Камчатском крае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11 128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2,76</w:t>
            </w:r>
          </w:p>
        </w:tc>
      </w:tr>
      <w:tr w:rsidR="00266315" w:rsidRPr="00266315" w:rsidTr="001F67FF">
        <w:tc>
          <w:tcPr>
            <w:tcW w:w="852" w:type="dxa"/>
            <w:tcBorders>
              <w:bottom w:val="single" w:sz="4" w:space="0" w:color="auto"/>
            </w:tcBorders>
          </w:tcPr>
          <w:p w:rsidR="00563781" w:rsidRPr="00266315" w:rsidRDefault="00D157D6" w:rsidP="00D157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5.4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 w:rsidP="00B76D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Уполномоченный при Губернаторе Камчатского края по защите прав предпринимателей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11 128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781" w:rsidRPr="00266315" w:rsidRDefault="0056378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2,76</w:t>
            </w:r>
          </w:p>
        </w:tc>
      </w:tr>
    </w:tbl>
    <w:p w:rsidR="00DC7A37" w:rsidRPr="00266315" w:rsidRDefault="00DC7A37">
      <w:pPr>
        <w:rPr>
          <w:szCs w:val="28"/>
        </w:rPr>
      </w:pPr>
    </w:p>
    <w:p w:rsidR="005146C1" w:rsidRPr="00266315" w:rsidRDefault="005146C1">
      <w:pPr>
        <w:rPr>
          <w:szCs w:val="28"/>
        </w:rPr>
      </w:pPr>
      <w:r w:rsidRPr="00266315">
        <w:rPr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6"/>
        <w:gridCol w:w="4785"/>
      </w:tblGrid>
      <w:tr w:rsidR="00754617" w:rsidRPr="001A2F61" w:rsidTr="008D010F">
        <w:tc>
          <w:tcPr>
            <w:tcW w:w="4996" w:type="dxa"/>
            <w:shd w:val="clear" w:color="auto" w:fill="FFFFFF"/>
          </w:tcPr>
          <w:p w:rsidR="00754617" w:rsidRPr="001A2F61" w:rsidRDefault="00754617" w:rsidP="008D010F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54617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A2F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A2F61">
              <w:rPr>
                <w:rFonts w:ascii="Times New Roman" w:hAnsi="Times New Roman"/>
                <w:sz w:val="28"/>
                <w:szCs w:val="28"/>
              </w:rPr>
              <w:t>к постановлению Губернатора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4617" w:rsidRPr="001A2F61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A2F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A6DA2">
              <w:rPr>
                <w:rFonts w:ascii="Times New Roman" w:hAnsi="Times New Roman" w:cs="Times New Roman"/>
                <w:sz w:val="28"/>
                <w:szCs w:val="28"/>
              </w:rPr>
              <w:t>29.11.2013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606F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0A6DA2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4E5D93" w:rsidRDefault="004E5D93" w:rsidP="004E5D93">
      <w:pPr>
        <w:autoSpaceDE w:val="0"/>
        <w:autoSpaceDN w:val="0"/>
        <w:adjustRightInd w:val="0"/>
        <w:jc w:val="center"/>
      </w:pPr>
      <w:r>
        <w:t xml:space="preserve">Размеры </w:t>
      </w:r>
    </w:p>
    <w:p w:rsidR="004E5D93" w:rsidRDefault="004E5D93" w:rsidP="004E5D93">
      <w:pPr>
        <w:autoSpaceDE w:val="0"/>
        <w:autoSpaceDN w:val="0"/>
        <w:adjustRightInd w:val="0"/>
        <w:jc w:val="center"/>
      </w:pPr>
      <w:r>
        <w:t xml:space="preserve">должностных окладов и ежемесячного денежного поощрения </w:t>
      </w:r>
    </w:p>
    <w:p w:rsidR="004E5D93" w:rsidRDefault="004E5D93" w:rsidP="004E5D93">
      <w:pPr>
        <w:autoSpaceDE w:val="0"/>
        <w:autoSpaceDN w:val="0"/>
        <w:adjustRightInd w:val="0"/>
        <w:jc w:val="center"/>
      </w:pPr>
      <w:r>
        <w:t xml:space="preserve">государственных гражданских служащих Камчатского края </w:t>
      </w:r>
    </w:p>
    <w:p w:rsidR="000A6DA2" w:rsidRDefault="004E5D93" w:rsidP="004E5D93">
      <w:pPr>
        <w:autoSpaceDE w:val="0"/>
        <w:autoSpaceDN w:val="0"/>
        <w:adjustRightInd w:val="0"/>
        <w:jc w:val="center"/>
        <w:rPr>
          <w:sz w:val="24"/>
        </w:rPr>
      </w:pPr>
      <w:r>
        <w:t>в исполнительных органах государственной власти Камчатского края</w:t>
      </w:r>
    </w:p>
    <w:p w:rsidR="000A6DA2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1843"/>
        <w:gridCol w:w="2126"/>
      </w:tblGrid>
      <w:tr w:rsidR="001F67FF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Default="001F67F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F67FF" w:rsidRDefault="001F67F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Default="001F67FF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Default="001F67FF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Default="001F67FF" w:rsidP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Ежемесячное денежное поощрение (количество должностных окладов в месяц)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B2" w:rsidRPr="00266315" w:rsidRDefault="001F67FF" w:rsidP="00B76D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 xml:space="preserve">I. Должности государственной гражданской службы </w:t>
            </w:r>
          </w:p>
          <w:p w:rsidR="001F67FF" w:rsidRPr="00266315" w:rsidRDefault="001F67FF" w:rsidP="00B76D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 xml:space="preserve">в </w:t>
            </w:r>
            <w:r w:rsidR="008016F9" w:rsidRPr="00266315">
              <w:rPr>
                <w:szCs w:val="28"/>
              </w:rPr>
              <w:t>Администрации Губернатора Камчатского края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 Должности категории «руководители»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Высшая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 w:rsidP="008016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Первый заместитель руководителя А</w:t>
            </w:r>
            <w:r w:rsidR="008016F9" w:rsidRPr="00266315">
              <w:rPr>
                <w:szCs w:val="28"/>
              </w:rPr>
              <w:t>дминистрации</w:t>
            </w:r>
            <w:r w:rsidRPr="00266315">
              <w:rPr>
                <w:szCs w:val="28"/>
              </w:rPr>
              <w:t xml:space="preserve"> Губернатора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2,77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 w:rsidP="008016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Первый заместитель руководителя </w:t>
            </w:r>
            <w:r w:rsidR="008016F9" w:rsidRPr="00266315">
              <w:rPr>
                <w:szCs w:val="28"/>
              </w:rPr>
              <w:t xml:space="preserve">Администрации </w:t>
            </w:r>
            <w:r w:rsidR="00EF4795" w:rsidRPr="00266315">
              <w:rPr>
                <w:szCs w:val="28"/>
              </w:rPr>
              <w:t xml:space="preserve">Губернатора Камчатского края </w:t>
            </w:r>
            <w:r w:rsidR="008016F9" w:rsidRPr="00266315">
              <w:rPr>
                <w:szCs w:val="28"/>
              </w:rPr>
              <w:t>– н</w:t>
            </w:r>
            <w:r w:rsidRPr="00266315">
              <w:rPr>
                <w:szCs w:val="28"/>
              </w:rPr>
              <w:t>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2,77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 w:rsidP="00B76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Заместитель руководителя </w:t>
            </w:r>
            <w:r w:rsidR="008016F9" w:rsidRPr="00266315">
              <w:rPr>
                <w:szCs w:val="28"/>
              </w:rPr>
              <w:t xml:space="preserve">Администрации Губернатора </w:t>
            </w:r>
            <w:r w:rsidRPr="00266315">
              <w:rPr>
                <w:szCs w:val="28"/>
              </w:rPr>
              <w:t>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2,77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 w:rsidP="00D41BE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Заместитель руководителя </w:t>
            </w:r>
            <w:r w:rsidR="00A50197" w:rsidRPr="00266315">
              <w:rPr>
                <w:szCs w:val="28"/>
              </w:rPr>
              <w:t xml:space="preserve">Администрации </w:t>
            </w:r>
            <w:r w:rsidR="008016F9" w:rsidRPr="00266315">
              <w:rPr>
                <w:szCs w:val="28"/>
              </w:rPr>
              <w:t xml:space="preserve">Губернатора Камчатского края </w:t>
            </w:r>
            <w:r w:rsidRPr="00266315">
              <w:rPr>
                <w:szCs w:val="28"/>
              </w:rPr>
              <w:t xml:space="preserve">Камчатского края </w:t>
            </w:r>
            <w:r w:rsidR="00D41BE9" w:rsidRPr="00266315">
              <w:rPr>
                <w:szCs w:val="28"/>
              </w:rPr>
              <w:t>–</w:t>
            </w:r>
            <w:r w:rsidRPr="00266315">
              <w:rPr>
                <w:szCs w:val="28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2,77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 w:rsidP="00B76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Пресс-секретарь </w:t>
            </w:r>
            <w:r w:rsidR="008016F9" w:rsidRPr="00266315">
              <w:rPr>
                <w:szCs w:val="28"/>
              </w:rPr>
              <w:t>Губернатора Камчатского края</w:t>
            </w:r>
            <w:r w:rsidRPr="00266315">
              <w:rPr>
                <w:szCs w:val="28"/>
              </w:rPr>
              <w:t xml:space="preserve">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2,39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 w:rsidP="008016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Начальник Главного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2,39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lastRenderedPageBreak/>
              <w:t>1.1.1.8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 w:rsidP="002C12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Заместитель начальника Главного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1,96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 w:rsidP="002C12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Заместитель начальника Главного управления </w:t>
            </w:r>
            <w:r w:rsidR="002C1241" w:rsidRPr="00266315">
              <w:rPr>
                <w:szCs w:val="28"/>
              </w:rPr>
              <w:t>–</w:t>
            </w:r>
            <w:r w:rsidRPr="00266315">
              <w:rPr>
                <w:szCs w:val="28"/>
              </w:rPr>
              <w:t xml:space="preserve"> 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1,96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2,39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1,63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Заместитель начальника управления 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1,63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Главная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 w:rsidP="002C12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 xml:space="preserve">Начальник отдела в Главном управлении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отдела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 w:rsidP="002C12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 xml:space="preserve">Заместитель начальника отдела в Главном управлении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1,46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Заместитель начальника отдела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1,46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1.1.2.6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1,46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2. Должности категории «помощники (советники)»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Главная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1F67FF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 w:rsidP="00B76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Советник Губернатора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1,89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1.2.1.2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Советник Первого вице-губернатора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1,89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1.2.1.3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C12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Советник Председателя Правительства -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1,89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1.2.1.4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Советник вице-губернатора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1,89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1.2.1.5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Советник заместителя Председателя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1,89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1.2.1.7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EF47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Помощник </w:t>
            </w:r>
            <w:r w:rsidR="00EF4795" w:rsidRPr="00266315">
              <w:rPr>
                <w:szCs w:val="28"/>
              </w:rPr>
              <w:t>Г</w:t>
            </w:r>
            <w:r w:rsidRPr="00266315">
              <w:rPr>
                <w:szCs w:val="28"/>
              </w:rPr>
              <w:t>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3,99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lastRenderedPageBreak/>
              <w:t>1.2.1.8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Помощник Первого вице-губернатора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1.2.1.9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C12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Помощник Председателя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1.2.1.10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Помощник вице-губернатора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1.2.1.11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Помощник заместителя Председателя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4B3" w:rsidRPr="00266315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266315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 Должности категории «специалисты»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Главная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Главный 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8 122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1.3.1.2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1.3.2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Ведущая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1.3.2.1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1.3.2.2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4. Должности категории «обеспечивающие специалисты»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1.4.1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Ведущая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1.4.1.1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t>1.4.1.2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Ведущий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0,79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t>1.4.2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Старшая группа должностей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t>1.4.2.1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t>1.4.2.2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Старший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4 879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0,79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II. Должности государственной гражданской службы</w:t>
            </w:r>
          </w:p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 министерствах Камчатского края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 Должности категории «руководители»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Высшая группа должностей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2.1.1.1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Министр, не являющийся членом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13 600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2,35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2.1.1.2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Заместитель министра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2,22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lastRenderedPageBreak/>
              <w:t>2.1.1.3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 xml:space="preserve">Заместитель министра </w:t>
            </w:r>
            <w:r w:rsidR="00EF4795" w:rsidRPr="00F84EB8">
              <w:rPr>
                <w:szCs w:val="28"/>
              </w:rPr>
              <w:t>–</w:t>
            </w:r>
            <w:r w:rsidRPr="00F84EB8">
              <w:rPr>
                <w:szCs w:val="28"/>
              </w:rPr>
              <w:t xml:space="preserve"> 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2,22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2.1.1.4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 xml:space="preserve">Заместитель министра </w:t>
            </w:r>
            <w:r w:rsidR="00EF4795" w:rsidRPr="00F84EB8">
              <w:rPr>
                <w:szCs w:val="28"/>
              </w:rPr>
              <w:t>–</w:t>
            </w:r>
            <w:r w:rsidRPr="00F84EB8">
              <w:rPr>
                <w:szCs w:val="28"/>
              </w:rPr>
              <w:t xml:space="preserve"> 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2,22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2.1.1.5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2,22</w:t>
            </w:r>
          </w:p>
        </w:tc>
      </w:tr>
      <w:tr w:rsidR="002F64B3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B3" w:rsidRPr="00F84EB8" w:rsidRDefault="002F64B3" w:rsidP="005146C1">
            <w:pPr>
              <w:jc w:val="center"/>
            </w:pPr>
            <w:r w:rsidRPr="00F84EB8">
              <w:rPr>
                <w:sz w:val="26"/>
                <w:szCs w:val="26"/>
              </w:rPr>
              <w:t>2.1.1.6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3" w:rsidRPr="00F84EB8" w:rsidRDefault="002F64B3" w:rsidP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1,63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2.1.2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Главная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2.1.2.2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1,46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2F64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</w:t>
            </w:r>
            <w:r w:rsidR="001F67FF" w:rsidRPr="00F84EB8">
              <w:rPr>
                <w:szCs w:val="28"/>
              </w:rPr>
              <w:t>. Должности категории «специалисты»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Главная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F64B3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Референт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8 292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1,52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Ведущая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Старшая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Государственный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1,99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Ведущий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2.2.3.4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247A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3</w:t>
            </w:r>
            <w:r w:rsidR="001F67FF" w:rsidRPr="00F84EB8">
              <w:rPr>
                <w:szCs w:val="28"/>
              </w:rPr>
              <w:t>. Должности категории «обеспечивающие специалисты»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Ведущая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Ведущий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0,79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2.3.2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Старшая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2.3.2.1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2.3.3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Младшая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2.3.3.1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4 817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III. Должности государственной гражданской службы в агентствах, службах Камчатского края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 Должности категории «руководители»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Высшая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Руководитель Агентства, не являющийся членом Правительства Камчатского края, руководитель Службы первой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13 600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2,35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Руководитель Агентства, не являющийся членом Правительства Камчатского края, руководитель Службы второй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2,35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Руководитель Агентства, не являющийся членом Правительства Камчатского края, руководитель Службы третьей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2,35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Заместитель руководителя Агентства, Службы первой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2,22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 xml:space="preserve">Заместитель руководителя Агентства, Службы </w:t>
            </w:r>
            <w:r w:rsidR="00EF4795" w:rsidRPr="00F84EB8">
              <w:rPr>
                <w:szCs w:val="28"/>
              </w:rPr>
              <w:t>–</w:t>
            </w:r>
            <w:r w:rsidRPr="00F84EB8">
              <w:rPr>
                <w:szCs w:val="28"/>
              </w:rPr>
              <w:t xml:space="preserve"> начальник отдела первой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2,22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Заместитель руководителя Агентства, Службы второй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1,93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 w:rsidP="00EF47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 xml:space="preserve">Заместитель руководителя Агентства, Службы </w:t>
            </w:r>
            <w:r w:rsidR="00EF4795" w:rsidRPr="00F84EB8">
              <w:rPr>
                <w:szCs w:val="28"/>
              </w:rPr>
              <w:t xml:space="preserve">– </w:t>
            </w:r>
            <w:r w:rsidRPr="00F84EB8">
              <w:rPr>
                <w:szCs w:val="28"/>
              </w:rPr>
              <w:t>начальник отдела второй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1,93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Заместитель руководителя Агентства, Службы третьей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1,60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 w:rsidP="00EF47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 xml:space="preserve">Заместитель руководителя Агентства, Службы </w:t>
            </w:r>
            <w:r w:rsidR="00EF4795" w:rsidRPr="00F84EB8">
              <w:rPr>
                <w:szCs w:val="28"/>
              </w:rPr>
              <w:t>–</w:t>
            </w:r>
            <w:r w:rsidRPr="00F84EB8">
              <w:rPr>
                <w:szCs w:val="28"/>
              </w:rPr>
              <w:t xml:space="preserve"> начальник отдела третьей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1,60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Главная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3.1.2.2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1,46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2. Должности категории «помощники (советник)»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Ведущая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Помощник мирового судьи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3. Должности категории «специалисты»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Ведущая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3.3.1.</w:t>
            </w:r>
            <w:r w:rsidR="005146C1" w:rsidRPr="00F84EB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2.22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3.3.1.</w:t>
            </w:r>
            <w:r w:rsidR="005146C1" w:rsidRPr="00F84EB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Старшая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3.3.2.</w:t>
            </w:r>
            <w:r w:rsidR="005146C1" w:rsidRPr="00F84EB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3.3.2.</w:t>
            </w:r>
            <w:r w:rsidR="005146C1" w:rsidRPr="00F84EB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Ведущий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3.3.2.</w:t>
            </w:r>
            <w:r w:rsidR="005146C1" w:rsidRPr="00F84EB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3.3.2.</w:t>
            </w:r>
            <w:r w:rsidR="005146C1" w:rsidRPr="00F84EB8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Секретарь судебного заседания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5 473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1,45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4. Должности категории «обеспечивающие специалисты»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247AA5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3.4.1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Ведущая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3.4.1.1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0,79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3.4.2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Старшая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3.4.2.1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3.4.3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Младшая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3.4.3.1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4 817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IV. Должности государственной гражданской службы</w:t>
            </w:r>
          </w:p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 инспекциях Камчатского края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 Должности категории «руководители»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Высшая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Руководитель Инспекции второй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2,35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Руководитель Инспекции третьей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2,35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lastRenderedPageBreak/>
              <w:t>4.1.1.3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Заместитель руководителя Инспекции второй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1,93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Заместитель руководителя Инспекции - начальник отдела второй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1,93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Заместитель руководителя Инспекции третьей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1,60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Заместитель руководителя Инспекции - начальник отдела третьей группы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10 283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1,60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Главная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2. Должности категории «специалисты»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4.2.1.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Старшая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Государственный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1,99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7 006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Ведущий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1,23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3. Должности категории «обеспечивающие специалисты»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Младшая группа должностей</w:t>
            </w:r>
          </w:p>
        </w:tc>
      </w:tr>
      <w:tr w:rsidR="001F67FF" w:rsidRPr="00F84EB8" w:rsidTr="001F6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F" w:rsidRPr="00F84EB8" w:rsidRDefault="005146C1" w:rsidP="005146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4EB8">
              <w:rPr>
                <w:sz w:val="26"/>
                <w:szCs w:val="26"/>
              </w:rPr>
              <w:t>4.3.1.1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4EB8">
              <w:rPr>
                <w:szCs w:val="28"/>
              </w:rPr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4 817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F" w:rsidRPr="00F84EB8" w:rsidRDefault="001F67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1,34</w:t>
            </w:r>
          </w:p>
        </w:tc>
      </w:tr>
    </w:tbl>
    <w:p w:rsidR="000A6DA2" w:rsidRPr="00F84EB8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563489" w:rsidRPr="00F84EB8" w:rsidRDefault="00563489">
      <w:pPr>
        <w:rPr>
          <w:szCs w:val="28"/>
        </w:rPr>
      </w:pPr>
    </w:p>
    <w:p w:rsidR="005146C1" w:rsidRPr="00F84EB8" w:rsidRDefault="005146C1">
      <w:pPr>
        <w:rPr>
          <w:szCs w:val="28"/>
        </w:rPr>
      </w:pPr>
      <w:r w:rsidRPr="00F84EB8">
        <w:rPr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6"/>
        <w:gridCol w:w="4785"/>
      </w:tblGrid>
      <w:tr w:rsidR="00754617" w:rsidRPr="00F84EB8" w:rsidTr="008D010F">
        <w:tc>
          <w:tcPr>
            <w:tcW w:w="4996" w:type="dxa"/>
            <w:shd w:val="clear" w:color="auto" w:fill="FFFFFF"/>
          </w:tcPr>
          <w:p w:rsidR="00754617" w:rsidRPr="00F84EB8" w:rsidRDefault="00754617" w:rsidP="008D010F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54617" w:rsidRPr="00F84EB8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4EB8">
              <w:rPr>
                <w:rFonts w:ascii="Times New Roman" w:hAnsi="Times New Roman"/>
                <w:sz w:val="28"/>
                <w:szCs w:val="28"/>
              </w:rPr>
              <w:t xml:space="preserve">Приложение 3 к постановлению Губернатора Камчатского края </w:t>
            </w:r>
          </w:p>
          <w:p w:rsidR="00754617" w:rsidRPr="00F84EB8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4EB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84EB8">
              <w:rPr>
                <w:rFonts w:ascii="Times New Roman" w:hAnsi="Times New Roman" w:cs="Times New Roman"/>
                <w:sz w:val="28"/>
                <w:szCs w:val="28"/>
              </w:rPr>
              <w:t>29.11.2013 № 137</w:t>
            </w:r>
          </w:p>
        </w:tc>
      </w:tr>
    </w:tbl>
    <w:p w:rsidR="000A6DA2" w:rsidRPr="00F84EB8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7C6A4B" w:rsidRPr="00F84EB8" w:rsidRDefault="007C6A4B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563489" w:rsidRPr="00F84EB8" w:rsidRDefault="00563489" w:rsidP="00563489">
      <w:pPr>
        <w:autoSpaceDE w:val="0"/>
        <w:autoSpaceDN w:val="0"/>
        <w:adjustRightInd w:val="0"/>
        <w:jc w:val="center"/>
      </w:pPr>
      <w:r w:rsidRPr="00F84EB8">
        <w:t>Размеры</w:t>
      </w:r>
    </w:p>
    <w:p w:rsidR="00563489" w:rsidRPr="00F84EB8" w:rsidRDefault="00563489" w:rsidP="00563489">
      <w:pPr>
        <w:autoSpaceDE w:val="0"/>
        <w:autoSpaceDN w:val="0"/>
        <w:adjustRightInd w:val="0"/>
        <w:jc w:val="center"/>
      </w:pPr>
      <w:r w:rsidRPr="00F84EB8">
        <w:t>должностных окладов и ежемесячного денежного поощрения</w:t>
      </w:r>
    </w:p>
    <w:p w:rsidR="000A6DA2" w:rsidRPr="00F84EB8" w:rsidRDefault="00563489" w:rsidP="00563489">
      <w:pPr>
        <w:autoSpaceDE w:val="0"/>
        <w:autoSpaceDN w:val="0"/>
        <w:adjustRightInd w:val="0"/>
        <w:jc w:val="center"/>
        <w:rPr>
          <w:sz w:val="24"/>
        </w:rPr>
      </w:pPr>
      <w:r w:rsidRPr="00F84EB8">
        <w:t>государственных гражданских служащих Камчатского края в аппарате Законодательного Собрания Камчатского края</w:t>
      </w:r>
    </w:p>
    <w:p w:rsidR="000A6DA2" w:rsidRPr="00F84EB8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1843"/>
        <w:gridCol w:w="2126"/>
      </w:tblGrid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 xml:space="preserve">№ </w:t>
            </w:r>
          </w:p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Должностной оклад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Ежемесячное денежное поощрение (количество должностных окладов в месяц)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4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 Должности категории «руководители»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Высшая группа должностей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Руководитель аппарата Законодательного Собрания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13 600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2,35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 w:rsidP="004D61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 xml:space="preserve">Заместитель руководителя аппарата Законодательного Собрания Камчатского края </w:t>
            </w:r>
            <w:r w:rsidR="004D61DB" w:rsidRPr="00F84EB8">
              <w:rPr>
                <w:szCs w:val="28"/>
              </w:rPr>
              <w:t>–</w:t>
            </w:r>
            <w:r w:rsidRPr="00F84EB8">
              <w:rPr>
                <w:szCs w:val="28"/>
              </w:rPr>
              <w:t xml:space="preserve"> начальник Главного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2,77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 w:rsidP="004D61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 xml:space="preserve">Заместитель руководителя аппарата Законодательного Собрания Камчатского края </w:t>
            </w:r>
            <w:r w:rsidR="004D61DB" w:rsidRPr="00F84EB8">
              <w:rPr>
                <w:szCs w:val="28"/>
              </w:rPr>
              <w:t>–</w:t>
            </w:r>
            <w:r w:rsidRPr="00F84EB8">
              <w:rPr>
                <w:szCs w:val="28"/>
              </w:rPr>
              <w:t xml:space="preserve"> 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12 364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2,77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11 128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2,39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Главная группа должностей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отдела в Главном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отдела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1,78</w:t>
            </w:r>
          </w:p>
        </w:tc>
      </w:tr>
      <w:tr w:rsidR="005146C1" w:rsidRPr="00F84EB8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F84EB8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1.2.4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4EB8">
              <w:rPr>
                <w:szCs w:val="28"/>
              </w:rPr>
              <w:t>Заместитель начальника отдела в Главном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F84EB8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EB8">
              <w:rPr>
                <w:szCs w:val="28"/>
              </w:rPr>
              <w:t>1,46</w:t>
            </w:r>
          </w:p>
        </w:tc>
      </w:tr>
      <w:tr w:rsidR="005146C1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1,46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1,46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 Должности категории «помощники (советники)»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Советник председателя Законодательного Собрания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1,89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Помощник председателя Законодательного Собрания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3,99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Помощник первого заместителя председателя Законодательного Собрания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>Помощник заместителя председателя Законодательного Собрания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 w:rsidP="004D61D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6315">
              <w:rPr>
                <w:szCs w:val="28"/>
              </w:rPr>
              <w:t xml:space="preserve">Помощник заместителя председателя Законодательного Собрания Камчатского края </w:t>
            </w:r>
            <w:r w:rsidR="004D61DB" w:rsidRPr="00266315">
              <w:rPr>
                <w:szCs w:val="28"/>
              </w:rPr>
              <w:t>–</w:t>
            </w:r>
            <w:r w:rsidRPr="00266315">
              <w:rPr>
                <w:szCs w:val="28"/>
              </w:rPr>
              <w:t xml:space="preserve"> председателя постоянного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 Должности категории «специалисты»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Ведущий 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1,74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1,74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Ведущая группа должностей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 Должности категории «обеспечивающие специалисты»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Ведущая группа должностей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1,34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0,79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Старшая группа должностей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lastRenderedPageBreak/>
              <w:t>4.2.1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1,34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4.2.2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Младшая группа должностей</w:t>
            </w:r>
          </w:p>
        </w:tc>
      </w:tr>
      <w:tr w:rsidR="005146C1" w:rsidRPr="00266315" w:rsidTr="00514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4 817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1" w:rsidRPr="00266315" w:rsidRDefault="005146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1,34</w:t>
            </w:r>
          </w:p>
        </w:tc>
      </w:tr>
    </w:tbl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CA755F" w:rsidRPr="00266315" w:rsidRDefault="00CA755F">
      <w:pPr>
        <w:rPr>
          <w:szCs w:val="28"/>
        </w:rPr>
      </w:pPr>
      <w:r w:rsidRPr="00266315">
        <w:rPr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6"/>
        <w:gridCol w:w="4785"/>
      </w:tblGrid>
      <w:tr w:rsidR="00754617" w:rsidRPr="00266315" w:rsidTr="008D010F">
        <w:tc>
          <w:tcPr>
            <w:tcW w:w="4996" w:type="dxa"/>
            <w:shd w:val="clear" w:color="auto" w:fill="FFFFFF"/>
          </w:tcPr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6315">
              <w:rPr>
                <w:rFonts w:ascii="Times New Roman" w:hAnsi="Times New Roman"/>
                <w:sz w:val="28"/>
                <w:szCs w:val="28"/>
              </w:rPr>
              <w:t xml:space="preserve">Приложение 4 к постановлению Губернатора Камчатского края </w:t>
            </w:r>
          </w:p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63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66315">
              <w:rPr>
                <w:rFonts w:ascii="Times New Roman" w:hAnsi="Times New Roman" w:cs="Times New Roman"/>
                <w:sz w:val="28"/>
                <w:szCs w:val="28"/>
              </w:rPr>
              <w:t>29.11.2013 № 137</w:t>
            </w:r>
          </w:p>
        </w:tc>
      </w:tr>
    </w:tbl>
    <w:p w:rsidR="000A6DA2" w:rsidRPr="00266315" w:rsidRDefault="000A6DA2" w:rsidP="0052521D">
      <w:pPr>
        <w:autoSpaceDE w:val="0"/>
        <w:autoSpaceDN w:val="0"/>
        <w:adjustRightInd w:val="0"/>
        <w:jc w:val="center"/>
        <w:rPr>
          <w:szCs w:val="28"/>
        </w:rPr>
      </w:pPr>
    </w:p>
    <w:p w:rsidR="00563489" w:rsidRPr="00266315" w:rsidRDefault="00563489" w:rsidP="0052521D">
      <w:pPr>
        <w:autoSpaceDE w:val="0"/>
        <w:autoSpaceDN w:val="0"/>
        <w:adjustRightInd w:val="0"/>
        <w:jc w:val="center"/>
      </w:pPr>
      <w:r w:rsidRPr="00266315">
        <w:t>Размеры</w:t>
      </w:r>
    </w:p>
    <w:p w:rsidR="0052521D" w:rsidRPr="00266315" w:rsidRDefault="00563489" w:rsidP="0052521D">
      <w:pPr>
        <w:autoSpaceDE w:val="0"/>
        <w:autoSpaceDN w:val="0"/>
        <w:adjustRightInd w:val="0"/>
        <w:jc w:val="center"/>
      </w:pPr>
      <w:r w:rsidRPr="00266315">
        <w:t>должностных окладов и ежемесячного денежного поощрения</w:t>
      </w:r>
    </w:p>
    <w:p w:rsidR="0052521D" w:rsidRPr="00266315" w:rsidRDefault="00563489" w:rsidP="0052521D">
      <w:pPr>
        <w:autoSpaceDE w:val="0"/>
        <w:autoSpaceDN w:val="0"/>
        <w:adjustRightInd w:val="0"/>
        <w:jc w:val="center"/>
      </w:pPr>
      <w:r w:rsidRPr="00266315">
        <w:t>государственных гражданских служащих Камчатского края</w:t>
      </w:r>
    </w:p>
    <w:p w:rsidR="000A6DA2" w:rsidRPr="00266315" w:rsidRDefault="00563489" w:rsidP="0052521D">
      <w:pPr>
        <w:autoSpaceDE w:val="0"/>
        <w:autoSpaceDN w:val="0"/>
        <w:adjustRightInd w:val="0"/>
        <w:jc w:val="center"/>
        <w:rPr>
          <w:sz w:val="24"/>
        </w:rPr>
      </w:pPr>
      <w:r w:rsidRPr="00266315">
        <w:t>в аппарате</w:t>
      </w:r>
      <w:r w:rsidR="005F418A" w:rsidRPr="00266315">
        <w:t xml:space="preserve"> </w:t>
      </w:r>
      <w:r w:rsidRPr="00266315">
        <w:t>Контрольно-счетной палаты Камчатского края</w:t>
      </w:r>
    </w:p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1843"/>
        <w:gridCol w:w="2126"/>
      </w:tblGrid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№</w:t>
            </w:r>
          </w:p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Должностной оклад</w:t>
            </w:r>
          </w:p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Ежемесячное денежное поощрение (количество должностных окладов в месяц)</w:t>
            </w:r>
          </w:p>
        </w:tc>
      </w:tr>
      <w:tr w:rsidR="00CA755F" w:rsidRPr="00266315" w:rsidTr="00266315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 Должности категории «руководители»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Начальник инспекции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1,78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Заместитель начальника инспекции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1,46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 Должности категории «помощники (советники)»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Советник председателя Контрольно-счетной палаты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2,09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 Должности категории «специалисты»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8 097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1,74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1,74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5F4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 xml:space="preserve">Советник </w:t>
            </w:r>
            <w:r w:rsidR="005F418A" w:rsidRPr="00266315">
              <w:rPr>
                <w:szCs w:val="28"/>
              </w:rPr>
              <w:t>–</w:t>
            </w:r>
            <w:r w:rsidRPr="00266315">
              <w:rPr>
                <w:szCs w:val="28"/>
              </w:rPr>
              <w:t xml:space="preserve">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2,09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B41A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Ведущая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Ведущий 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Инспектор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lastRenderedPageBreak/>
              <w:t>3.1.7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Старшая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 Должности категории «обеспечивающие специалисты»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Ведущая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1,34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0,79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Старшая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1,34</w:t>
            </w:r>
          </w:p>
        </w:tc>
      </w:tr>
    </w:tbl>
    <w:p w:rsidR="004D7BC3" w:rsidRPr="00266315" w:rsidRDefault="004D7BC3" w:rsidP="000A6DA2">
      <w:pPr>
        <w:autoSpaceDE w:val="0"/>
        <w:autoSpaceDN w:val="0"/>
        <w:adjustRightInd w:val="0"/>
        <w:jc w:val="both"/>
        <w:rPr>
          <w:szCs w:val="28"/>
        </w:rPr>
        <w:sectPr w:rsidR="004D7BC3" w:rsidRPr="00266315" w:rsidSect="007C6A4B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6"/>
        <w:gridCol w:w="4785"/>
      </w:tblGrid>
      <w:tr w:rsidR="00754617" w:rsidRPr="00266315" w:rsidTr="008D010F">
        <w:tc>
          <w:tcPr>
            <w:tcW w:w="4996" w:type="dxa"/>
            <w:shd w:val="clear" w:color="auto" w:fill="FFFFFF"/>
          </w:tcPr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6315">
              <w:rPr>
                <w:rFonts w:ascii="Times New Roman" w:hAnsi="Times New Roman"/>
                <w:sz w:val="28"/>
                <w:szCs w:val="28"/>
              </w:rPr>
              <w:t xml:space="preserve">Приложение 5 к постановлению Губернатора Камчатского края </w:t>
            </w:r>
          </w:p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63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66315">
              <w:rPr>
                <w:rFonts w:ascii="Times New Roman" w:hAnsi="Times New Roman" w:cs="Times New Roman"/>
                <w:sz w:val="28"/>
                <w:szCs w:val="28"/>
              </w:rPr>
              <w:t>29.11.2013 № 137</w:t>
            </w:r>
          </w:p>
        </w:tc>
      </w:tr>
    </w:tbl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Размеры</w:t>
      </w: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должностных окладов и ежемесячного денежного поощрения</w:t>
      </w: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государственных гражданских служащих Камчатского края</w:t>
      </w:r>
    </w:p>
    <w:p w:rsidR="000A6DA2" w:rsidRPr="00266315" w:rsidRDefault="0052521D" w:rsidP="0052521D">
      <w:pPr>
        <w:autoSpaceDE w:val="0"/>
        <w:autoSpaceDN w:val="0"/>
        <w:adjustRightInd w:val="0"/>
        <w:jc w:val="center"/>
        <w:rPr>
          <w:sz w:val="24"/>
        </w:rPr>
      </w:pPr>
      <w:r w:rsidRPr="00266315">
        <w:t>в аппарате Избирательной комиссии Камчатского края</w:t>
      </w:r>
    </w:p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1843"/>
        <w:gridCol w:w="2126"/>
      </w:tblGrid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№</w:t>
            </w:r>
          </w:p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Должностной оклад</w:t>
            </w:r>
          </w:p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Ежемесячное денежное поощрение (количество должностных окладов в месяц)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 w:rsidP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 Должности категории «руководители»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1,96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Начальник отдела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1,78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Заместитель начальника отдела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8 503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1,46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 Должности категории «специалисты»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1,74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CA755F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</w:t>
            </w:r>
            <w:r w:rsidR="007C6A4B" w:rsidRPr="00266315">
              <w:rPr>
                <w:szCs w:val="28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Ведущая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Старшая группа должностей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Ведущий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CA755F" w:rsidRPr="00266315" w:rsidTr="00CA7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5F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5F" w:rsidRPr="00266315" w:rsidRDefault="00CA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1,34</w:t>
            </w:r>
          </w:p>
        </w:tc>
      </w:tr>
    </w:tbl>
    <w:p w:rsidR="007C6A4B" w:rsidRPr="00266315" w:rsidRDefault="007C6A4B" w:rsidP="0052521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6A4B" w:rsidRPr="00266315" w:rsidRDefault="007C6A4B">
      <w:pPr>
        <w:rPr>
          <w:szCs w:val="28"/>
        </w:rPr>
      </w:pPr>
      <w:r w:rsidRPr="00266315">
        <w:rPr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6"/>
        <w:gridCol w:w="4785"/>
      </w:tblGrid>
      <w:tr w:rsidR="00754617" w:rsidRPr="00266315" w:rsidTr="008D010F">
        <w:tc>
          <w:tcPr>
            <w:tcW w:w="4996" w:type="dxa"/>
            <w:shd w:val="clear" w:color="auto" w:fill="FFFFFF"/>
          </w:tcPr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6315">
              <w:rPr>
                <w:rFonts w:ascii="Times New Roman" w:hAnsi="Times New Roman"/>
                <w:sz w:val="28"/>
                <w:szCs w:val="28"/>
              </w:rPr>
              <w:t xml:space="preserve">Приложение 6 к постановлению Губернатора Камчатского края </w:t>
            </w:r>
          </w:p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63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66315">
              <w:rPr>
                <w:rFonts w:ascii="Times New Roman" w:hAnsi="Times New Roman" w:cs="Times New Roman"/>
                <w:sz w:val="28"/>
                <w:szCs w:val="28"/>
              </w:rPr>
              <w:t>29.11.2013 № 137</w:t>
            </w:r>
          </w:p>
        </w:tc>
      </w:tr>
    </w:tbl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Размеры</w:t>
      </w: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должностных окладов и ежемесячного денежного поощрения</w:t>
      </w: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государственных гражданских служащих Камчатского края</w:t>
      </w: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в аппаратах территориальных избирательных комиссий</w:t>
      </w:r>
    </w:p>
    <w:p w:rsidR="000A6DA2" w:rsidRPr="00266315" w:rsidRDefault="0052521D" w:rsidP="0052521D">
      <w:pPr>
        <w:autoSpaceDE w:val="0"/>
        <w:autoSpaceDN w:val="0"/>
        <w:adjustRightInd w:val="0"/>
        <w:jc w:val="center"/>
        <w:rPr>
          <w:sz w:val="24"/>
        </w:rPr>
      </w:pPr>
      <w:r w:rsidRPr="00266315">
        <w:t>в Камчатском крае</w:t>
      </w:r>
    </w:p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1843"/>
        <w:gridCol w:w="2126"/>
      </w:tblGrid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№</w:t>
            </w:r>
          </w:p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Должностной оклад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Ежемесячное денежное поощрение (количество должностных окладов в месяц)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 Должности категории «помощники (советники</w:t>
            </w:r>
            <w:r w:rsidRPr="00266315">
              <w:rPr>
                <w:bCs/>
                <w:szCs w:val="28"/>
              </w:rPr>
              <w:t>)»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Советник председателя территориальной избирательной комиссии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9 304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2,09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 Должности категории «специалисты»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Главная группа должностей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1,74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Ведущая группа должностей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Старшая группа должностей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Главный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7 006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Ведущий 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6 350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1,23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2.3.3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5 692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1,34</w:t>
            </w:r>
          </w:p>
        </w:tc>
      </w:tr>
    </w:tbl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246B45" w:rsidRPr="00266315" w:rsidRDefault="00246B45" w:rsidP="000A6DA2">
      <w:pPr>
        <w:autoSpaceDE w:val="0"/>
        <w:autoSpaceDN w:val="0"/>
        <w:adjustRightInd w:val="0"/>
        <w:jc w:val="both"/>
        <w:rPr>
          <w:szCs w:val="28"/>
        </w:rPr>
        <w:sectPr w:rsidR="00246B45" w:rsidRPr="00266315" w:rsidSect="007C6A4B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6"/>
        <w:gridCol w:w="4785"/>
      </w:tblGrid>
      <w:tr w:rsidR="00754617" w:rsidRPr="00266315" w:rsidTr="008D010F">
        <w:tc>
          <w:tcPr>
            <w:tcW w:w="4996" w:type="dxa"/>
            <w:shd w:val="clear" w:color="auto" w:fill="FFFFFF"/>
          </w:tcPr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6315">
              <w:rPr>
                <w:rFonts w:ascii="Times New Roman" w:hAnsi="Times New Roman"/>
                <w:sz w:val="28"/>
                <w:szCs w:val="28"/>
              </w:rPr>
              <w:t xml:space="preserve">Приложение 7 к постановлению Губернатора Камчатского края </w:t>
            </w:r>
          </w:p>
          <w:p w:rsidR="00754617" w:rsidRPr="00266315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63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66315">
              <w:rPr>
                <w:rFonts w:ascii="Times New Roman" w:hAnsi="Times New Roman" w:cs="Times New Roman"/>
                <w:sz w:val="28"/>
                <w:szCs w:val="28"/>
              </w:rPr>
              <w:t>29.11.2013 № 137</w:t>
            </w:r>
          </w:p>
        </w:tc>
      </w:tr>
    </w:tbl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Размеры окладов за классный чин</w:t>
      </w:r>
    </w:p>
    <w:p w:rsidR="0052521D" w:rsidRPr="00266315" w:rsidRDefault="0052521D" w:rsidP="0052521D">
      <w:pPr>
        <w:autoSpaceDE w:val="0"/>
        <w:autoSpaceDN w:val="0"/>
        <w:adjustRightInd w:val="0"/>
        <w:jc w:val="center"/>
      </w:pPr>
      <w:r w:rsidRPr="00266315">
        <w:t>государственных гражданских служащих Камчатского края</w:t>
      </w:r>
    </w:p>
    <w:p w:rsidR="000A6DA2" w:rsidRPr="00266315" w:rsidRDefault="000A6DA2" w:rsidP="000A6DA2">
      <w:pPr>
        <w:autoSpaceDE w:val="0"/>
        <w:autoSpaceDN w:val="0"/>
        <w:adjustRightInd w:val="0"/>
        <w:rPr>
          <w:sz w:val="24"/>
        </w:rPr>
      </w:pPr>
    </w:p>
    <w:p w:rsidR="000A6DA2" w:rsidRPr="00266315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9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954"/>
        <w:gridCol w:w="3143"/>
      </w:tblGrid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№</w:t>
            </w:r>
          </w:p>
          <w:p w:rsidR="007C6A4B" w:rsidRPr="00266315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Наименование классного чина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Оклад за классный чин (в рублях)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3</w:t>
            </w:r>
          </w:p>
        </w:tc>
      </w:tr>
      <w:tr w:rsidR="007C6A4B" w:rsidRPr="00266315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Pr="00266315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6315">
              <w:rPr>
                <w:szCs w:val="28"/>
              </w:rPr>
              <w:t>Действительный государственный советник Камчатского края 1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Pr="00266315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6315">
              <w:rPr>
                <w:szCs w:val="28"/>
              </w:rPr>
              <w:t>4 053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Действительный государственный советник Камчатского края 2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3 834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Действительный государственный советник Камчатского края 3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3613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Государственный советник Камчатского края </w:t>
            </w:r>
            <w:r w:rsidR="00266315">
              <w:rPr>
                <w:szCs w:val="28"/>
              </w:rPr>
              <w:br/>
            </w:r>
            <w:r>
              <w:rPr>
                <w:szCs w:val="28"/>
              </w:rPr>
              <w:t>1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3 287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Государственный советник Камчатского края </w:t>
            </w:r>
            <w:r w:rsidR="00266315">
              <w:rPr>
                <w:szCs w:val="28"/>
              </w:rPr>
              <w:br/>
            </w:r>
            <w:r>
              <w:rPr>
                <w:szCs w:val="28"/>
              </w:rPr>
              <w:t>2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3 067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Государственный советник Камчатского края </w:t>
            </w:r>
            <w:r w:rsidR="00266315">
              <w:rPr>
                <w:szCs w:val="28"/>
              </w:rPr>
              <w:br/>
            </w:r>
            <w:r>
              <w:rPr>
                <w:szCs w:val="28"/>
              </w:rPr>
              <w:t>3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2 851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Советник государственной гражданской службы Камчатского края 1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2 518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Советник государственной гражданской службы Камчатского края 2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Советник государственной гражданской службы Камчатского края 3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2 082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Референт государственной гражданской службы Камчатского края 1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1 973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Референт государственной гражданской службы Камчатского края 2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1 645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Референт государственной гражданской службы Камчатского края 3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1 536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государственной гражданской службы Камчатского края 1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1 318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государственной гражданской службы Камчатского края 2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1208</w:t>
            </w:r>
          </w:p>
        </w:tc>
      </w:tr>
      <w:tr w:rsidR="007C6A4B" w:rsidTr="007C6A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B" w:rsidRDefault="007C6A4B" w:rsidP="007C6A4B">
            <w:pPr>
              <w:autoSpaceDE w:val="0"/>
              <w:autoSpaceDN w:val="0"/>
              <w:adjustRightInd w:val="0"/>
              <w:ind w:left="8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государственной гражданской службы Камчатского края 3 класса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B" w:rsidRDefault="007C6A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989</w:t>
            </w:r>
          </w:p>
        </w:tc>
      </w:tr>
    </w:tbl>
    <w:p w:rsidR="000A6DA2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0A6DA2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0A6DA2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0A6DA2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0A6DA2" w:rsidRDefault="000A6DA2" w:rsidP="000A6DA2">
      <w:pPr>
        <w:autoSpaceDE w:val="0"/>
        <w:autoSpaceDN w:val="0"/>
        <w:adjustRightInd w:val="0"/>
        <w:jc w:val="both"/>
        <w:rPr>
          <w:szCs w:val="28"/>
        </w:rPr>
      </w:pPr>
    </w:p>
    <w:p w:rsidR="0052521D" w:rsidRDefault="0052521D">
      <w:pPr>
        <w:rPr>
          <w:szCs w:val="28"/>
        </w:rPr>
      </w:pPr>
      <w:r>
        <w:rPr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6"/>
        <w:gridCol w:w="4785"/>
      </w:tblGrid>
      <w:tr w:rsidR="00754617" w:rsidRPr="001A2F61" w:rsidTr="008D010F">
        <w:tc>
          <w:tcPr>
            <w:tcW w:w="4996" w:type="dxa"/>
            <w:shd w:val="clear" w:color="auto" w:fill="FFFFFF"/>
          </w:tcPr>
          <w:p w:rsidR="00754617" w:rsidRPr="001A2F61" w:rsidRDefault="00754617" w:rsidP="008D010F">
            <w:pPr>
              <w:pStyle w:val="ConsPlusNormal"/>
              <w:tabs>
                <w:tab w:val="left" w:pos="993"/>
              </w:tabs>
              <w:ind w:firstLine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54617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A2F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1A2F61">
              <w:rPr>
                <w:rFonts w:ascii="Times New Roman" w:hAnsi="Times New Roman"/>
                <w:sz w:val="28"/>
                <w:szCs w:val="28"/>
              </w:rPr>
              <w:t>к постановлению Губернатора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4617" w:rsidRPr="001A2F61" w:rsidRDefault="00754617" w:rsidP="008D010F">
            <w:pPr>
              <w:pStyle w:val="ConsPlusNormal"/>
              <w:tabs>
                <w:tab w:val="left" w:pos="993"/>
              </w:tabs>
              <w:ind w:left="-108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A2F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A6DA2">
              <w:rPr>
                <w:rFonts w:ascii="Times New Roman" w:hAnsi="Times New Roman" w:cs="Times New Roman"/>
                <w:sz w:val="28"/>
                <w:szCs w:val="28"/>
              </w:rPr>
              <w:t>29.11.2013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606F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0A6DA2" w:rsidRDefault="000A6DA2" w:rsidP="0052521D">
      <w:pPr>
        <w:autoSpaceDE w:val="0"/>
        <w:autoSpaceDN w:val="0"/>
        <w:adjustRightInd w:val="0"/>
        <w:jc w:val="center"/>
        <w:rPr>
          <w:szCs w:val="28"/>
        </w:rPr>
      </w:pPr>
    </w:p>
    <w:p w:rsidR="0052521D" w:rsidRDefault="0052521D" w:rsidP="0052521D">
      <w:pPr>
        <w:autoSpaceDE w:val="0"/>
        <w:autoSpaceDN w:val="0"/>
        <w:adjustRightInd w:val="0"/>
        <w:jc w:val="center"/>
      </w:pPr>
      <w:r>
        <w:t>Правила</w:t>
      </w:r>
    </w:p>
    <w:p w:rsidR="0052521D" w:rsidRDefault="0052521D" w:rsidP="0052521D">
      <w:pPr>
        <w:autoSpaceDE w:val="0"/>
        <w:autoSpaceDN w:val="0"/>
        <w:adjustRightInd w:val="0"/>
        <w:jc w:val="center"/>
      </w:pPr>
      <w:r>
        <w:t>исчисления денежного содержания государственных гражданских</w:t>
      </w:r>
    </w:p>
    <w:p w:rsidR="000A6DA2" w:rsidRDefault="0052521D" w:rsidP="0052521D">
      <w:pPr>
        <w:autoSpaceDE w:val="0"/>
        <w:autoSpaceDN w:val="0"/>
        <w:adjustRightInd w:val="0"/>
        <w:jc w:val="center"/>
      </w:pPr>
      <w:r>
        <w:t>служащих Камчатского края</w:t>
      </w:r>
    </w:p>
    <w:p w:rsidR="0052521D" w:rsidRDefault="0052521D" w:rsidP="0052521D">
      <w:pPr>
        <w:autoSpaceDE w:val="0"/>
        <w:autoSpaceDN w:val="0"/>
        <w:adjustRightInd w:val="0"/>
        <w:jc w:val="center"/>
        <w:rPr>
          <w:szCs w:val="28"/>
        </w:rPr>
      </w:pPr>
    </w:p>
    <w:p w:rsidR="000A6DA2" w:rsidRPr="00AA6594" w:rsidRDefault="000A6DA2" w:rsidP="0052521D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1. Настоящие Правила определяют порядок исчисления денежного содержания государственных гражданских служащих Камчатского края (далее </w:t>
      </w:r>
      <w:r w:rsidR="0097302C">
        <w:rPr>
          <w:color w:val="000000" w:themeColor="text1"/>
          <w:szCs w:val="28"/>
        </w:rPr>
        <w:t>–</w:t>
      </w:r>
      <w:r w:rsidRPr="00AA6594">
        <w:rPr>
          <w:color w:val="000000" w:themeColor="text1"/>
          <w:szCs w:val="28"/>
        </w:rPr>
        <w:t xml:space="preserve"> краевые гражданские служащие):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>1) для случаев его сохранения на период: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>а) нахождения в ежегодном оплачиваемом отпуске;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4" w:name="Par797"/>
      <w:bookmarkEnd w:id="4"/>
      <w:r w:rsidRPr="00AA6594">
        <w:rPr>
          <w:color w:val="000000" w:themeColor="text1"/>
          <w:szCs w:val="28"/>
        </w:rPr>
        <w:t xml:space="preserve">б) участия в мероприятиях по профессиональному развитию с отрывом от государственной гражданской службы Камчатского края (далее </w:t>
      </w:r>
      <w:r w:rsidR="0097302C">
        <w:rPr>
          <w:color w:val="000000" w:themeColor="text1"/>
          <w:szCs w:val="28"/>
        </w:rPr>
        <w:t>–</w:t>
      </w:r>
      <w:r w:rsidRPr="00AA6594">
        <w:rPr>
          <w:color w:val="000000" w:themeColor="text1"/>
          <w:szCs w:val="28"/>
        </w:rPr>
        <w:t xml:space="preserve"> гражданская служба);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>в) нахождения в служебной командировке;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5" w:name="Par799"/>
      <w:bookmarkEnd w:id="5"/>
      <w:r w:rsidRPr="00AA6594">
        <w:rPr>
          <w:color w:val="000000" w:themeColor="text1"/>
          <w:szCs w:val="28"/>
        </w:rPr>
        <w:t xml:space="preserve">г) отстранения от замещаемой должности гражданской службы (исполнения должностных обязанностей) по основаниям, предусмотренным </w:t>
      </w:r>
      <w:r w:rsidR="006E7C63">
        <w:rPr>
          <w:color w:val="000000" w:themeColor="text1"/>
          <w:szCs w:val="28"/>
        </w:rPr>
        <w:br/>
      </w:r>
      <w:hyperlink r:id="rId10" w:history="1">
        <w:r w:rsidRPr="00AA6594">
          <w:rPr>
            <w:color w:val="000000" w:themeColor="text1"/>
            <w:szCs w:val="28"/>
          </w:rPr>
          <w:t>частью 2 статьи 32</w:t>
        </w:r>
      </w:hyperlink>
      <w:r w:rsidRPr="00AA6594">
        <w:rPr>
          <w:color w:val="000000" w:themeColor="text1"/>
          <w:szCs w:val="28"/>
        </w:rPr>
        <w:t xml:space="preserve"> Федерального закона от 27.07.2004 </w:t>
      </w:r>
      <w:r w:rsidR="0052521D" w:rsidRPr="00AA6594">
        <w:rPr>
          <w:color w:val="000000" w:themeColor="text1"/>
          <w:szCs w:val="28"/>
        </w:rPr>
        <w:t>№</w:t>
      </w:r>
      <w:r w:rsidRPr="00AA6594">
        <w:rPr>
          <w:color w:val="000000" w:themeColor="text1"/>
          <w:szCs w:val="28"/>
        </w:rPr>
        <w:t xml:space="preserve"> 79-ФЗ </w:t>
      </w:r>
      <w:r w:rsidR="006E7C63">
        <w:rPr>
          <w:color w:val="000000" w:themeColor="text1"/>
          <w:szCs w:val="28"/>
        </w:rPr>
        <w:br/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государственной гражданской службе Российской Федерации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 xml:space="preserve"> (далее </w:t>
      </w:r>
      <w:r w:rsidR="006E7C63">
        <w:rPr>
          <w:color w:val="000000" w:themeColor="text1"/>
          <w:szCs w:val="28"/>
        </w:rPr>
        <w:t>–</w:t>
      </w:r>
      <w:r w:rsidRPr="00AA6594">
        <w:rPr>
          <w:color w:val="000000" w:themeColor="text1"/>
          <w:szCs w:val="28"/>
        </w:rPr>
        <w:t xml:space="preserve"> Федеральный закон </w:t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государственной гражданской службе Российской Федерации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>);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>2) для расчета: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6" w:name="Par801"/>
      <w:bookmarkEnd w:id="6"/>
      <w:r w:rsidRPr="00AA6594">
        <w:rPr>
          <w:color w:val="000000" w:themeColor="text1"/>
          <w:szCs w:val="28"/>
        </w:rPr>
        <w:t>а) денежной компенсации части ежегодного оплачиваемого отпуска, превышающей 28 календарных дней, или любого количества дней из этой части;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7" w:name="Par802"/>
      <w:bookmarkEnd w:id="7"/>
      <w:r w:rsidRPr="00AA6594">
        <w:rPr>
          <w:color w:val="000000" w:themeColor="text1"/>
          <w:szCs w:val="28"/>
        </w:rPr>
        <w:t>б) 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гражданской службы и увольнении с гражданской службы;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8" w:name="Par803"/>
      <w:bookmarkEnd w:id="8"/>
      <w:r w:rsidRPr="00AA6594">
        <w:rPr>
          <w:color w:val="000000" w:themeColor="text1"/>
          <w:szCs w:val="28"/>
        </w:rPr>
        <w:t>в) денежной компенсации в размере четырехмесячного денежного содержания, выплачиваемой при расторжении служебного контракта по основаниям, предусмотренным пунктами 8</w:t>
      </w:r>
      <w:r w:rsidR="00AA6594" w:rsidRPr="00AA6594">
        <w:rPr>
          <w:color w:val="000000" w:themeColor="text1"/>
          <w:szCs w:val="28"/>
          <w:vertAlign w:val="superscript"/>
        </w:rPr>
        <w:t>1</w:t>
      </w:r>
      <w:r w:rsidR="006E7C63">
        <w:rPr>
          <w:color w:val="000000" w:themeColor="text1"/>
          <w:szCs w:val="28"/>
        </w:rPr>
        <w:t>–</w:t>
      </w:r>
      <w:r w:rsidRPr="00AA6594">
        <w:rPr>
          <w:color w:val="000000" w:themeColor="text1"/>
          <w:szCs w:val="28"/>
        </w:rPr>
        <w:t>8</w:t>
      </w:r>
      <w:r w:rsidR="00AA6594" w:rsidRPr="00AA6594">
        <w:rPr>
          <w:color w:val="000000" w:themeColor="text1"/>
          <w:szCs w:val="28"/>
          <w:vertAlign w:val="superscript"/>
        </w:rPr>
        <w:t>3</w:t>
      </w:r>
      <w:r w:rsidRPr="00AA6594">
        <w:rPr>
          <w:color w:val="000000" w:themeColor="text1"/>
          <w:szCs w:val="28"/>
        </w:rPr>
        <w:t xml:space="preserve"> части 1 статьи 37 Федерального закона </w:t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государственной гражданской службе Российской Федерации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>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9" w:name="Par804"/>
      <w:bookmarkEnd w:id="9"/>
      <w:r w:rsidRPr="00AA6594">
        <w:rPr>
          <w:color w:val="000000" w:themeColor="text1"/>
          <w:szCs w:val="28"/>
        </w:rPr>
        <w:t>г) дополнительной денежной компенсации за пятый и шестой месяцы со дня увольнения из государственного органа Камчатского края по основаниям, предусмотренным пунктами 8</w:t>
      </w:r>
      <w:r w:rsidR="00AA6594" w:rsidRPr="00AA6594">
        <w:rPr>
          <w:color w:val="000000" w:themeColor="text1"/>
          <w:szCs w:val="28"/>
          <w:vertAlign w:val="superscript"/>
        </w:rPr>
        <w:t>2</w:t>
      </w:r>
      <w:r w:rsidRPr="00AA6594">
        <w:rPr>
          <w:color w:val="000000" w:themeColor="text1"/>
          <w:szCs w:val="28"/>
        </w:rPr>
        <w:t xml:space="preserve"> и 8</w:t>
      </w:r>
      <w:r w:rsidR="00AA6594" w:rsidRPr="00AA6594">
        <w:rPr>
          <w:color w:val="000000" w:themeColor="text1"/>
          <w:szCs w:val="28"/>
          <w:vertAlign w:val="superscript"/>
        </w:rPr>
        <w:t>3</w:t>
      </w:r>
      <w:r w:rsidRPr="00AA6594">
        <w:rPr>
          <w:color w:val="000000" w:themeColor="text1"/>
          <w:szCs w:val="28"/>
        </w:rPr>
        <w:t xml:space="preserve"> части 1 статьи 37 Федерального закона </w:t>
      </w:r>
      <w:r w:rsidR="006E7C63">
        <w:rPr>
          <w:color w:val="000000" w:themeColor="text1"/>
          <w:szCs w:val="28"/>
        </w:rPr>
        <w:br/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государственной гражданской службе Российской Федерации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>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10" w:name="Par805"/>
      <w:bookmarkEnd w:id="10"/>
      <w:r w:rsidRPr="00AA6594">
        <w:rPr>
          <w:color w:val="000000" w:themeColor="text1"/>
          <w:szCs w:val="28"/>
        </w:rPr>
        <w:t>д) дополнительной денежной компенсации в размере сохраняемого денежного содержания, выплачиваемой при расторжении служебного контракта по основаниям, предусмотренным пунктами 8</w:t>
      </w:r>
      <w:r w:rsidR="00AA6594" w:rsidRPr="00AA6594">
        <w:rPr>
          <w:color w:val="000000" w:themeColor="text1"/>
          <w:szCs w:val="28"/>
          <w:vertAlign w:val="superscript"/>
        </w:rPr>
        <w:t>2</w:t>
      </w:r>
      <w:r w:rsidRPr="00AA6594">
        <w:rPr>
          <w:color w:val="000000" w:themeColor="text1"/>
          <w:szCs w:val="28"/>
        </w:rPr>
        <w:t xml:space="preserve"> и 8</w:t>
      </w:r>
      <w:r w:rsidR="00AA6594" w:rsidRPr="00AA6594">
        <w:rPr>
          <w:color w:val="000000" w:themeColor="text1"/>
          <w:szCs w:val="28"/>
          <w:vertAlign w:val="superscript"/>
        </w:rPr>
        <w:t>3</w:t>
      </w:r>
      <w:r w:rsidRPr="00AA6594">
        <w:rPr>
          <w:color w:val="000000" w:themeColor="text1"/>
          <w:szCs w:val="28"/>
        </w:rPr>
        <w:t xml:space="preserve"> части 1 статьи 37 Федерального закона </w:t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государственной гражданской службе Российской Федерации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 xml:space="preserve">, до истечения двухмесячного срока уведомления о предстоящем </w:t>
      </w:r>
      <w:r w:rsidRPr="00AA6594">
        <w:rPr>
          <w:color w:val="000000" w:themeColor="text1"/>
          <w:szCs w:val="28"/>
        </w:rPr>
        <w:lastRenderedPageBreak/>
        <w:t>увольнении в связи с сокращением должности гражданской службы или упразднением государственного органа Камчатского края;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11" w:name="Par806"/>
      <w:bookmarkEnd w:id="11"/>
      <w:r w:rsidRPr="00AA6594">
        <w:rPr>
          <w:color w:val="000000" w:themeColor="text1"/>
          <w:szCs w:val="28"/>
        </w:rPr>
        <w:t xml:space="preserve">е) денежной компенсации в размере четырехмесячного денежного содержания, выплачиваемой при расторжении срочного служебного контракта о замещении должности гражданской службы в порядке ротации, освобождении от замещаемой должности и увольнении с гражданской службы в случаях, указанных в </w:t>
      </w:r>
      <w:hyperlink r:id="rId11" w:history="1">
        <w:r w:rsidRPr="00AA6594">
          <w:rPr>
            <w:color w:val="000000" w:themeColor="text1"/>
            <w:szCs w:val="28"/>
          </w:rPr>
          <w:t>части 9 статьи 60</w:t>
        </w:r>
        <w:r w:rsidR="00AA6594" w:rsidRPr="00AA6594">
          <w:rPr>
            <w:color w:val="000000" w:themeColor="text1"/>
            <w:szCs w:val="28"/>
            <w:vertAlign w:val="superscript"/>
          </w:rPr>
          <w:t>1</w:t>
        </w:r>
      </w:hyperlink>
      <w:r w:rsidRPr="00AA6594">
        <w:rPr>
          <w:color w:val="000000" w:themeColor="text1"/>
          <w:szCs w:val="28"/>
        </w:rPr>
        <w:t xml:space="preserve"> Федерального закона </w:t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государственной гражданской службе Российской Федерации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>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12" w:name="Par807"/>
      <w:bookmarkEnd w:id="12"/>
      <w:r w:rsidRPr="00AA6594">
        <w:rPr>
          <w:color w:val="000000" w:themeColor="text1"/>
          <w:szCs w:val="28"/>
        </w:rPr>
        <w:t xml:space="preserve">ж) денежной компенсации в размере месячного денежного содержания, выплачиваемой при прекращении служебного контракта по основанию, предусмотренному </w:t>
      </w:r>
      <w:hyperlink r:id="rId12" w:history="1">
        <w:r w:rsidRPr="00AA6594">
          <w:rPr>
            <w:color w:val="000000" w:themeColor="text1"/>
            <w:szCs w:val="28"/>
          </w:rPr>
          <w:t>пунктом 11 части 1 статьи 33</w:t>
        </w:r>
      </w:hyperlink>
      <w:r w:rsidRPr="00AA6594">
        <w:rPr>
          <w:color w:val="000000" w:themeColor="text1"/>
          <w:szCs w:val="28"/>
        </w:rPr>
        <w:t xml:space="preserve"> Федерального закона </w:t>
      </w:r>
      <w:r w:rsidR="00FE562C">
        <w:rPr>
          <w:color w:val="000000" w:themeColor="text1"/>
          <w:szCs w:val="28"/>
        </w:rPr>
        <w:br/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государственной гражданской службе Российской Федерации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>, если нарушение установленных обязательных правил заключения служебного контракта допущено не по вине краевого гражданского служащего.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>2. Для целей настоящих Правил в составе денежного содержания краевого гражданского служащего учитываются: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1) месячный оклад краевого гражданского служащего в соответствии с замещаемой им должностью гражданской службы (далее - должностной оклад) и месячный оклад краевого гражданского служащего в соответствии с присвоенным ему классным чином гражданской службы, которые составляют оклад месячного денежного содержания (далее </w:t>
      </w:r>
      <w:r w:rsidR="00FE562C">
        <w:rPr>
          <w:color w:val="000000" w:themeColor="text1"/>
          <w:szCs w:val="28"/>
        </w:rPr>
        <w:t>–</w:t>
      </w:r>
      <w:r w:rsidRPr="00AA6594">
        <w:rPr>
          <w:color w:val="000000" w:themeColor="text1"/>
          <w:szCs w:val="28"/>
        </w:rPr>
        <w:t xml:space="preserve"> оклад денежного содержания);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13" w:name="Par810"/>
      <w:bookmarkEnd w:id="13"/>
      <w:r w:rsidRPr="00AA6594">
        <w:rPr>
          <w:color w:val="000000" w:themeColor="text1"/>
          <w:szCs w:val="28"/>
        </w:rPr>
        <w:t>2) ежемесячная надбавка к должностному окладу за выслугу лет на гражданской службе;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>3) ежемесячная надбавка к должностному окладу за особые условия гражданской службы;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4)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и ежемесячная процентная надбавка к должностному окладу за стаж работы в структурных подразделениях по защите государственной тайны, устанавливаемые в соответствии с </w:t>
      </w:r>
      <w:r w:rsidR="00FE562C">
        <w:rPr>
          <w:color w:val="000000" w:themeColor="text1"/>
          <w:szCs w:val="28"/>
        </w:rPr>
        <w:t>п</w:t>
      </w:r>
      <w:r w:rsidRPr="00AA6594">
        <w:rPr>
          <w:color w:val="000000" w:themeColor="text1"/>
          <w:szCs w:val="28"/>
        </w:rPr>
        <w:t xml:space="preserve">остановлениями Правительства Российской Федерации от 18.09.2006 </w:t>
      </w:r>
      <w:r w:rsidR="0052521D" w:rsidRPr="00AA6594">
        <w:rPr>
          <w:color w:val="000000" w:themeColor="text1"/>
          <w:szCs w:val="28"/>
        </w:rPr>
        <w:t>№</w:t>
      </w:r>
      <w:r w:rsidRPr="00AA6594">
        <w:rPr>
          <w:color w:val="000000" w:themeColor="text1"/>
          <w:szCs w:val="28"/>
        </w:rPr>
        <w:t xml:space="preserve"> 573 </w:t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 xml:space="preserve">, от 27.12.1997 </w:t>
      </w:r>
      <w:r w:rsidR="0052521D" w:rsidRPr="00AA6594">
        <w:rPr>
          <w:color w:val="000000" w:themeColor="text1"/>
          <w:szCs w:val="28"/>
        </w:rPr>
        <w:t>№</w:t>
      </w:r>
      <w:r w:rsidRPr="00AA6594">
        <w:rPr>
          <w:color w:val="000000" w:themeColor="text1"/>
          <w:szCs w:val="28"/>
        </w:rPr>
        <w:t xml:space="preserve"> 1639 </w:t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социальной защите работников шифровальной службы в Российской Федерации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>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>5) ежемесячное денежное поощрение;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14" w:name="Par814"/>
      <w:bookmarkEnd w:id="14"/>
      <w:r w:rsidRPr="00AA6594">
        <w:rPr>
          <w:color w:val="000000" w:themeColor="text1"/>
          <w:szCs w:val="28"/>
        </w:rPr>
        <w:t>6) материальная помощь, имеющая гарантированный характер;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15" w:name="Par815"/>
      <w:bookmarkEnd w:id="15"/>
      <w:r w:rsidRPr="00AA6594">
        <w:rPr>
          <w:color w:val="000000" w:themeColor="text1"/>
          <w:szCs w:val="28"/>
        </w:rPr>
        <w:t>7) премии за выполнение особо важных и сложных заданий;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16" w:name="Par816"/>
      <w:bookmarkEnd w:id="16"/>
      <w:r w:rsidRPr="00AA6594">
        <w:rPr>
          <w:color w:val="000000" w:themeColor="text1"/>
          <w:szCs w:val="28"/>
        </w:rPr>
        <w:t>8) единовременная выплата при предоставлении ежегодного оплачиваемого отпуска;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bookmarkStart w:id="17" w:name="Par817"/>
      <w:bookmarkEnd w:id="17"/>
      <w:r w:rsidRPr="00AA6594">
        <w:rPr>
          <w:color w:val="000000" w:themeColor="text1"/>
          <w:szCs w:val="28"/>
        </w:rPr>
        <w:t>9) районный коэффициент, процентная надбавка к заработной плате за работу в районах Крайнего Севера и приравненных к ним местностях.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3. В случаях, предусмотренных </w:t>
      </w:r>
      <w:hyperlink w:anchor="Par797" w:history="1">
        <w:r w:rsidRPr="00AA6594">
          <w:rPr>
            <w:color w:val="000000" w:themeColor="text1"/>
            <w:szCs w:val="28"/>
          </w:rPr>
          <w:t xml:space="preserve">подпунктами </w:t>
        </w:r>
        <w:r w:rsidR="0052521D" w:rsidRPr="00AA6594">
          <w:rPr>
            <w:color w:val="000000" w:themeColor="text1"/>
            <w:szCs w:val="28"/>
          </w:rPr>
          <w:t>«</w:t>
        </w:r>
        <w:proofErr w:type="gramStart"/>
        <w:r w:rsidRPr="00AA6594">
          <w:rPr>
            <w:color w:val="000000" w:themeColor="text1"/>
            <w:szCs w:val="28"/>
          </w:rPr>
          <w:t>б</w:t>
        </w:r>
        <w:r w:rsidR="0052521D" w:rsidRPr="00AA6594">
          <w:rPr>
            <w:color w:val="000000" w:themeColor="text1"/>
            <w:szCs w:val="28"/>
          </w:rPr>
          <w:t>»</w:t>
        </w:r>
      </w:hyperlink>
      <w:r w:rsidR="00FE562C">
        <w:rPr>
          <w:color w:val="000000" w:themeColor="text1"/>
          <w:szCs w:val="28"/>
        </w:rPr>
        <w:t>–</w:t>
      </w:r>
      <w:proofErr w:type="gramEnd"/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г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 xml:space="preserve"> пункта 1 части 1 настоящих Правил, краевому гражданскому служащему сохраняется денежное </w:t>
      </w:r>
      <w:r w:rsidRPr="00AA6594">
        <w:rPr>
          <w:color w:val="000000" w:themeColor="text1"/>
          <w:szCs w:val="28"/>
        </w:rPr>
        <w:lastRenderedPageBreak/>
        <w:t>содержание за весь соответствующий период как за фактически отработанное время.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При этом сохраняемое денежное содержание в случаях, предусмотренных </w:t>
      </w:r>
      <w:hyperlink w:anchor="Par797" w:history="1">
        <w:r w:rsidRPr="00AA6594">
          <w:rPr>
            <w:color w:val="000000" w:themeColor="text1"/>
            <w:szCs w:val="28"/>
          </w:rPr>
          <w:t xml:space="preserve">подпунктами </w:t>
        </w:r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б</w:t>
        </w:r>
        <w:r w:rsidR="0052521D" w:rsidRPr="00AA6594">
          <w:rPr>
            <w:color w:val="000000" w:themeColor="text1"/>
            <w:szCs w:val="28"/>
          </w:rPr>
          <w:t>»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03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в</w:t>
        </w:r>
        <w:r w:rsidR="0052521D" w:rsidRPr="00AA6594">
          <w:rPr>
            <w:color w:val="000000" w:themeColor="text1"/>
            <w:szCs w:val="28"/>
          </w:rPr>
          <w:t>»</w:t>
        </w:r>
        <w:r w:rsidRPr="00AA6594">
          <w:rPr>
            <w:color w:val="000000" w:themeColor="text1"/>
            <w:szCs w:val="28"/>
          </w:rPr>
          <w:t xml:space="preserve"> пункта 1 части 1</w:t>
        </w:r>
      </w:hyperlink>
      <w:r w:rsidRPr="00AA6594">
        <w:rPr>
          <w:color w:val="000000" w:themeColor="text1"/>
          <w:szCs w:val="28"/>
        </w:rPr>
        <w:t xml:space="preserve"> настоящих Правил, состоит из оклада денежного содержания и дополнительных выплат, предусмотренных </w:t>
      </w:r>
      <w:hyperlink w:anchor="Par810" w:history="1">
        <w:r w:rsidRPr="00AA6594">
          <w:rPr>
            <w:color w:val="000000" w:themeColor="text1"/>
            <w:szCs w:val="28"/>
          </w:rPr>
          <w:t>пунктами 2</w:t>
        </w:r>
      </w:hyperlink>
      <w:r w:rsidR="00FE562C">
        <w:rPr>
          <w:color w:val="000000" w:themeColor="text1"/>
          <w:szCs w:val="28"/>
        </w:rPr>
        <w:t>–</w:t>
      </w:r>
      <w:hyperlink w:anchor="Par815" w:history="1">
        <w:r w:rsidRPr="00AA6594">
          <w:rPr>
            <w:color w:val="000000" w:themeColor="text1"/>
            <w:szCs w:val="28"/>
          </w:rPr>
          <w:t>7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17" w:history="1">
        <w:r w:rsidRPr="00AA6594">
          <w:rPr>
            <w:color w:val="000000" w:themeColor="text1"/>
            <w:szCs w:val="28"/>
          </w:rPr>
          <w:t>9 части 2</w:t>
        </w:r>
      </w:hyperlink>
      <w:r w:rsidRPr="00AA6594">
        <w:rPr>
          <w:color w:val="000000" w:themeColor="text1"/>
          <w:szCs w:val="28"/>
        </w:rPr>
        <w:t xml:space="preserve"> настоящих Правил.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Сохраняемое денежное содержание в случае, предусмотренном подпунктом </w:t>
      </w:r>
      <w:hyperlink w:anchor="Par799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г</w:t>
        </w:r>
        <w:r w:rsidR="0052521D" w:rsidRPr="00AA6594">
          <w:rPr>
            <w:color w:val="000000" w:themeColor="text1"/>
            <w:szCs w:val="28"/>
          </w:rPr>
          <w:t>»</w:t>
        </w:r>
        <w:r w:rsidRPr="00AA6594">
          <w:rPr>
            <w:color w:val="000000" w:themeColor="text1"/>
            <w:szCs w:val="28"/>
          </w:rPr>
          <w:t xml:space="preserve"> пункта 1 части 1</w:t>
        </w:r>
      </w:hyperlink>
      <w:r w:rsidRPr="00AA6594">
        <w:rPr>
          <w:color w:val="000000" w:themeColor="text1"/>
          <w:szCs w:val="28"/>
        </w:rPr>
        <w:t xml:space="preserve"> настоящих Правил, состоит из оклада денежного содержания и дополнительных выплат, предусмотренных </w:t>
      </w:r>
      <w:r w:rsidR="0097302C">
        <w:rPr>
          <w:color w:val="000000" w:themeColor="text1"/>
          <w:szCs w:val="28"/>
        </w:rPr>
        <w:br/>
      </w:r>
      <w:hyperlink w:anchor="Par810" w:history="1">
        <w:r w:rsidRPr="00AA6594">
          <w:rPr>
            <w:color w:val="000000" w:themeColor="text1"/>
            <w:szCs w:val="28"/>
          </w:rPr>
          <w:t>пунктами 2</w:t>
        </w:r>
      </w:hyperlink>
      <w:r w:rsidR="00FE562C">
        <w:rPr>
          <w:color w:val="000000" w:themeColor="text1"/>
          <w:szCs w:val="28"/>
        </w:rPr>
        <w:t>–</w:t>
      </w:r>
      <w:hyperlink w:anchor="Par814" w:history="1">
        <w:r w:rsidRPr="00AA6594">
          <w:rPr>
            <w:color w:val="000000" w:themeColor="text1"/>
            <w:szCs w:val="28"/>
          </w:rPr>
          <w:t>6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17" w:history="1">
        <w:r w:rsidRPr="00AA6594">
          <w:rPr>
            <w:color w:val="000000" w:themeColor="text1"/>
            <w:szCs w:val="28"/>
          </w:rPr>
          <w:t>9 части 2</w:t>
        </w:r>
      </w:hyperlink>
      <w:r w:rsidRPr="00AA6594">
        <w:rPr>
          <w:color w:val="000000" w:themeColor="text1"/>
          <w:szCs w:val="28"/>
        </w:rPr>
        <w:t xml:space="preserve"> настоящих Правил.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4. При исчислении денежного содержания на период нахождения краевого гражданского служащего в ежегодном оплачиваемом отпуске дополнительно к сохраняемому денежному содержанию, включающему оклад денежного со держания и дополнительные выплаты, предусмотренные </w:t>
      </w:r>
      <w:r w:rsidR="0097302C">
        <w:rPr>
          <w:color w:val="000000" w:themeColor="text1"/>
          <w:szCs w:val="28"/>
        </w:rPr>
        <w:br/>
      </w:r>
      <w:hyperlink w:anchor="Par810" w:history="1">
        <w:r w:rsidRPr="00AA6594">
          <w:rPr>
            <w:color w:val="000000" w:themeColor="text1"/>
            <w:szCs w:val="28"/>
          </w:rPr>
          <w:t>пунктами 2</w:t>
        </w:r>
      </w:hyperlink>
      <w:r w:rsidR="0097302C">
        <w:rPr>
          <w:color w:val="000000" w:themeColor="text1"/>
          <w:szCs w:val="28"/>
        </w:rPr>
        <w:t>–</w:t>
      </w:r>
      <w:hyperlink w:anchor="Par814" w:history="1">
        <w:r w:rsidRPr="00AA6594">
          <w:rPr>
            <w:color w:val="000000" w:themeColor="text1"/>
            <w:szCs w:val="28"/>
          </w:rPr>
          <w:t>6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17" w:history="1">
        <w:r w:rsidRPr="00AA6594">
          <w:rPr>
            <w:color w:val="000000" w:themeColor="text1"/>
            <w:szCs w:val="28"/>
          </w:rPr>
          <w:t>9 части 2</w:t>
        </w:r>
      </w:hyperlink>
      <w:r w:rsidRPr="00AA6594">
        <w:rPr>
          <w:color w:val="000000" w:themeColor="text1"/>
          <w:szCs w:val="28"/>
        </w:rPr>
        <w:t xml:space="preserve"> настоящих Правил, учитывается 1/12 размера предусмотренных пунктом 7 части 2 настоящих Правил дополнительных выплат, фактически начисленных краевому гражданскому служащему </w:t>
      </w:r>
      <w:r w:rsidR="0097302C">
        <w:rPr>
          <w:color w:val="000000" w:themeColor="text1"/>
          <w:szCs w:val="28"/>
        </w:rPr>
        <w:br/>
      </w:r>
      <w:r w:rsidRPr="00AA6594">
        <w:rPr>
          <w:color w:val="000000" w:themeColor="text1"/>
          <w:szCs w:val="28"/>
        </w:rPr>
        <w:t>за 12 месяцев, предшествующих дню ухода в ежегодный оплачиваемый отпуск.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>Размер денежного содержания на период нахождения краевого гражданского служащего в ежегодном оплачиваемом отпуске определяется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5. Месячное денежное содержание для расчета денежных компенсаций, предусмотренных подпунктами </w:t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а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 xml:space="preserve"> и </w:t>
      </w:r>
      <w:hyperlink w:anchor="Par802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б</w:t>
        </w:r>
        <w:r w:rsidR="0052521D" w:rsidRPr="00AA6594">
          <w:rPr>
            <w:color w:val="000000" w:themeColor="text1"/>
            <w:szCs w:val="28"/>
          </w:rPr>
          <w:t>»</w:t>
        </w:r>
        <w:r w:rsidRPr="00AA6594">
          <w:rPr>
            <w:color w:val="000000" w:themeColor="text1"/>
            <w:szCs w:val="28"/>
          </w:rPr>
          <w:t xml:space="preserve"> пункта 2 части 1</w:t>
        </w:r>
      </w:hyperlink>
      <w:r w:rsidRPr="00AA6594">
        <w:rPr>
          <w:color w:val="000000" w:themeColor="text1"/>
          <w:szCs w:val="28"/>
        </w:rPr>
        <w:t xml:space="preserve"> настоящих Правил, исчисляется исходя из установленных краевому гражданскому служащему на дату их выплаты размеров оклада денежного содержания и дополнительных выплат, предусмотренных </w:t>
      </w:r>
      <w:hyperlink w:anchor="Par810" w:history="1">
        <w:r w:rsidRPr="00AA6594">
          <w:rPr>
            <w:color w:val="000000" w:themeColor="text1"/>
            <w:szCs w:val="28"/>
          </w:rPr>
          <w:t>пунктами 2</w:t>
        </w:r>
      </w:hyperlink>
      <w:r w:rsidR="00FE562C">
        <w:rPr>
          <w:color w:val="000000" w:themeColor="text1"/>
          <w:szCs w:val="28"/>
        </w:rPr>
        <w:t>–</w:t>
      </w:r>
      <w:hyperlink w:anchor="Par814" w:history="1">
        <w:r w:rsidRPr="00AA6594">
          <w:rPr>
            <w:color w:val="000000" w:themeColor="text1"/>
            <w:szCs w:val="28"/>
          </w:rPr>
          <w:t>6</w:t>
        </w:r>
      </w:hyperlink>
      <w:r w:rsidRPr="00AA6594">
        <w:rPr>
          <w:color w:val="000000" w:themeColor="text1"/>
          <w:szCs w:val="28"/>
        </w:rPr>
        <w:t xml:space="preserve"> и 9 части 2 настоящих Правил, а также 1/12 размера предусмотренных </w:t>
      </w:r>
      <w:hyperlink w:anchor="Par815" w:history="1">
        <w:r w:rsidRPr="00AA6594">
          <w:rPr>
            <w:color w:val="000000" w:themeColor="text1"/>
            <w:szCs w:val="28"/>
          </w:rPr>
          <w:t>пунктом 7 части 2</w:t>
        </w:r>
      </w:hyperlink>
      <w:r w:rsidRPr="00AA6594">
        <w:rPr>
          <w:color w:val="000000" w:themeColor="text1"/>
          <w:szCs w:val="28"/>
        </w:rPr>
        <w:t xml:space="preserve"> настоящих Правил дополнительных выплат, фактически начисленных краевому гражданскому служащему в течение 12 полных календарных месяцев, предшествующих дню выплаты указанных компенсаций.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Размер денежных компенсаций, предусмотренных подпунктами </w:t>
      </w:r>
      <w:hyperlink w:anchor="Par801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а</w:t>
        </w:r>
        <w:r w:rsidR="0052521D" w:rsidRPr="00AA6594">
          <w:rPr>
            <w:color w:val="000000" w:themeColor="text1"/>
            <w:szCs w:val="28"/>
          </w:rPr>
          <w:t>»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02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б</w:t>
        </w:r>
        <w:r w:rsidR="0052521D" w:rsidRPr="00AA6594">
          <w:rPr>
            <w:color w:val="000000" w:themeColor="text1"/>
            <w:szCs w:val="28"/>
          </w:rPr>
          <w:t>»</w:t>
        </w:r>
        <w:r w:rsidRPr="00AA6594">
          <w:rPr>
            <w:color w:val="000000" w:themeColor="text1"/>
            <w:szCs w:val="28"/>
          </w:rPr>
          <w:t xml:space="preserve"> пункта 2 части 1</w:t>
        </w:r>
      </w:hyperlink>
      <w:r w:rsidRPr="00AA6594">
        <w:rPr>
          <w:color w:val="000000" w:themeColor="text1"/>
          <w:szCs w:val="28"/>
        </w:rPr>
        <w:t xml:space="preserve"> настоящих Правил, определяется путем деления исчисленного месячного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6. Месячное денежное содержание для расчета денежных компенсаций, предусмотренных подпунктами </w:t>
      </w:r>
      <w:hyperlink w:anchor="Par803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в</w:t>
        </w:r>
        <w:r w:rsidR="0052521D" w:rsidRPr="00AA6594">
          <w:rPr>
            <w:color w:val="000000" w:themeColor="text1"/>
            <w:szCs w:val="28"/>
          </w:rPr>
          <w:t>»</w:t>
        </w:r>
      </w:hyperlink>
      <w:r w:rsidRPr="00AA6594">
        <w:rPr>
          <w:color w:val="000000" w:themeColor="text1"/>
          <w:szCs w:val="28"/>
        </w:rPr>
        <w:t xml:space="preserve">, </w:t>
      </w:r>
      <w:hyperlink w:anchor="Par804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г</w:t>
        </w:r>
        <w:r w:rsidR="0052521D" w:rsidRPr="00AA6594">
          <w:rPr>
            <w:color w:val="000000" w:themeColor="text1"/>
            <w:szCs w:val="28"/>
          </w:rPr>
          <w:t>»</w:t>
        </w:r>
      </w:hyperlink>
      <w:r w:rsidRPr="00AA6594">
        <w:rPr>
          <w:color w:val="000000" w:themeColor="text1"/>
          <w:szCs w:val="28"/>
        </w:rPr>
        <w:t xml:space="preserve">, </w:t>
      </w:r>
      <w:hyperlink w:anchor="Par806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е</w:t>
        </w:r>
        <w:r w:rsidR="0052521D" w:rsidRPr="00AA6594">
          <w:rPr>
            <w:color w:val="000000" w:themeColor="text1"/>
            <w:szCs w:val="28"/>
          </w:rPr>
          <w:t>»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07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ж</w:t>
        </w:r>
        <w:r w:rsidR="0052521D" w:rsidRPr="00AA6594">
          <w:rPr>
            <w:color w:val="000000" w:themeColor="text1"/>
            <w:szCs w:val="28"/>
          </w:rPr>
          <w:t>»</w:t>
        </w:r>
        <w:r w:rsidRPr="00AA6594">
          <w:rPr>
            <w:color w:val="000000" w:themeColor="text1"/>
            <w:szCs w:val="28"/>
          </w:rPr>
          <w:t xml:space="preserve"> пункта 2 части 1</w:t>
        </w:r>
      </w:hyperlink>
      <w:r w:rsidRPr="00AA6594">
        <w:rPr>
          <w:color w:val="000000" w:themeColor="text1"/>
          <w:szCs w:val="28"/>
        </w:rPr>
        <w:t xml:space="preserve"> настоящих Правил, исчисляется исходя из установленных краевому гражданскому служащему на дату расторжения с ним служебного контракта размера оклада денежного содержания и дополнительных выплат, предусмотренных </w:t>
      </w:r>
      <w:r w:rsidR="00FE562C">
        <w:rPr>
          <w:color w:val="000000" w:themeColor="text1"/>
          <w:szCs w:val="28"/>
        </w:rPr>
        <w:br/>
      </w:r>
      <w:hyperlink w:anchor="Par810" w:history="1">
        <w:r w:rsidRPr="00AA6594">
          <w:rPr>
            <w:color w:val="000000" w:themeColor="text1"/>
            <w:szCs w:val="28"/>
          </w:rPr>
          <w:t>пунктами 2</w:t>
        </w:r>
      </w:hyperlink>
      <w:r w:rsidR="00FE562C">
        <w:rPr>
          <w:color w:val="000000" w:themeColor="text1"/>
          <w:szCs w:val="28"/>
        </w:rPr>
        <w:t>–</w:t>
      </w:r>
      <w:hyperlink w:anchor="Par814" w:history="1">
        <w:r w:rsidRPr="00AA6594">
          <w:rPr>
            <w:color w:val="000000" w:themeColor="text1"/>
            <w:szCs w:val="28"/>
          </w:rPr>
          <w:t>6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17" w:history="1">
        <w:r w:rsidRPr="00AA6594">
          <w:rPr>
            <w:color w:val="000000" w:themeColor="text1"/>
            <w:szCs w:val="28"/>
          </w:rPr>
          <w:t>9 части 2</w:t>
        </w:r>
      </w:hyperlink>
      <w:r w:rsidRPr="00AA6594">
        <w:rPr>
          <w:color w:val="000000" w:themeColor="text1"/>
          <w:szCs w:val="28"/>
        </w:rPr>
        <w:t xml:space="preserve"> настоящих Правил, а также 1/12 размера предусмотренных </w:t>
      </w:r>
      <w:hyperlink w:anchor="Par815" w:history="1">
        <w:r w:rsidRPr="00AA6594">
          <w:rPr>
            <w:color w:val="000000" w:themeColor="text1"/>
            <w:szCs w:val="28"/>
          </w:rPr>
          <w:t>пунктами 7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16" w:history="1">
        <w:r w:rsidRPr="00AA6594">
          <w:rPr>
            <w:color w:val="000000" w:themeColor="text1"/>
            <w:szCs w:val="28"/>
          </w:rPr>
          <w:t>8 части 2</w:t>
        </w:r>
      </w:hyperlink>
      <w:r w:rsidRPr="00AA6594">
        <w:rPr>
          <w:color w:val="000000" w:themeColor="text1"/>
          <w:szCs w:val="28"/>
        </w:rPr>
        <w:t xml:space="preserve"> настоящих Правил дополнительных </w:t>
      </w:r>
      <w:r w:rsidRPr="00AA6594">
        <w:rPr>
          <w:color w:val="000000" w:themeColor="text1"/>
          <w:szCs w:val="28"/>
        </w:rPr>
        <w:lastRenderedPageBreak/>
        <w:t>выплат, фактически начисленных ему в течение 12 полных календарных месяцев, предшествующих дате расторжения служебного контракта.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7. При исчислении денежного содержания для расчета денежной компенсации, предусмотренной подпунктом </w:t>
      </w:r>
      <w:hyperlink w:anchor="Par805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д</w:t>
        </w:r>
        <w:r w:rsidR="0052521D" w:rsidRPr="00AA6594">
          <w:rPr>
            <w:color w:val="000000" w:themeColor="text1"/>
            <w:szCs w:val="28"/>
          </w:rPr>
          <w:t>»</w:t>
        </w:r>
        <w:r w:rsidRPr="00AA6594">
          <w:rPr>
            <w:color w:val="000000" w:themeColor="text1"/>
            <w:szCs w:val="28"/>
          </w:rPr>
          <w:t xml:space="preserve"> пункта 2 части 1</w:t>
        </w:r>
      </w:hyperlink>
      <w:r w:rsidRPr="00AA6594">
        <w:rPr>
          <w:color w:val="000000" w:themeColor="text1"/>
          <w:szCs w:val="28"/>
        </w:rPr>
        <w:t xml:space="preserve"> настоящих Правил, учитываются установленные краевому гражданскому служащему на дату расторжения с ним служебного контракта размеры оклада денежного содержания и дополнительных выплат, предусмотренных </w:t>
      </w:r>
      <w:r w:rsidR="00FE562C">
        <w:rPr>
          <w:color w:val="000000" w:themeColor="text1"/>
          <w:szCs w:val="28"/>
        </w:rPr>
        <w:br/>
      </w:r>
      <w:hyperlink w:anchor="Par810" w:history="1">
        <w:r w:rsidRPr="00AA6594">
          <w:rPr>
            <w:color w:val="000000" w:themeColor="text1"/>
            <w:szCs w:val="28"/>
          </w:rPr>
          <w:t>пунктами 2</w:t>
        </w:r>
      </w:hyperlink>
      <w:r w:rsidR="00FE562C">
        <w:rPr>
          <w:color w:val="000000" w:themeColor="text1"/>
          <w:szCs w:val="28"/>
        </w:rPr>
        <w:t>–</w:t>
      </w:r>
      <w:hyperlink w:anchor="Par814" w:history="1">
        <w:r w:rsidRPr="00AA6594">
          <w:rPr>
            <w:color w:val="000000" w:themeColor="text1"/>
            <w:szCs w:val="28"/>
          </w:rPr>
          <w:t>6</w:t>
        </w:r>
      </w:hyperlink>
      <w:r w:rsidRPr="00AA6594">
        <w:rPr>
          <w:color w:val="000000" w:themeColor="text1"/>
          <w:szCs w:val="28"/>
        </w:rPr>
        <w:t xml:space="preserve"> и </w:t>
      </w:r>
      <w:hyperlink w:anchor="Par817" w:history="1">
        <w:r w:rsidRPr="00AA6594">
          <w:rPr>
            <w:color w:val="000000" w:themeColor="text1"/>
            <w:szCs w:val="28"/>
          </w:rPr>
          <w:t>9 части 2</w:t>
        </w:r>
      </w:hyperlink>
      <w:r w:rsidRPr="00AA6594">
        <w:rPr>
          <w:color w:val="000000" w:themeColor="text1"/>
          <w:szCs w:val="28"/>
        </w:rPr>
        <w:t xml:space="preserve"> настоящих Правил.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Размер денежной компенсации, предусмотренной </w:t>
      </w:r>
      <w:r w:rsidR="00FE562C">
        <w:rPr>
          <w:color w:val="000000" w:themeColor="text1"/>
          <w:szCs w:val="28"/>
        </w:rPr>
        <w:br/>
      </w:r>
      <w:r w:rsidRPr="00AA6594">
        <w:rPr>
          <w:color w:val="000000" w:themeColor="text1"/>
          <w:szCs w:val="28"/>
        </w:rPr>
        <w:t xml:space="preserve">подпунктом </w:t>
      </w:r>
      <w:hyperlink w:anchor="Par805" w:history="1">
        <w:r w:rsidR="0052521D" w:rsidRPr="00AA6594">
          <w:rPr>
            <w:color w:val="000000" w:themeColor="text1"/>
            <w:szCs w:val="28"/>
          </w:rPr>
          <w:t>«</w:t>
        </w:r>
        <w:r w:rsidRPr="00AA6594">
          <w:rPr>
            <w:color w:val="000000" w:themeColor="text1"/>
            <w:szCs w:val="28"/>
          </w:rPr>
          <w:t>д</w:t>
        </w:r>
        <w:r w:rsidR="0052521D" w:rsidRPr="00AA6594">
          <w:rPr>
            <w:color w:val="000000" w:themeColor="text1"/>
            <w:szCs w:val="28"/>
          </w:rPr>
          <w:t>»</w:t>
        </w:r>
        <w:r w:rsidRPr="00AA6594">
          <w:rPr>
            <w:color w:val="000000" w:themeColor="text1"/>
            <w:szCs w:val="28"/>
          </w:rPr>
          <w:t xml:space="preserve"> пункта 2 части 1</w:t>
        </w:r>
      </w:hyperlink>
      <w:r w:rsidRPr="00AA6594">
        <w:rPr>
          <w:color w:val="000000" w:themeColor="text1"/>
          <w:szCs w:val="28"/>
        </w:rPr>
        <w:t xml:space="preserve"> настоящих Правил, определяется путем деления исчисленного денежного содержания на 21 (среднемесячное число рабочих дней в году) и умножения на число служебных дней в периоде, подлежащем оплате.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8. Настоящие Правила не распространяются на краевых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деятельности, для которых в соответствии с </w:t>
      </w:r>
      <w:hyperlink r:id="rId13" w:history="1">
        <w:r w:rsidRPr="00AA6594">
          <w:rPr>
            <w:color w:val="000000" w:themeColor="text1"/>
            <w:szCs w:val="28"/>
          </w:rPr>
          <w:t>частью 9 статьи 29</w:t>
        </w:r>
      </w:hyperlink>
      <w:r w:rsidRPr="00AA6594">
        <w:rPr>
          <w:color w:val="000000" w:themeColor="text1"/>
          <w:szCs w:val="28"/>
        </w:rPr>
        <w:t xml:space="preserve"> Закона Камчатского края </w:t>
      </w:r>
      <w:r w:rsidR="00FE562C">
        <w:rPr>
          <w:color w:val="000000" w:themeColor="text1"/>
          <w:szCs w:val="28"/>
        </w:rPr>
        <w:br/>
      </w:r>
      <w:r w:rsidRPr="00AA6594">
        <w:rPr>
          <w:color w:val="000000" w:themeColor="text1"/>
          <w:szCs w:val="28"/>
        </w:rPr>
        <w:t xml:space="preserve">от 20.11.2013 </w:t>
      </w:r>
      <w:r w:rsidR="0052521D" w:rsidRPr="00AA6594">
        <w:rPr>
          <w:color w:val="000000" w:themeColor="text1"/>
          <w:szCs w:val="28"/>
        </w:rPr>
        <w:t>№</w:t>
      </w:r>
      <w:r w:rsidRPr="00AA6594">
        <w:rPr>
          <w:color w:val="000000" w:themeColor="text1"/>
          <w:szCs w:val="28"/>
        </w:rPr>
        <w:t xml:space="preserve"> 343 </w:t>
      </w:r>
      <w:r w:rsidR="0052521D" w:rsidRPr="00AA6594">
        <w:rPr>
          <w:color w:val="000000" w:themeColor="text1"/>
          <w:szCs w:val="28"/>
        </w:rPr>
        <w:t>«</w:t>
      </w:r>
      <w:r w:rsidRPr="00AA6594">
        <w:rPr>
          <w:color w:val="000000" w:themeColor="text1"/>
          <w:szCs w:val="28"/>
        </w:rPr>
        <w:t>О государственной гражданской службе Камчатского края</w:t>
      </w:r>
      <w:r w:rsidR="0052521D" w:rsidRPr="00AA6594">
        <w:rPr>
          <w:color w:val="000000" w:themeColor="text1"/>
          <w:szCs w:val="28"/>
        </w:rPr>
        <w:t>»</w:t>
      </w:r>
      <w:r w:rsidRPr="00AA6594">
        <w:rPr>
          <w:color w:val="000000" w:themeColor="text1"/>
          <w:szCs w:val="28"/>
        </w:rPr>
        <w:t xml:space="preserve"> может устанавливаться особый порядок оплаты труда.</w:t>
      </w:r>
    </w:p>
    <w:p w:rsidR="000A6DA2" w:rsidRPr="00AA6594" w:rsidRDefault="000A6DA2" w:rsidP="0052521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AA6594">
        <w:rPr>
          <w:color w:val="000000" w:themeColor="text1"/>
          <w:szCs w:val="28"/>
        </w:rPr>
        <w:t xml:space="preserve">9. В случае,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сохраняемое денежное содержание индексируется </w:t>
      </w:r>
      <w:r w:rsidR="00FE562C">
        <w:rPr>
          <w:color w:val="000000" w:themeColor="text1"/>
          <w:szCs w:val="28"/>
        </w:rPr>
        <w:br/>
      </w:r>
      <w:r w:rsidRPr="00AA6594">
        <w:rPr>
          <w:color w:val="000000" w:themeColor="text1"/>
          <w:szCs w:val="28"/>
        </w:rPr>
        <w:t xml:space="preserve">со дня вступления в силу решения об увеличении (индексации) и до окончания указанного периода, при этом выплаты, дополнительно учитываемые в размере 1/12 каждой из фактически начисленных дополнительных выплат за </w:t>
      </w:r>
      <w:r w:rsidR="00FE562C">
        <w:rPr>
          <w:color w:val="000000" w:themeColor="text1"/>
          <w:szCs w:val="28"/>
        </w:rPr>
        <w:br/>
      </w:r>
      <w:r w:rsidRPr="00AA6594">
        <w:rPr>
          <w:color w:val="000000" w:themeColor="text1"/>
          <w:szCs w:val="28"/>
        </w:rPr>
        <w:t>12 календарных месяцев, предшествующих периоду сохранения денежного содержания, индексации не подлежат.</w:t>
      </w:r>
      <w:r w:rsidR="002A5DF3">
        <w:rPr>
          <w:color w:val="000000" w:themeColor="text1"/>
          <w:szCs w:val="28"/>
        </w:rPr>
        <w:t>».</w:t>
      </w:r>
    </w:p>
    <w:p w:rsidR="00BE3B59" w:rsidRPr="003606F0" w:rsidRDefault="00BE3B59" w:rsidP="005252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9A0" w:rsidRDefault="00BA29A0">
      <w:pPr>
        <w:rPr>
          <w:b/>
          <w:bCs/>
          <w:sz w:val="24"/>
        </w:rPr>
      </w:pPr>
      <w:r>
        <w:rPr>
          <w:sz w:val="24"/>
        </w:rPr>
        <w:br w:type="page"/>
      </w:r>
    </w:p>
    <w:p w:rsidR="00BA29A0" w:rsidRDefault="00BA29A0" w:rsidP="00BA29A0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BA29A0" w:rsidRDefault="00BA29A0" w:rsidP="00BA29A0">
      <w:pPr>
        <w:jc w:val="center"/>
        <w:rPr>
          <w:szCs w:val="28"/>
        </w:rPr>
      </w:pPr>
      <w:r>
        <w:rPr>
          <w:szCs w:val="28"/>
        </w:rPr>
        <w:t>к проекту постановления Губернатора Камчатского края</w:t>
      </w:r>
    </w:p>
    <w:p w:rsidR="00BA29A0" w:rsidRDefault="00BA29A0" w:rsidP="00BA29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«О внесении изменений в постановление Губернатора Камчатского края</w:t>
      </w:r>
    </w:p>
    <w:p w:rsidR="00BA29A0" w:rsidRDefault="00BA29A0" w:rsidP="00BA29A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29.11.2013 № 137 «Об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края»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kern w:val="28"/>
          <w:szCs w:val="28"/>
        </w:rPr>
      </w:pP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>
        <w:rPr>
          <w:kern w:val="28"/>
          <w:szCs w:val="28"/>
        </w:rPr>
        <w:t xml:space="preserve"> Камчатского края разработан в связи с совершенствованием структуры Правительства Камчатского края и иных исполнительных органов государственной власти Камчатского края.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Проектом предлагается внести изменения в части: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введения государственной должности Камчатского края «Р</w:t>
      </w:r>
      <w:r>
        <w:rPr>
          <w:szCs w:val="28"/>
        </w:rPr>
        <w:t xml:space="preserve">уководитель Администрации Губернатора Камчатского края» за счет </w:t>
      </w:r>
      <w:r>
        <w:rPr>
          <w:kern w:val="28"/>
          <w:szCs w:val="28"/>
        </w:rPr>
        <w:t>сокращения должности государственной гражданской службы Камчатского края «Руководитель Аппарата Губернатора и Правительства Камчатского края»;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8"/>
          <w:szCs w:val="28"/>
        </w:rPr>
        <w:t>переименования должности «Пр</w:t>
      </w:r>
      <w:r>
        <w:rPr>
          <w:szCs w:val="28"/>
          <w:shd w:val="clear" w:color="auto" w:fill="FFFFFF"/>
        </w:rPr>
        <w:t xml:space="preserve">едседатель Правительства </w:t>
      </w:r>
      <w:r>
        <w:rPr>
          <w:szCs w:val="28"/>
        </w:rPr>
        <w:t>–</w:t>
      </w:r>
      <w:r>
        <w:rPr>
          <w:szCs w:val="28"/>
          <w:shd w:val="clear" w:color="auto" w:fill="FFFFFF"/>
        </w:rPr>
        <w:t xml:space="preserve"> Первый вице-губернатор Камчатского края»</w:t>
      </w:r>
      <w:r>
        <w:rPr>
          <w:kern w:val="28"/>
          <w:szCs w:val="28"/>
        </w:rPr>
        <w:t xml:space="preserve"> в должность «</w:t>
      </w:r>
      <w:r>
        <w:rPr>
          <w:szCs w:val="28"/>
        </w:rPr>
        <w:t>Председатель Правительства Камчатского края»;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8"/>
          <w:szCs w:val="28"/>
        </w:rPr>
        <w:t xml:space="preserve">переименования ряда должностей государственной гражданской службы в Аппарате Губернатора и Правительства Камчатского края в связи с переименованием этого исполнительного органа государственной власти Камчатского края в </w:t>
      </w:r>
      <w:r>
        <w:rPr>
          <w:szCs w:val="28"/>
        </w:rPr>
        <w:t xml:space="preserve">Администрацию Губернатора Камчатского края, в том числе с учетом переименования должностей «советник </w:t>
      </w:r>
      <w:r>
        <w:rPr>
          <w:kern w:val="28"/>
          <w:szCs w:val="28"/>
        </w:rPr>
        <w:t>Пр</w:t>
      </w:r>
      <w:r>
        <w:rPr>
          <w:szCs w:val="28"/>
          <w:shd w:val="clear" w:color="auto" w:fill="FFFFFF"/>
        </w:rPr>
        <w:t xml:space="preserve">едседателя Правительства </w:t>
      </w:r>
      <w:r>
        <w:rPr>
          <w:szCs w:val="28"/>
        </w:rPr>
        <w:t xml:space="preserve">– </w:t>
      </w:r>
      <w:r>
        <w:rPr>
          <w:szCs w:val="28"/>
          <w:shd w:val="clear" w:color="auto" w:fill="FFFFFF"/>
        </w:rPr>
        <w:t>Первый вице-губернатор Камчатского края» и «</w:t>
      </w:r>
      <w:r>
        <w:rPr>
          <w:szCs w:val="28"/>
        </w:rPr>
        <w:t xml:space="preserve">советник </w:t>
      </w:r>
      <w:r>
        <w:rPr>
          <w:kern w:val="28"/>
          <w:szCs w:val="28"/>
        </w:rPr>
        <w:t>Пр</w:t>
      </w:r>
      <w:r>
        <w:rPr>
          <w:szCs w:val="28"/>
          <w:shd w:val="clear" w:color="auto" w:fill="FFFFFF"/>
        </w:rPr>
        <w:t xml:space="preserve">едседателя Правительства </w:t>
      </w:r>
      <w:r>
        <w:rPr>
          <w:szCs w:val="28"/>
        </w:rPr>
        <w:t>–</w:t>
      </w:r>
      <w:r>
        <w:rPr>
          <w:szCs w:val="28"/>
          <w:shd w:val="clear" w:color="auto" w:fill="FFFFFF"/>
        </w:rPr>
        <w:t xml:space="preserve"> Первый вице-губернатор Камчатского края» в должности соответственно </w:t>
      </w:r>
      <w:r>
        <w:rPr>
          <w:szCs w:val="28"/>
        </w:rPr>
        <w:t xml:space="preserve">«советник </w:t>
      </w:r>
      <w:r>
        <w:rPr>
          <w:kern w:val="28"/>
          <w:szCs w:val="28"/>
        </w:rPr>
        <w:t>Пр</w:t>
      </w:r>
      <w:r>
        <w:rPr>
          <w:szCs w:val="28"/>
          <w:shd w:val="clear" w:color="auto" w:fill="FFFFFF"/>
        </w:rPr>
        <w:t>едседателя Правительства Камчатского края» и «п</w:t>
      </w:r>
      <w:r>
        <w:rPr>
          <w:szCs w:val="28"/>
        </w:rPr>
        <w:t>омощник Председателя Правительства Камчатского края;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сокращения должности «советник заместителя Председателя Правительства Камчатского края – Министра специальных программ Камчатского края» с учетом сокращения государственной должности в структуре Правительства Камчатского края советник </w:t>
      </w:r>
      <w:r>
        <w:rPr>
          <w:kern w:val="28"/>
          <w:szCs w:val="28"/>
        </w:rPr>
        <w:t>Пр</w:t>
      </w:r>
      <w:r>
        <w:rPr>
          <w:szCs w:val="28"/>
          <w:shd w:val="clear" w:color="auto" w:fill="FFFFFF"/>
        </w:rPr>
        <w:t>едседателя Правительства - Первый вице-губернатор Камчатского края».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Соответствующие изменения в </w:t>
      </w:r>
      <w:r>
        <w:rPr>
          <w:kern w:val="28"/>
          <w:szCs w:val="28"/>
        </w:rPr>
        <w:t xml:space="preserve">постановление </w:t>
      </w:r>
      <w:r>
        <w:rPr>
          <w:szCs w:val="28"/>
        </w:rPr>
        <w:t>Губернатора</w:t>
      </w:r>
      <w:r>
        <w:rPr>
          <w:kern w:val="28"/>
          <w:szCs w:val="28"/>
        </w:rPr>
        <w:t xml:space="preserve"> Камчатского края </w:t>
      </w:r>
      <w:r>
        <w:rPr>
          <w:szCs w:val="28"/>
        </w:rPr>
        <w:t xml:space="preserve">от 29.11.2013 № 137 «Об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края» </w:t>
      </w:r>
      <w:r>
        <w:rPr>
          <w:sz w:val="27"/>
          <w:szCs w:val="27"/>
        </w:rPr>
        <w:t>вносятся путем изложения его содержания в новой редакции в соответствии с пунктом 1 части 3 распоряжения Губернатора Камчатского края от 27.08.2021№ 548-Р об утверждении 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края.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Для реализации настоящего постановления Губернатора</w:t>
      </w:r>
      <w:r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не потребуются дополнительные средства краевого бюджета в связи с тем, что изменения в структуре Правительства Камчатского края и иных исполнительных органах государственной власти Камчатского края осуществляются за счет оптимизации структуры Правительства Камчатского края и иных исполнительных органов государственной власти Камчатского края.</w:t>
      </w:r>
    </w:p>
    <w:p w:rsidR="00BA29A0" w:rsidRDefault="00BA29A0" w:rsidP="00BA29A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 Камчатского края 29 ноября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>://npaproject.kamgov.ru) для обеспечения возможности проведения в срок до 9 декабря 2021 года независимой антикоррупционной экспертизы.</w:t>
      </w:r>
    </w:p>
    <w:p w:rsidR="00BA29A0" w:rsidRDefault="00BA29A0" w:rsidP="00BA29A0">
      <w:pPr>
        <w:ind w:firstLine="709"/>
        <w:jc w:val="both"/>
        <w:rPr>
          <w:color w:val="FFFFFF" w:themeColor="background1"/>
          <w:szCs w:val="28"/>
        </w:rPr>
      </w:pPr>
      <w:r>
        <w:rPr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4" w:history="1">
        <w:r>
          <w:rPr>
            <w:rStyle w:val="a6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r>
        <w:rPr>
          <w:color w:val="FFFFFF" w:themeColor="background1"/>
          <w:szCs w:val="28"/>
        </w:rPr>
        <w:t xml:space="preserve"> </w:t>
      </w:r>
    </w:p>
    <w:p w:rsidR="00095630" w:rsidRPr="00FA5FE4" w:rsidRDefault="00095630" w:rsidP="0052521D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5630" w:rsidRPr="00FA5FE4" w:rsidSect="007C6A4B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24" w:rsidRDefault="00230724" w:rsidP="00342D13">
      <w:r>
        <w:separator/>
      </w:r>
    </w:p>
  </w:endnote>
  <w:endnote w:type="continuationSeparator" w:id="0">
    <w:p w:rsidR="00230724" w:rsidRDefault="0023072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24" w:rsidRDefault="00230724" w:rsidP="00342D13">
      <w:r>
        <w:separator/>
      </w:r>
    </w:p>
  </w:footnote>
  <w:footnote w:type="continuationSeparator" w:id="0">
    <w:p w:rsidR="00230724" w:rsidRDefault="0023072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048252"/>
      <w:docPartObj>
        <w:docPartGallery w:val="Page Numbers (Top of Page)"/>
        <w:docPartUnique/>
      </w:docPartObj>
    </w:sdtPr>
    <w:sdtEndPr/>
    <w:sdtContent>
      <w:p w:rsidR="007C6A4B" w:rsidRDefault="007C6A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A0">
          <w:rPr>
            <w:noProof/>
          </w:rPr>
          <w:t>2</w:t>
        </w:r>
        <w:r>
          <w:fldChar w:fldCharType="end"/>
        </w:r>
      </w:p>
    </w:sdtContent>
  </w:sdt>
  <w:p w:rsidR="007C6A4B" w:rsidRDefault="007C6A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9E4"/>
    <w:multiLevelType w:val="hybridMultilevel"/>
    <w:tmpl w:val="5E8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0D77"/>
    <w:multiLevelType w:val="hybridMultilevel"/>
    <w:tmpl w:val="147C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A370C"/>
    <w:multiLevelType w:val="hybridMultilevel"/>
    <w:tmpl w:val="180AB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4DF"/>
    <w:rsid w:val="00006F0F"/>
    <w:rsid w:val="00013733"/>
    <w:rsid w:val="0003329F"/>
    <w:rsid w:val="00035C9A"/>
    <w:rsid w:val="00044126"/>
    <w:rsid w:val="000545B3"/>
    <w:rsid w:val="000565D4"/>
    <w:rsid w:val="00065462"/>
    <w:rsid w:val="0009166B"/>
    <w:rsid w:val="00095630"/>
    <w:rsid w:val="000A6DA2"/>
    <w:rsid w:val="000A77E6"/>
    <w:rsid w:val="000B718E"/>
    <w:rsid w:val="000C1841"/>
    <w:rsid w:val="000C367B"/>
    <w:rsid w:val="000D4CF6"/>
    <w:rsid w:val="000F0E89"/>
    <w:rsid w:val="000F666C"/>
    <w:rsid w:val="0010236A"/>
    <w:rsid w:val="0011496A"/>
    <w:rsid w:val="00135098"/>
    <w:rsid w:val="00135146"/>
    <w:rsid w:val="001723D0"/>
    <w:rsid w:val="00177397"/>
    <w:rsid w:val="00191854"/>
    <w:rsid w:val="00196836"/>
    <w:rsid w:val="001A0C5D"/>
    <w:rsid w:val="001C472E"/>
    <w:rsid w:val="001D17BF"/>
    <w:rsid w:val="001D5B12"/>
    <w:rsid w:val="001D5BAA"/>
    <w:rsid w:val="001E0B39"/>
    <w:rsid w:val="001E62AB"/>
    <w:rsid w:val="001F67FF"/>
    <w:rsid w:val="00200564"/>
    <w:rsid w:val="0021105C"/>
    <w:rsid w:val="00220E85"/>
    <w:rsid w:val="00223D68"/>
    <w:rsid w:val="00223E74"/>
    <w:rsid w:val="002303B7"/>
    <w:rsid w:val="00230724"/>
    <w:rsid w:val="00230F4D"/>
    <w:rsid w:val="00232A85"/>
    <w:rsid w:val="00246B45"/>
    <w:rsid w:val="00247AA5"/>
    <w:rsid w:val="002563B1"/>
    <w:rsid w:val="00266315"/>
    <w:rsid w:val="00267BAA"/>
    <w:rsid w:val="00270B19"/>
    <w:rsid w:val="002722F0"/>
    <w:rsid w:val="002764A2"/>
    <w:rsid w:val="00283273"/>
    <w:rsid w:val="002951F9"/>
    <w:rsid w:val="0029589C"/>
    <w:rsid w:val="00296585"/>
    <w:rsid w:val="002A2F0B"/>
    <w:rsid w:val="002A5DF3"/>
    <w:rsid w:val="002A71B0"/>
    <w:rsid w:val="002B334D"/>
    <w:rsid w:val="002C1241"/>
    <w:rsid w:val="002D43BE"/>
    <w:rsid w:val="002E29AA"/>
    <w:rsid w:val="002E7475"/>
    <w:rsid w:val="002F01F6"/>
    <w:rsid w:val="002F0334"/>
    <w:rsid w:val="002F5C62"/>
    <w:rsid w:val="002F64B3"/>
    <w:rsid w:val="00304969"/>
    <w:rsid w:val="00315BEF"/>
    <w:rsid w:val="00321E7D"/>
    <w:rsid w:val="00326100"/>
    <w:rsid w:val="00335975"/>
    <w:rsid w:val="00342D13"/>
    <w:rsid w:val="00346AB6"/>
    <w:rsid w:val="003559BE"/>
    <w:rsid w:val="00362299"/>
    <w:rsid w:val="00367393"/>
    <w:rsid w:val="003811E9"/>
    <w:rsid w:val="003832CF"/>
    <w:rsid w:val="003926A3"/>
    <w:rsid w:val="003A4414"/>
    <w:rsid w:val="003A5BEF"/>
    <w:rsid w:val="003A7F52"/>
    <w:rsid w:val="003C2A43"/>
    <w:rsid w:val="003C3233"/>
    <w:rsid w:val="003C3CB8"/>
    <w:rsid w:val="003D6F0D"/>
    <w:rsid w:val="003E38BA"/>
    <w:rsid w:val="00435FD4"/>
    <w:rsid w:val="00441A91"/>
    <w:rsid w:val="0045516C"/>
    <w:rsid w:val="00460247"/>
    <w:rsid w:val="0046279D"/>
    <w:rsid w:val="0046790E"/>
    <w:rsid w:val="0048068C"/>
    <w:rsid w:val="0048261B"/>
    <w:rsid w:val="0049051C"/>
    <w:rsid w:val="0049654C"/>
    <w:rsid w:val="004B7907"/>
    <w:rsid w:val="004C59D6"/>
    <w:rsid w:val="004C7F5A"/>
    <w:rsid w:val="004D492F"/>
    <w:rsid w:val="004D61DB"/>
    <w:rsid w:val="004D79DB"/>
    <w:rsid w:val="004D7BC3"/>
    <w:rsid w:val="004E5D93"/>
    <w:rsid w:val="004E7C1D"/>
    <w:rsid w:val="004F0472"/>
    <w:rsid w:val="00511A74"/>
    <w:rsid w:val="00512C6C"/>
    <w:rsid w:val="005146C1"/>
    <w:rsid w:val="00521BB9"/>
    <w:rsid w:val="0052521D"/>
    <w:rsid w:val="00533083"/>
    <w:rsid w:val="00545AF6"/>
    <w:rsid w:val="005509FB"/>
    <w:rsid w:val="00553194"/>
    <w:rsid w:val="00554B72"/>
    <w:rsid w:val="00563489"/>
    <w:rsid w:val="00563781"/>
    <w:rsid w:val="005709CE"/>
    <w:rsid w:val="00572DCA"/>
    <w:rsid w:val="00586763"/>
    <w:rsid w:val="005B2243"/>
    <w:rsid w:val="005D5166"/>
    <w:rsid w:val="005E22DD"/>
    <w:rsid w:val="005F0B57"/>
    <w:rsid w:val="005F2BC6"/>
    <w:rsid w:val="005F418A"/>
    <w:rsid w:val="00610FD0"/>
    <w:rsid w:val="00622407"/>
    <w:rsid w:val="006234EA"/>
    <w:rsid w:val="006317BF"/>
    <w:rsid w:val="006604E4"/>
    <w:rsid w:val="006650EC"/>
    <w:rsid w:val="006979FB"/>
    <w:rsid w:val="006A3A4E"/>
    <w:rsid w:val="006A5AB2"/>
    <w:rsid w:val="006B030B"/>
    <w:rsid w:val="006B0C37"/>
    <w:rsid w:val="006B5663"/>
    <w:rsid w:val="006C00A4"/>
    <w:rsid w:val="006D01C5"/>
    <w:rsid w:val="006D4BF2"/>
    <w:rsid w:val="006D4CAF"/>
    <w:rsid w:val="006E4B23"/>
    <w:rsid w:val="006E7C63"/>
    <w:rsid w:val="00706425"/>
    <w:rsid w:val="00715C1F"/>
    <w:rsid w:val="00726E8F"/>
    <w:rsid w:val="00731459"/>
    <w:rsid w:val="00733DC4"/>
    <w:rsid w:val="00737A22"/>
    <w:rsid w:val="00747197"/>
    <w:rsid w:val="0074782B"/>
    <w:rsid w:val="00754617"/>
    <w:rsid w:val="00760202"/>
    <w:rsid w:val="007A0CEA"/>
    <w:rsid w:val="007A3E1E"/>
    <w:rsid w:val="007A7368"/>
    <w:rsid w:val="007A764E"/>
    <w:rsid w:val="007C6A4B"/>
    <w:rsid w:val="007C6DC9"/>
    <w:rsid w:val="007D6DCC"/>
    <w:rsid w:val="007E17B7"/>
    <w:rsid w:val="007E4EFF"/>
    <w:rsid w:val="007E6F76"/>
    <w:rsid w:val="007E7241"/>
    <w:rsid w:val="007F49CA"/>
    <w:rsid w:val="008016F9"/>
    <w:rsid w:val="00815D96"/>
    <w:rsid w:val="0082260E"/>
    <w:rsid w:val="008302EB"/>
    <w:rsid w:val="0083039A"/>
    <w:rsid w:val="00831443"/>
    <w:rsid w:val="00832E23"/>
    <w:rsid w:val="008434A6"/>
    <w:rsid w:val="00845276"/>
    <w:rsid w:val="00856C9C"/>
    <w:rsid w:val="00863EEF"/>
    <w:rsid w:val="008A7B15"/>
    <w:rsid w:val="008B3A81"/>
    <w:rsid w:val="008B3DB7"/>
    <w:rsid w:val="008B4ED5"/>
    <w:rsid w:val="008B7954"/>
    <w:rsid w:val="008D13CF"/>
    <w:rsid w:val="008D47AE"/>
    <w:rsid w:val="008D64BC"/>
    <w:rsid w:val="008D733B"/>
    <w:rsid w:val="008F114E"/>
    <w:rsid w:val="008F586A"/>
    <w:rsid w:val="00902D98"/>
    <w:rsid w:val="0090406F"/>
    <w:rsid w:val="009055CF"/>
    <w:rsid w:val="00905B59"/>
    <w:rsid w:val="00920C75"/>
    <w:rsid w:val="009244DB"/>
    <w:rsid w:val="00925FEC"/>
    <w:rsid w:val="00941FB5"/>
    <w:rsid w:val="00947B80"/>
    <w:rsid w:val="00970B2B"/>
    <w:rsid w:val="0097302C"/>
    <w:rsid w:val="00980D50"/>
    <w:rsid w:val="00994029"/>
    <w:rsid w:val="009A5446"/>
    <w:rsid w:val="009A6EAF"/>
    <w:rsid w:val="009B185D"/>
    <w:rsid w:val="009B1C1D"/>
    <w:rsid w:val="009B3288"/>
    <w:rsid w:val="009B6B79"/>
    <w:rsid w:val="009C19D8"/>
    <w:rsid w:val="009C2C8C"/>
    <w:rsid w:val="009C52C9"/>
    <w:rsid w:val="009C6F17"/>
    <w:rsid w:val="009D27F0"/>
    <w:rsid w:val="009E0C88"/>
    <w:rsid w:val="009E5EC5"/>
    <w:rsid w:val="009F2212"/>
    <w:rsid w:val="009F7AE6"/>
    <w:rsid w:val="00A00F24"/>
    <w:rsid w:val="00A03C99"/>
    <w:rsid w:val="00A15721"/>
    <w:rsid w:val="00A16406"/>
    <w:rsid w:val="00A17A07"/>
    <w:rsid w:val="00A2143C"/>
    <w:rsid w:val="00A26515"/>
    <w:rsid w:val="00A3110F"/>
    <w:rsid w:val="00A50197"/>
    <w:rsid w:val="00A5289D"/>
    <w:rsid w:val="00A52C9A"/>
    <w:rsid w:val="00A540B6"/>
    <w:rsid w:val="00A5593D"/>
    <w:rsid w:val="00A62100"/>
    <w:rsid w:val="00A626B3"/>
    <w:rsid w:val="00A63668"/>
    <w:rsid w:val="00A63CAE"/>
    <w:rsid w:val="00A73C6B"/>
    <w:rsid w:val="00A818BC"/>
    <w:rsid w:val="00A92496"/>
    <w:rsid w:val="00A96A62"/>
    <w:rsid w:val="00AA3CED"/>
    <w:rsid w:val="00AA4B79"/>
    <w:rsid w:val="00AA6594"/>
    <w:rsid w:val="00AA76C5"/>
    <w:rsid w:val="00AB08DC"/>
    <w:rsid w:val="00AB3503"/>
    <w:rsid w:val="00AC284F"/>
    <w:rsid w:val="00AC6BC7"/>
    <w:rsid w:val="00AD6F58"/>
    <w:rsid w:val="00AE3170"/>
    <w:rsid w:val="00AE6285"/>
    <w:rsid w:val="00AE7CE5"/>
    <w:rsid w:val="00AF6D24"/>
    <w:rsid w:val="00B009AB"/>
    <w:rsid w:val="00B0143F"/>
    <w:rsid w:val="00B047CC"/>
    <w:rsid w:val="00B05805"/>
    <w:rsid w:val="00B05851"/>
    <w:rsid w:val="00B16CA1"/>
    <w:rsid w:val="00B24E5E"/>
    <w:rsid w:val="00B3329A"/>
    <w:rsid w:val="00B35FEF"/>
    <w:rsid w:val="00B41A5F"/>
    <w:rsid w:val="00B524A1"/>
    <w:rsid w:val="00B52813"/>
    <w:rsid w:val="00B539F9"/>
    <w:rsid w:val="00B540BB"/>
    <w:rsid w:val="00B60245"/>
    <w:rsid w:val="00B640DB"/>
    <w:rsid w:val="00B74094"/>
    <w:rsid w:val="00B74965"/>
    <w:rsid w:val="00B76D44"/>
    <w:rsid w:val="00B85E67"/>
    <w:rsid w:val="00BA15C3"/>
    <w:rsid w:val="00BA29A0"/>
    <w:rsid w:val="00BA2CFB"/>
    <w:rsid w:val="00BA2D9F"/>
    <w:rsid w:val="00BD3083"/>
    <w:rsid w:val="00BE02F3"/>
    <w:rsid w:val="00BE3B59"/>
    <w:rsid w:val="00BF3927"/>
    <w:rsid w:val="00BF5293"/>
    <w:rsid w:val="00C00871"/>
    <w:rsid w:val="00C00E3E"/>
    <w:rsid w:val="00C058BD"/>
    <w:rsid w:val="00C063D7"/>
    <w:rsid w:val="00C3008C"/>
    <w:rsid w:val="00C34620"/>
    <w:rsid w:val="00C37572"/>
    <w:rsid w:val="00C46B16"/>
    <w:rsid w:val="00C830C2"/>
    <w:rsid w:val="00C86BB4"/>
    <w:rsid w:val="00C86FBD"/>
    <w:rsid w:val="00C87DDD"/>
    <w:rsid w:val="00C93614"/>
    <w:rsid w:val="00C966C3"/>
    <w:rsid w:val="00CA2E6F"/>
    <w:rsid w:val="00CA755F"/>
    <w:rsid w:val="00CB67A4"/>
    <w:rsid w:val="00CD4A09"/>
    <w:rsid w:val="00CD7D01"/>
    <w:rsid w:val="00CE5360"/>
    <w:rsid w:val="00CE572D"/>
    <w:rsid w:val="00CF77F0"/>
    <w:rsid w:val="00D01EAE"/>
    <w:rsid w:val="00D04C82"/>
    <w:rsid w:val="00D157D6"/>
    <w:rsid w:val="00D23436"/>
    <w:rsid w:val="00D41BE9"/>
    <w:rsid w:val="00D43145"/>
    <w:rsid w:val="00D567DF"/>
    <w:rsid w:val="00D57E43"/>
    <w:rsid w:val="00D605CF"/>
    <w:rsid w:val="00D63C0A"/>
    <w:rsid w:val="00D647C9"/>
    <w:rsid w:val="00D876B5"/>
    <w:rsid w:val="00D93174"/>
    <w:rsid w:val="00DA3A2D"/>
    <w:rsid w:val="00DA6702"/>
    <w:rsid w:val="00DC34F7"/>
    <w:rsid w:val="00DC7A37"/>
    <w:rsid w:val="00DD3F53"/>
    <w:rsid w:val="00DE0824"/>
    <w:rsid w:val="00DE451E"/>
    <w:rsid w:val="00DF0C48"/>
    <w:rsid w:val="00DF0DE9"/>
    <w:rsid w:val="00E0636D"/>
    <w:rsid w:val="00E233EB"/>
    <w:rsid w:val="00E24ECE"/>
    <w:rsid w:val="00E30908"/>
    <w:rsid w:val="00E32F0C"/>
    <w:rsid w:val="00E34935"/>
    <w:rsid w:val="00E371B1"/>
    <w:rsid w:val="00E43D52"/>
    <w:rsid w:val="00E444C3"/>
    <w:rsid w:val="00E50355"/>
    <w:rsid w:val="00E5083F"/>
    <w:rsid w:val="00E56B96"/>
    <w:rsid w:val="00E61612"/>
    <w:rsid w:val="00E704ED"/>
    <w:rsid w:val="00E872A5"/>
    <w:rsid w:val="00E9462F"/>
    <w:rsid w:val="00E94805"/>
    <w:rsid w:val="00EC7AE7"/>
    <w:rsid w:val="00EE0DFD"/>
    <w:rsid w:val="00EE60C2"/>
    <w:rsid w:val="00EE6F1E"/>
    <w:rsid w:val="00EF4795"/>
    <w:rsid w:val="00F016CC"/>
    <w:rsid w:val="00F10B4F"/>
    <w:rsid w:val="00F233D9"/>
    <w:rsid w:val="00F35D89"/>
    <w:rsid w:val="00F377A9"/>
    <w:rsid w:val="00F425CC"/>
    <w:rsid w:val="00F508D4"/>
    <w:rsid w:val="00F51940"/>
    <w:rsid w:val="00F64E9E"/>
    <w:rsid w:val="00F65793"/>
    <w:rsid w:val="00F71EA0"/>
    <w:rsid w:val="00F73B10"/>
    <w:rsid w:val="00F74A59"/>
    <w:rsid w:val="00F766B2"/>
    <w:rsid w:val="00F84EB8"/>
    <w:rsid w:val="00FA11B3"/>
    <w:rsid w:val="00FA5FE4"/>
    <w:rsid w:val="00FB20F0"/>
    <w:rsid w:val="00FB6E5E"/>
    <w:rsid w:val="00FB79B3"/>
    <w:rsid w:val="00FD2E90"/>
    <w:rsid w:val="00FD68ED"/>
    <w:rsid w:val="00FD7732"/>
    <w:rsid w:val="00FE0076"/>
    <w:rsid w:val="00FE562C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6F17"/>
    <w:pPr>
      <w:ind w:left="720"/>
      <w:contextualSpacing/>
    </w:pPr>
  </w:style>
  <w:style w:type="paragraph" w:styleId="ad">
    <w:name w:val="header"/>
    <w:basedOn w:val="a"/>
    <w:link w:val="ae"/>
    <w:uiPriority w:val="99"/>
    <w:rsid w:val="007C6A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6A4B"/>
    <w:rPr>
      <w:sz w:val="28"/>
      <w:szCs w:val="24"/>
    </w:rPr>
  </w:style>
  <w:style w:type="paragraph" w:styleId="af">
    <w:name w:val="footer"/>
    <w:basedOn w:val="a"/>
    <w:link w:val="af0"/>
    <w:rsid w:val="007C6A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C6A4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D768C3EEA4F39FD20B3D996D88F170AF7AC84587855B6DF429CD7F0B442DDFF39F2E0E28B28FFA4BD10AA00E01C6A6871595ACB937953BBA14B1C24EFg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768C3EEA4F39FD20B3C79BCEE34B0EF2A1DC547C5EBC801BC9D1A7EB12DBAA79B2E6B7C86CF1A3B91AFE52A342333B3C1256C9846552B9EBg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768C3EEA4F39FD20B3C79BCEE34B0EF2A1DC547C5EBC801BC9D1A7EB12DBAA79B2E6B4CD6AF9F1EC55FF0EE51E2038351255C998E6g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768C3EEA4F39FD20B3C79BCEE34B0EF2A1DC547C5EBC801BC9D1A7EB12DBAA79B2E6B2CC67A6F4F944A701EE093F392B0E57CBE9gB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191F-A207-4C77-9E5C-F58C97E0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36699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18</cp:revision>
  <cp:lastPrinted>2021-10-29T02:26:00Z</cp:lastPrinted>
  <dcterms:created xsi:type="dcterms:W3CDTF">2021-11-18T03:44:00Z</dcterms:created>
  <dcterms:modified xsi:type="dcterms:W3CDTF">2021-11-29T08:15:00Z</dcterms:modified>
</cp:coreProperties>
</file>