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3" w:rsidRDefault="009F21A3" w:rsidP="009F21A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A3" w:rsidRPr="009361B8" w:rsidRDefault="009F21A3" w:rsidP="009F21A3">
      <w:pPr>
        <w:pStyle w:val="ConsPlusNormal"/>
        <w:widowControl/>
        <w:ind w:firstLine="0"/>
        <w:jc w:val="center"/>
        <w:rPr>
          <w:sz w:val="12"/>
          <w:szCs w:val="1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21A3" w:rsidTr="005B65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1A3" w:rsidRPr="002E04E8" w:rsidRDefault="009F21A3" w:rsidP="005B6597">
            <w:pPr>
              <w:ind w:right="-625"/>
              <w:jc w:val="center"/>
              <w:rPr>
                <w:b/>
                <w:sz w:val="28"/>
                <w:szCs w:val="28"/>
              </w:rPr>
            </w:pPr>
            <w:r w:rsidRPr="002E04E8">
              <w:rPr>
                <w:b/>
                <w:sz w:val="28"/>
                <w:szCs w:val="28"/>
              </w:rPr>
              <w:t>АГЕНТСТВО ПО ИНФОРМАТИЗАЦИИ И СВЯЗИ</w:t>
            </w:r>
          </w:p>
          <w:p w:rsidR="009F21A3" w:rsidRPr="002E04E8" w:rsidRDefault="009F21A3" w:rsidP="005B6597">
            <w:pPr>
              <w:ind w:right="-625"/>
              <w:jc w:val="center"/>
              <w:rPr>
                <w:b/>
                <w:sz w:val="28"/>
              </w:rPr>
            </w:pPr>
            <w:r w:rsidRPr="002E04E8">
              <w:rPr>
                <w:b/>
                <w:sz w:val="28"/>
              </w:rPr>
              <w:t>КАМЧАТСКОГО КРАЯ</w:t>
            </w:r>
          </w:p>
          <w:p w:rsidR="009F21A3" w:rsidRPr="009361B8" w:rsidRDefault="009F21A3" w:rsidP="005B6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pacing w:val="80"/>
                <w:sz w:val="12"/>
                <w:szCs w:val="12"/>
              </w:rPr>
            </w:pPr>
          </w:p>
          <w:p w:rsidR="009F21A3" w:rsidRPr="002E04E8" w:rsidRDefault="009F21A3" w:rsidP="005B6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04E8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D56969"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 w:rsidR="00B81D6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5F32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696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  <w:p w:rsidR="009F21A3" w:rsidRPr="009361B8" w:rsidRDefault="009F21A3" w:rsidP="005B6597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9F21A3" w:rsidRDefault="009F21A3" w:rsidP="009F21A3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17"/>
        <w:gridCol w:w="4522"/>
      </w:tblGrid>
      <w:tr w:rsidR="009F21A3" w:rsidRPr="007F7A38" w:rsidTr="00125DF3">
        <w:tc>
          <w:tcPr>
            <w:tcW w:w="5117" w:type="dxa"/>
          </w:tcPr>
          <w:p w:rsidR="009F21A3" w:rsidRPr="007F7A38" w:rsidRDefault="009F21A3" w:rsidP="009F2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7F7A38">
              <w:rPr>
                <w:sz w:val="28"/>
                <w:szCs w:val="28"/>
              </w:rPr>
              <w:br w:type="page"/>
            </w:r>
            <w:r w:rsidRPr="007F7A38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 xml:space="preserve">г. Петропавловск-Камчатский                                          </w:t>
            </w:r>
          </w:p>
        </w:tc>
        <w:tc>
          <w:tcPr>
            <w:tcW w:w="4522" w:type="dxa"/>
          </w:tcPr>
          <w:p w:rsidR="009F21A3" w:rsidRPr="007F7A38" w:rsidRDefault="00E1195D" w:rsidP="00B81D68">
            <w:pPr>
              <w:ind w:right="-108"/>
              <w:jc w:val="right"/>
              <w:rPr>
                <w:sz w:val="28"/>
                <w:szCs w:val="28"/>
              </w:rPr>
            </w:pPr>
            <w:r w:rsidRPr="00D56969">
              <w:rPr>
                <w:sz w:val="28"/>
                <w:szCs w:val="28"/>
              </w:rPr>
              <w:t>«</w:t>
            </w:r>
            <w:r w:rsidR="00B81D68">
              <w:rPr>
                <w:sz w:val="28"/>
                <w:szCs w:val="28"/>
              </w:rPr>
              <w:t xml:space="preserve"> </w:t>
            </w:r>
            <w:r w:rsidR="00A47312">
              <w:rPr>
                <w:sz w:val="28"/>
                <w:szCs w:val="28"/>
              </w:rPr>
              <w:t xml:space="preserve"> </w:t>
            </w:r>
            <w:r w:rsidR="00B81D68">
              <w:rPr>
                <w:sz w:val="28"/>
                <w:szCs w:val="28"/>
              </w:rPr>
              <w:t xml:space="preserve"> </w:t>
            </w:r>
            <w:r w:rsidRPr="00D56969">
              <w:rPr>
                <w:sz w:val="28"/>
                <w:szCs w:val="28"/>
              </w:rPr>
              <w:t>»</w:t>
            </w:r>
            <w:r w:rsidR="008E5DBF" w:rsidRPr="00D56969">
              <w:rPr>
                <w:sz w:val="28"/>
                <w:szCs w:val="28"/>
              </w:rPr>
              <w:t xml:space="preserve"> </w:t>
            </w:r>
            <w:r w:rsidR="00B81D68">
              <w:rPr>
                <w:sz w:val="28"/>
                <w:szCs w:val="28"/>
              </w:rPr>
              <w:t xml:space="preserve">             </w:t>
            </w:r>
            <w:r w:rsidR="008E5DBF" w:rsidRPr="00D56969">
              <w:rPr>
                <w:sz w:val="28"/>
                <w:szCs w:val="28"/>
              </w:rPr>
              <w:t>201</w:t>
            </w:r>
            <w:r w:rsidR="00B81D68">
              <w:rPr>
                <w:sz w:val="28"/>
                <w:szCs w:val="28"/>
              </w:rPr>
              <w:t>6</w:t>
            </w:r>
            <w:r w:rsidR="008E5DBF">
              <w:rPr>
                <w:sz w:val="28"/>
                <w:szCs w:val="28"/>
              </w:rPr>
              <w:t xml:space="preserve"> года</w:t>
            </w:r>
          </w:p>
        </w:tc>
      </w:tr>
    </w:tbl>
    <w:p w:rsidR="009F21A3" w:rsidRDefault="009F21A3" w:rsidP="009F21A3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1"/>
      </w:tblGrid>
      <w:tr w:rsidR="009F21A3" w:rsidRPr="002E04E8" w:rsidTr="00327589">
        <w:trPr>
          <w:trHeight w:hRule="exact" w:val="3238"/>
        </w:trPr>
        <w:tc>
          <w:tcPr>
            <w:tcW w:w="3771" w:type="dxa"/>
            <w:shd w:val="clear" w:color="auto" w:fill="auto"/>
          </w:tcPr>
          <w:p w:rsidR="009F21A3" w:rsidRPr="00125DF3" w:rsidRDefault="00004FE2" w:rsidP="003D40D7">
            <w:pPr>
              <w:jc w:val="both"/>
              <w:rPr>
                <w:sz w:val="24"/>
                <w:szCs w:val="24"/>
              </w:rPr>
            </w:pPr>
            <w:r w:rsidRPr="00327589">
              <w:rPr>
                <w:szCs w:val="24"/>
              </w:rPr>
              <w:t xml:space="preserve">   </w:t>
            </w:r>
            <w:r w:rsidR="005F322F" w:rsidRPr="00327589">
              <w:rPr>
                <w:szCs w:val="24"/>
              </w:rPr>
              <w:t xml:space="preserve">О внесении изменений в приказ Агентства по информатизации и связи Камчатского края от 23.05.2014 № 49-п «Об утверждении Положения о порядке сообщения государственными гражданскими служащими </w:t>
            </w:r>
            <w:r w:rsidR="003D40D7" w:rsidRPr="00327589">
              <w:rPr>
                <w:szCs w:val="24"/>
              </w:rPr>
              <w:t xml:space="preserve">Агентства по информатизации и связи Камчатского края </w:t>
            </w:r>
            <w:r w:rsidR="005F322F" w:rsidRPr="00327589">
              <w:rPr>
                <w:szCs w:val="24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</w:tr>
    </w:tbl>
    <w:p w:rsidR="00D37CF6" w:rsidRPr="00962B97" w:rsidRDefault="00D37CF6" w:rsidP="00B81D6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B81D68" w:rsidRDefault="00B81D68" w:rsidP="00B8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81D68" w:rsidRDefault="00B81D68" w:rsidP="00B8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D68" w:rsidRDefault="00B81D68" w:rsidP="00B81D68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</w:t>
      </w:r>
      <w:r w:rsidRPr="00B81D68">
        <w:rPr>
          <w:sz w:val="28"/>
          <w:szCs w:val="28"/>
        </w:rPr>
        <w:t xml:space="preserve"> Агентства по информатизации и связи Камчатского края от 23.05.2014 № 49-п «Об утверждении Положения о порядке сообщения государственными гражданскими служащими Агентства по информатизации и связи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</w:r>
      <w:r>
        <w:rPr>
          <w:sz w:val="28"/>
          <w:szCs w:val="28"/>
        </w:rPr>
        <w:t>следующие изменения:</w:t>
      </w:r>
    </w:p>
    <w:p w:rsidR="00B81D68" w:rsidRDefault="00B81D68" w:rsidP="00B81D6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"</w:t>
      </w:r>
      <w:r>
        <w:rPr>
          <w:bCs/>
          <w:sz w:val="28"/>
          <w:szCs w:val="28"/>
        </w:rPr>
        <w:t>их должностным положением или</w:t>
      </w:r>
      <w:r>
        <w:rPr>
          <w:sz w:val="28"/>
          <w:szCs w:val="28"/>
        </w:rPr>
        <w:t>" заменить словами "протокольными мероприятиями, служебными командировками и другими официальными мероприятиями, участие в которых связано с";</w:t>
      </w:r>
    </w:p>
    <w:p w:rsidR="00B81D68" w:rsidRDefault="00B81D68" w:rsidP="00B81D6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слова "</w:t>
      </w:r>
      <w:r>
        <w:rPr>
          <w:bCs/>
          <w:sz w:val="28"/>
          <w:szCs w:val="28"/>
        </w:rPr>
        <w:t>их должностным положением или</w:t>
      </w:r>
      <w:r>
        <w:rPr>
          <w:sz w:val="28"/>
          <w:szCs w:val="28"/>
        </w:rPr>
        <w:t>" заменить словами "протокольными мероприятиями, служебными командировками и другими официальными мероприятиями, участие в которых связано с";</w:t>
      </w:r>
    </w:p>
    <w:p w:rsidR="00B81D68" w:rsidRDefault="00B81D68" w:rsidP="00B81D6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"</w:t>
      </w:r>
      <w:r>
        <w:rPr>
          <w:bCs/>
          <w:sz w:val="28"/>
          <w:szCs w:val="28"/>
        </w:rPr>
        <w:t>их должностным положением или</w:t>
      </w:r>
      <w:r>
        <w:rPr>
          <w:sz w:val="28"/>
          <w:szCs w:val="28"/>
        </w:rPr>
        <w:t>" заменить словами "протокольными мероприятиями, служебными командировками и другими официальными мероприятиями, участие в которых связано с";</w:t>
      </w:r>
    </w:p>
    <w:p w:rsidR="00B81D68" w:rsidRDefault="00B81D68" w:rsidP="00B81D68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B81D68" w:rsidRDefault="00B81D68" w:rsidP="00B81D68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"</w:t>
      </w:r>
      <w:r>
        <w:rPr>
          <w:bCs/>
          <w:sz w:val="28"/>
          <w:szCs w:val="28"/>
        </w:rPr>
        <w:t>их должностным положением или</w:t>
      </w:r>
      <w:r>
        <w:rPr>
          <w:sz w:val="28"/>
          <w:szCs w:val="28"/>
        </w:rPr>
        <w:t>" заменить словами "протокольными мероприятиями, служебными командировками и другими официальными мероприятиями, участие в которых связано с";</w:t>
      </w:r>
    </w:p>
    <w:p w:rsidR="00B81D68" w:rsidRDefault="00B81D68" w:rsidP="00B81D68">
      <w:pPr>
        <w:pStyle w:val="ConsPlusNormal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части 2 слова "в связи с должностным положением или в связи с исполнением должностных обязанностей" заменить словами "в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B81D68" w:rsidRDefault="00B81D68" w:rsidP="00B81D68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B81D68" w:rsidRDefault="00B81D68" w:rsidP="00B81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</w:p>
    <w:p w:rsidR="00B81D68" w:rsidRDefault="00B81D68" w:rsidP="00B81D68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B81D68" w:rsidRDefault="00B81D68" w:rsidP="00B8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части 13 настоящего Положения, либо в случае отказа гражданский служащий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Федерации.";</w:t>
      </w:r>
    </w:p>
    <w:p w:rsidR="00B81D68" w:rsidRDefault="00B81D68" w:rsidP="00B81D68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обозначении приложения 1 к Положению о порядке сообщения государственными гражданскими служащими </w:t>
      </w:r>
      <w:r w:rsidR="00840B1A" w:rsidRPr="00840B1A">
        <w:rPr>
          <w:rFonts w:ascii="Times New Roman" w:hAnsi="Times New Roman" w:cs="Times New Roman"/>
          <w:sz w:val="28"/>
          <w:szCs w:val="28"/>
        </w:rPr>
        <w:t>Агентства по информатизации и связи Камчатского края</w:t>
      </w:r>
      <w:r w:rsidRPr="0084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сдаче и оценке подарка, реализации (выкупе) и зачислении средств, вырученных от его реализации слова "в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обязанностей";</w:t>
      </w:r>
    </w:p>
    <w:p w:rsidR="00B81D68" w:rsidRDefault="00B81D68" w:rsidP="00B81D68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2 к Положению о порядке сообщения государственными гражданскими служащими </w:t>
      </w:r>
      <w:r w:rsidR="00840B1A" w:rsidRPr="00840B1A">
        <w:rPr>
          <w:rFonts w:ascii="Times New Roman" w:hAnsi="Times New Roman" w:cs="Times New Roman"/>
          <w:sz w:val="28"/>
          <w:szCs w:val="28"/>
        </w:rPr>
        <w:t>Агентства по информатизации и связи Камчатского края</w:t>
      </w:r>
      <w:r w:rsidRPr="0084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реализации:</w:t>
      </w:r>
    </w:p>
    <w:p w:rsidR="00B81D68" w:rsidRDefault="00B81D68" w:rsidP="00B81D68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обозначении слова "в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обязанностей";</w:t>
      </w:r>
    </w:p>
    <w:p w:rsidR="00B81D68" w:rsidRDefault="00B81D68" w:rsidP="00B81D68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391"/>
        <w:gridCol w:w="4539"/>
      </w:tblGrid>
      <w:tr w:rsidR="00B81D68" w:rsidTr="00B81D68">
        <w:tc>
          <w:tcPr>
            <w:tcW w:w="4927" w:type="dxa"/>
          </w:tcPr>
          <w:p w:rsidR="00B81D68" w:rsidRDefault="00B81D68">
            <w:pPr>
              <w:pStyle w:val="ConsPlusNormal"/>
              <w:tabs>
                <w:tab w:val="left" w:pos="993"/>
              </w:tabs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B81D68" w:rsidRDefault="00B8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t xml:space="preserve">Форма журнала регистрации уведомлений о получении подарков в связи с должностным </w:t>
            </w:r>
            <w:r>
              <w:lastRenderedPageBreak/>
              <w:t>положением или исполнением служебных (должностных) обязанностей</w:t>
            </w:r>
          </w:p>
        </w:tc>
      </w:tr>
    </w:tbl>
    <w:p w:rsidR="00B81D68" w:rsidRDefault="00B81D68" w:rsidP="00B81D68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D68" w:rsidRDefault="00B81D68" w:rsidP="00B81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81D68" w:rsidRDefault="00B81D68" w:rsidP="00B81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государственных гражданских служащих</w:t>
      </w:r>
    </w:p>
    <w:p w:rsidR="00B81D68" w:rsidRDefault="00840B1A" w:rsidP="00B81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0B1A">
        <w:rPr>
          <w:sz w:val="28"/>
          <w:szCs w:val="28"/>
        </w:rPr>
        <w:t>Агентства по информатизации и связи Камчатского края</w:t>
      </w:r>
      <w:r w:rsidRPr="00840B1A">
        <w:rPr>
          <w:i/>
          <w:sz w:val="28"/>
          <w:szCs w:val="28"/>
        </w:rPr>
        <w:t xml:space="preserve"> </w:t>
      </w:r>
      <w:r w:rsidR="00B81D68">
        <w:rPr>
          <w:sz w:val="28"/>
          <w:szCs w:val="28"/>
        </w:rPr>
        <w:t xml:space="preserve">о </w:t>
      </w:r>
    </w:p>
    <w:p w:rsidR="00B81D68" w:rsidRDefault="00B81D68" w:rsidP="00B81D6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получении подарков в связи с их должностным положением или исполнением ими служебных (должностных) обязанностей"</w:t>
      </w:r>
    </w:p>
    <w:p w:rsidR="00B81D68" w:rsidRDefault="00B81D68" w:rsidP="00B81D68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367"/>
        <w:gridCol w:w="4563"/>
      </w:tblGrid>
      <w:tr w:rsidR="00B81D68" w:rsidTr="00B81D68">
        <w:tc>
          <w:tcPr>
            <w:tcW w:w="4493" w:type="dxa"/>
          </w:tcPr>
          <w:p w:rsidR="00B81D68" w:rsidRDefault="00B81D6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hideMark/>
          </w:tcPr>
          <w:p w:rsidR="00B81D68" w:rsidRDefault="00B81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t>Форма журнала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</w:tbl>
    <w:p w:rsidR="00B81D68" w:rsidRDefault="00B81D68" w:rsidP="00B81D68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D68" w:rsidRDefault="00B81D68" w:rsidP="00B81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81D68" w:rsidRDefault="00B81D68" w:rsidP="00B81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государственных гражданских служащих </w:t>
      </w:r>
      <w:r w:rsidR="00840B1A" w:rsidRPr="00B81D68">
        <w:rPr>
          <w:sz w:val="28"/>
          <w:szCs w:val="28"/>
        </w:rPr>
        <w:t>Агентства по информатизации и связи Камчатского края</w:t>
      </w:r>
      <w:r>
        <w:rPr>
          <w:sz w:val="28"/>
          <w:szCs w:val="28"/>
        </w:rPr>
        <w:t xml:space="preserve">, о получении подарков в связи с протокольными мероприятиями, служебными командировками </w:t>
      </w:r>
    </w:p>
    <w:p w:rsidR="00B81D68" w:rsidRDefault="00B81D68" w:rsidP="00B81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другими официальными мероприятиями, участие в которых связано </w:t>
      </w:r>
    </w:p>
    <w:p w:rsidR="00B81D68" w:rsidRDefault="00B81D68" w:rsidP="00B81D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исполнением ими служебных (должностных) обязанностей";</w:t>
      </w:r>
    </w:p>
    <w:p w:rsidR="00B81D68" w:rsidRDefault="00B81D68" w:rsidP="00B81D68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  <w:r>
        <w:rPr>
          <w:rFonts w:ascii="Times New Roman" w:hAnsi="Times New Roman" w:cs="Times New Roman"/>
          <w:sz w:val="28"/>
          <w:szCs w:val="28"/>
        </w:rPr>
        <w:t>в обозначении приложения 3 к Положению о порядке сообщения государственными гражданскими служащими</w:t>
      </w:r>
      <w:r w:rsidR="00840B1A" w:rsidRPr="00840B1A">
        <w:rPr>
          <w:rFonts w:ascii="Times New Roman" w:hAnsi="Times New Roman" w:cs="Times New Roman"/>
          <w:sz w:val="28"/>
          <w:szCs w:val="28"/>
        </w:rPr>
        <w:t xml:space="preserve"> Агентства по информатизации и связи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сдаче и оценке подарка, реализации (выкупе) и зачислении средств, вырученных от его реализации слова "в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обязанностей";</w:t>
      </w:r>
    </w:p>
    <w:p w:rsidR="00B81D68" w:rsidRDefault="00B81D68" w:rsidP="00B81D68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обозначении приложения 4 к Положению о порядке сообщения государственными гражданскими служащими</w:t>
      </w:r>
      <w:r w:rsidRPr="00840B1A">
        <w:rPr>
          <w:rFonts w:ascii="Times New Roman" w:hAnsi="Times New Roman" w:cs="Times New Roman"/>
          <w:sz w:val="28"/>
          <w:szCs w:val="28"/>
        </w:rPr>
        <w:t xml:space="preserve"> </w:t>
      </w:r>
      <w:r w:rsidR="00840B1A" w:rsidRPr="00840B1A">
        <w:rPr>
          <w:rFonts w:ascii="Times New Roman" w:hAnsi="Times New Roman" w:cs="Times New Roman"/>
          <w:sz w:val="28"/>
          <w:szCs w:val="28"/>
        </w:rPr>
        <w:t>Агентства по информатизации и связи Камчатского края</w:t>
      </w:r>
      <w:r w:rsidR="00840B1A" w:rsidRPr="00840B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сдаче и оценке подарка, реализации (выкупе) и зачислении средств, вырученных от его реализации слова "в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обязанностей";</w:t>
      </w:r>
    </w:p>
    <w:p w:rsidR="00B81D68" w:rsidRDefault="00B81D68" w:rsidP="00B81D68">
      <w:pPr>
        <w:pStyle w:val="ConsPlusNormal"/>
        <w:numPr>
          <w:ilvl w:val="0"/>
          <w:numId w:val="4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обозначении приложения 5 к Положению о порядке сообщения государственными гражданскими служащими</w:t>
      </w:r>
      <w:r w:rsidRPr="00840B1A">
        <w:rPr>
          <w:rFonts w:ascii="Times New Roman" w:hAnsi="Times New Roman" w:cs="Times New Roman"/>
          <w:sz w:val="28"/>
          <w:szCs w:val="28"/>
        </w:rPr>
        <w:t xml:space="preserve"> </w:t>
      </w:r>
      <w:r w:rsidR="00840B1A" w:rsidRPr="00840B1A">
        <w:rPr>
          <w:rFonts w:ascii="Times New Roman" w:hAnsi="Times New Roman" w:cs="Times New Roman"/>
          <w:sz w:val="28"/>
          <w:szCs w:val="28"/>
        </w:rPr>
        <w:t>Агентства по информатизации и связи Камчатского края</w:t>
      </w:r>
      <w:r w:rsidR="00840B1A" w:rsidRPr="00840B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сдаче и оценке подарка, реализации (выкупе) и зачислении средств, вырученных от его реализации слова "в связи с их должностным положением или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обязанностей" заменить словами "в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обязанностей".</w:t>
      </w:r>
    </w:p>
    <w:p w:rsidR="00B81D68" w:rsidRDefault="00B81D68" w:rsidP="00B81D68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B81D68" w:rsidRDefault="00B81D68" w:rsidP="00B81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D68" w:rsidRDefault="00B81D68" w:rsidP="00B8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B1A" w:rsidRDefault="00840B1A" w:rsidP="00B8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B1A" w:rsidRDefault="00840B1A" w:rsidP="00840B1A">
      <w:pPr>
        <w:ind w:right="-34"/>
        <w:rPr>
          <w:sz w:val="28"/>
          <w:szCs w:val="28"/>
        </w:rPr>
      </w:pPr>
      <w:r w:rsidRPr="00840B1A">
        <w:rPr>
          <w:sz w:val="28"/>
          <w:szCs w:val="28"/>
        </w:rPr>
        <w:t>Руководитель</w:t>
      </w:r>
      <w:r w:rsidRPr="00840B1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</w:p>
    <w:p w:rsidR="00840B1A" w:rsidRDefault="00840B1A" w:rsidP="00840B1A">
      <w:pPr>
        <w:ind w:right="-34"/>
        <w:rPr>
          <w:sz w:val="28"/>
          <w:szCs w:val="28"/>
        </w:rPr>
      </w:pPr>
      <w:r>
        <w:rPr>
          <w:sz w:val="28"/>
          <w:szCs w:val="28"/>
        </w:rPr>
        <w:t>по информатизации и связи</w:t>
      </w:r>
    </w:p>
    <w:p w:rsidR="00B81D68" w:rsidRDefault="00840B1A" w:rsidP="00840B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D68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                                                                                    И.М. Леонтьева</w:t>
      </w:r>
    </w:p>
    <w:p w:rsidR="00B81D68" w:rsidRDefault="00B81D68" w:rsidP="00B81D6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81D68" w:rsidRDefault="00B81D68" w:rsidP="00B81D6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Пояснительная записка</w:t>
      </w:r>
    </w:p>
    <w:p w:rsidR="00B81D68" w:rsidRDefault="00B81D68" w:rsidP="00840B1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к проекту приказа </w:t>
      </w:r>
      <w:r w:rsidR="00840B1A" w:rsidRPr="00B81D68">
        <w:rPr>
          <w:sz w:val="28"/>
          <w:szCs w:val="28"/>
        </w:rPr>
        <w:t>Агентства по информатизации и связи Камчатского края от 23.05.2014 № 49-п «Об утверждении Положения о порядке сообщения государственными гражданскими служащими Агентства по информатизации и связи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B81D68" w:rsidRDefault="00B81D68" w:rsidP="00B81D68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 w:val="28"/>
          <w:szCs w:val="28"/>
        </w:rPr>
      </w:pPr>
    </w:p>
    <w:p w:rsidR="00B81D68" w:rsidRDefault="00B81D68" w:rsidP="00B81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Настоящий проект приказа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в целях приведения его отдельных положений в соответствии с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 учетом положений, предусмотренных постановлением Правительства Российской Федерации от 12.10.2015 № 1089 "О внесении изменений в постановление Правительства Российской Федерации от 09.01.2014 № 10".</w:t>
      </w:r>
    </w:p>
    <w:p w:rsidR="00B81D68" w:rsidRDefault="00B81D68" w:rsidP="00B8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установить норму, в соответствии с которой подарок, полученный государственным гражданским служащим </w:t>
      </w:r>
      <w:r w:rsidR="00840B1A" w:rsidRPr="00B81D68">
        <w:rPr>
          <w:sz w:val="28"/>
          <w:szCs w:val="28"/>
        </w:rPr>
        <w:t>Агентства по информатизации и связи Камчатского края</w:t>
      </w:r>
      <w:r>
        <w:rPr>
          <w:sz w:val="28"/>
          <w:szCs w:val="28"/>
        </w:rPr>
        <w:t>, и изготовленный из драгоценных металлов и/или драгоценных камней, подлежит передаче уполномоченным государственным органом (Министерством имущественных и земельных отношений Камчатского кра</w:t>
      </w:r>
      <w:bookmarkStart w:id="1" w:name="_GoBack"/>
      <w:bookmarkEnd w:id="1"/>
      <w:r>
        <w:rPr>
          <w:sz w:val="28"/>
          <w:szCs w:val="28"/>
        </w:rPr>
        <w:t>я) в Гохран России с приложением копии уведомления, с отметкой о регистрации, для зачисления в Государственный фонд драгоценных металлов и драгоценных камней Российской Федерации.</w:t>
      </w:r>
    </w:p>
    <w:p w:rsidR="00B81D68" w:rsidRDefault="00B81D68" w:rsidP="00B8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размещен на официальном сайте исполнительных органов государственной власти Камчатского кра</w:t>
      </w:r>
      <w:r w:rsidR="00FC1AFF">
        <w:rPr>
          <w:sz w:val="28"/>
          <w:szCs w:val="28"/>
        </w:rPr>
        <w:t>я в сети "Интернет" с 27</w:t>
      </w:r>
      <w:r w:rsidR="00A47312">
        <w:rPr>
          <w:sz w:val="28"/>
          <w:szCs w:val="28"/>
        </w:rPr>
        <w:t xml:space="preserve"> мая 2016 года</w:t>
      </w:r>
      <w:r>
        <w:rPr>
          <w:sz w:val="28"/>
          <w:szCs w:val="28"/>
        </w:rPr>
        <w:t xml:space="preserve"> по </w:t>
      </w:r>
      <w:r w:rsidR="00A47312">
        <w:rPr>
          <w:sz w:val="28"/>
          <w:szCs w:val="28"/>
        </w:rPr>
        <w:t xml:space="preserve">07 июня </w:t>
      </w:r>
      <w:r>
        <w:rPr>
          <w:sz w:val="28"/>
          <w:szCs w:val="28"/>
        </w:rPr>
        <w:t>2016 года для проведения независимой антикоррупционной экспертизы. По окончании данного срока экспертных заключений не поступало.</w:t>
      </w:r>
    </w:p>
    <w:p w:rsidR="00B81D68" w:rsidRDefault="00B81D68" w:rsidP="00B81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</w:t>
      </w:r>
      <w:r w:rsidR="00A47312" w:rsidRPr="00B81D68">
        <w:rPr>
          <w:sz w:val="28"/>
          <w:szCs w:val="28"/>
        </w:rPr>
        <w:t>Агентства по информатизации и связи Камчатского края от 23.05.2014 № 49-п «Об утверждении Положения о порядке сообщения государственными гражданскими служащими Агентства по информатизации и связи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 w:val="28"/>
          <w:szCs w:val="28"/>
        </w:rPr>
        <w:t xml:space="preserve"> не потребует дополнительных средств из краевого бюджета.</w:t>
      </w:r>
    </w:p>
    <w:sectPr w:rsidR="00B81D68" w:rsidSect="00125DF3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D6" w:rsidRDefault="00693AD6" w:rsidP="00693AD6">
      <w:r>
        <w:separator/>
      </w:r>
    </w:p>
  </w:endnote>
  <w:endnote w:type="continuationSeparator" w:id="0">
    <w:p w:rsidR="00693AD6" w:rsidRDefault="00693AD6" w:rsidP="0069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D6" w:rsidRDefault="00693AD6" w:rsidP="00693AD6">
      <w:r>
        <w:separator/>
      </w:r>
    </w:p>
  </w:footnote>
  <w:footnote w:type="continuationSeparator" w:id="0">
    <w:p w:rsidR="00693AD6" w:rsidRDefault="00693AD6" w:rsidP="0069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741"/>
    <w:multiLevelType w:val="hybridMultilevel"/>
    <w:tmpl w:val="063A3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C019CF"/>
    <w:multiLevelType w:val="hybridMultilevel"/>
    <w:tmpl w:val="BBA079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755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A63F8C"/>
    <w:multiLevelType w:val="hybridMultilevel"/>
    <w:tmpl w:val="4B1A7E66"/>
    <w:lvl w:ilvl="0" w:tplc="2B42093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FBF"/>
    <w:multiLevelType w:val="hybridMultilevel"/>
    <w:tmpl w:val="D55A6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54B32"/>
    <w:multiLevelType w:val="hybridMultilevel"/>
    <w:tmpl w:val="210292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696C9D"/>
    <w:multiLevelType w:val="hybridMultilevel"/>
    <w:tmpl w:val="F6C45162"/>
    <w:lvl w:ilvl="0" w:tplc="A8B00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2C2C49"/>
    <w:multiLevelType w:val="hybridMultilevel"/>
    <w:tmpl w:val="9EFEFDC2"/>
    <w:lvl w:ilvl="0" w:tplc="1DC8DF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B66948"/>
    <w:multiLevelType w:val="hybridMultilevel"/>
    <w:tmpl w:val="96BC1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E6EDA"/>
    <w:multiLevelType w:val="multilevel"/>
    <w:tmpl w:val="A4A039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B95E8B"/>
    <w:multiLevelType w:val="hybridMultilevel"/>
    <w:tmpl w:val="C22A5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C6379"/>
    <w:multiLevelType w:val="hybridMultilevel"/>
    <w:tmpl w:val="6A9C4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8307A"/>
    <w:multiLevelType w:val="hybridMultilevel"/>
    <w:tmpl w:val="08B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73AE6"/>
    <w:multiLevelType w:val="hybridMultilevel"/>
    <w:tmpl w:val="988A67A2"/>
    <w:lvl w:ilvl="0" w:tplc="9040915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2C34D3"/>
    <w:multiLevelType w:val="hybridMultilevel"/>
    <w:tmpl w:val="3550B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7F70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CE1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197C13"/>
    <w:multiLevelType w:val="hybridMultilevel"/>
    <w:tmpl w:val="9A3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050D2"/>
    <w:multiLevelType w:val="hybridMultilevel"/>
    <w:tmpl w:val="888AAC5C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308111CC"/>
    <w:multiLevelType w:val="hybridMultilevel"/>
    <w:tmpl w:val="063A3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1F00DDF"/>
    <w:multiLevelType w:val="hybridMultilevel"/>
    <w:tmpl w:val="CB9CA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C7335"/>
    <w:multiLevelType w:val="hybridMultilevel"/>
    <w:tmpl w:val="64E05B56"/>
    <w:lvl w:ilvl="0" w:tplc="B798E32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402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7363D9"/>
    <w:multiLevelType w:val="multilevel"/>
    <w:tmpl w:val="9D541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F6063A"/>
    <w:multiLevelType w:val="hybridMultilevel"/>
    <w:tmpl w:val="1CCAF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ED7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CB54AF"/>
    <w:multiLevelType w:val="hybridMultilevel"/>
    <w:tmpl w:val="0492AE0C"/>
    <w:lvl w:ilvl="0" w:tplc="3534584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404B34"/>
    <w:multiLevelType w:val="hybridMultilevel"/>
    <w:tmpl w:val="B0BA6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B2547"/>
    <w:multiLevelType w:val="hybridMultilevel"/>
    <w:tmpl w:val="97867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64B8"/>
    <w:multiLevelType w:val="hybridMultilevel"/>
    <w:tmpl w:val="CF74380C"/>
    <w:lvl w:ilvl="0" w:tplc="F99677A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A3486A"/>
    <w:multiLevelType w:val="hybridMultilevel"/>
    <w:tmpl w:val="FB1E49DA"/>
    <w:lvl w:ilvl="0" w:tplc="729AEF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6769FE"/>
    <w:multiLevelType w:val="hybridMultilevel"/>
    <w:tmpl w:val="20744990"/>
    <w:lvl w:ilvl="0" w:tplc="04190011">
      <w:start w:val="1"/>
      <w:numFmt w:val="decimal"/>
      <w:lvlText w:val="%1)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>
    <w:nsid w:val="4C522F5A"/>
    <w:multiLevelType w:val="hybridMultilevel"/>
    <w:tmpl w:val="904E78B4"/>
    <w:lvl w:ilvl="0" w:tplc="CC4AC65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4ECF1005"/>
    <w:multiLevelType w:val="multilevel"/>
    <w:tmpl w:val="E5E06CA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F7A2F54"/>
    <w:multiLevelType w:val="hybridMultilevel"/>
    <w:tmpl w:val="D9DC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4144F"/>
    <w:multiLevelType w:val="hybridMultilevel"/>
    <w:tmpl w:val="B8C03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43B57"/>
    <w:multiLevelType w:val="hybridMultilevel"/>
    <w:tmpl w:val="946A4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5A9416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B3A1AFE"/>
    <w:multiLevelType w:val="hybridMultilevel"/>
    <w:tmpl w:val="900224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E6F0D3F"/>
    <w:multiLevelType w:val="hybridMultilevel"/>
    <w:tmpl w:val="C7C2FB30"/>
    <w:lvl w:ilvl="0" w:tplc="25C66154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5A8197A"/>
    <w:multiLevelType w:val="hybridMultilevel"/>
    <w:tmpl w:val="250CA284"/>
    <w:lvl w:ilvl="0" w:tplc="9040915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C765A"/>
    <w:multiLevelType w:val="hybridMultilevel"/>
    <w:tmpl w:val="4858EAAA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5">
    <w:nsid w:val="6F097ECB"/>
    <w:multiLevelType w:val="hybridMultilevel"/>
    <w:tmpl w:val="C22A5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6031F"/>
    <w:multiLevelType w:val="hybridMultilevel"/>
    <w:tmpl w:val="F76A24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>
    <w:nsid w:val="711573D0"/>
    <w:multiLevelType w:val="hybridMultilevel"/>
    <w:tmpl w:val="8B884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5156CC4"/>
    <w:multiLevelType w:val="hybridMultilevel"/>
    <w:tmpl w:val="B622B784"/>
    <w:lvl w:ilvl="0" w:tplc="ACCA77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C667D"/>
    <w:multiLevelType w:val="hybridMultilevel"/>
    <w:tmpl w:val="2924B37A"/>
    <w:lvl w:ilvl="0" w:tplc="1A1A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9"/>
  </w:num>
  <w:num w:numId="4">
    <w:abstractNumId w:val="8"/>
  </w:num>
  <w:num w:numId="5">
    <w:abstractNumId w:val="12"/>
  </w:num>
  <w:num w:numId="6">
    <w:abstractNumId w:val="35"/>
  </w:num>
  <w:num w:numId="7">
    <w:abstractNumId w:val="3"/>
  </w:num>
  <w:num w:numId="8">
    <w:abstractNumId w:val="17"/>
  </w:num>
  <w:num w:numId="9">
    <w:abstractNumId w:val="19"/>
  </w:num>
  <w:num w:numId="10">
    <w:abstractNumId w:val="0"/>
  </w:num>
  <w:num w:numId="11">
    <w:abstractNumId w:val="30"/>
  </w:num>
  <w:num w:numId="12">
    <w:abstractNumId w:val="42"/>
  </w:num>
  <w:num w:numId="13">
    <w:abstractNumId w:val="44"/>
  </w:num>
  <w:num w:numId="14">
    <w:abstractNumId w:val="1"/>
  </w:num>
  <w:num w:numId="15">
    <w:abstractNumId w:val="46"/>
  </w:num>
  <w:num w:numId="16">
    <w:abstractNumId w:val="5"/>
  </w:num>
  <w:num w:numId="17">
    <w:abstractNumId w:val="48"/>
  </w:num>
  <w:num w:numId="18">
    <w:abstractNumId w:val="39"/>
  </w:num>
  <w:num w:numId="19">
    <w:abstractNumId w:val="34"/>
  </w:num>
  <w:num w:numId="20">
    <w:abstractNumId w:val="4"/>
  </w:num>
  <w:num w:numId="21">
    <w:abstractNumId w:val="15"/>
  </w:num>
  <w:num w:numId="22">
    <w:abstractNumId w:val="2"/>
  </w:num>
  <w:num w:numId="23">
    <w:abstractNumId w:val="23"/>
  </w:num>
  <w:num w:numId="24">
    <w:abstractNumId w:val="37"/>
  </w:num>
  <w:num w:numId="25">
    <w:abstractNumId w:val="18"/>
  </w:num>
  <w:num w:numId="26">
    <w:abstractNumId w:val="25"/>
  </w:num>
  <w:num w:numId="27">
    <w:abstractNumId w:val="22"/>
  </w:num>
  <w:num w:numId="28">
    <w:abstractNumId w:val="32"/>
  </w:num>
  <w:num w:numId="29">
    <w:abstractNumId w:val="20"/>
  </w:num>
  <w:num w:numId="30">
    <w:abstractNumId w:val="16"/>
  </w:num>
  <w:num w:numId="31">
    <w:abstractNumId w:val="40"/>
  </w:num>
  <w:num w:numId="32">
    <w:abstractNumId w:val="24"/>
  </w:num>
  <w:num w:numId="33">
    <w:abstractNumId w:val="27"/>
  </w:num>
  <w:num w:numId="34">
    <w:abstractNumId w:val="28"/>
  </w:num>
  <w:num w:numId="35">
    <w:abstractNumId w:val="45"/>
  </w:num>
  <w:num w:numId="36">
    <w:abstractNumId w:val="10"/>
  </w:num>
  <w:num w:numId="37">
    <w:abstractNumId w:val="11"/>
  </w:num>
  <w:num w:numId="38">
    <w:abstractNumId w:val="49"/>
  </w:num>
  <w:num w:numId="39">
    <w:abstractNumId w:val="36"/>
  </w:num>
  <w:num w:numId="40">
    <w:abstractNumId w:val="41"/>
  </w:num>
  <w:num w:numId="41">
    <w:abstractNumId w:val="47"/>
  </w:num>
  <w:num w:numId="42">
    <w:abstractNumId w:val="6"/>
  </w:num>
  <w:num w:numId="43">
    <w:abstractNumId w:val="7"/>
  </w:num>
  <w:num w:numId="44">
    <w:abstractNumId w:val="38"/>
  </w:num>
  <w:num w:numId="45">
    <w:abstractNumId w:val="33"/>
  </w:num>
  <w:num w:numId="46">
    <w:abstractNumId w:val="9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3"/>
    <w:rsid w:val="00004FE2"/>
    <w:rsid w:val="00017DDB"/>
    <w:rsid w:val="00075B1A"/>
    <w:rsid w:val="000F08FE"/>
    <w:rsid w:val="000F4B94"/>
    <w:rsid w:val="00103CDE"/>
    <w:rsid w:val="00122878"/>
    <w:rsid w:val="00125DF3"/>
    <w:rsid w:val="001E7D18"/>
    <w:rsid w:val="001F6483"/>
    <w:rsid w:val="0020574F"/>
    <w:rsid w:val="002128D0"/>
    <w:rsid w:val="00225389"/>
    <w:rsid w:val="002A2FCB"/>
    <w:rsid w:val="002C6DE0"/>
    <w:rsid w:val="002E0A75"/>
    <w:rsid w:val="00317E1C"/>
    <w:rsid w:val="00327589"/>
    <w:rsid w:val="003D40D7"/>
    <w:rsid w:val="003D4D15"/>
    <w:rsid w:val="003D6CFE"/>
    <w:rsid w:val="004303F7"/>
    <w:rsid w:val="004F2C7D"/>
    <w:rsid w:val="004F775D"/>
    <w:rsid w:val="00522D65"/>
    <w:rsid w:val="0053165A"/>
    <w:rsid w:val="00574669"/>
    <w:rsid w:val="00594B08"/>
    <w:rsid w:val="005F04C6"/>
    <w:rsid w:val="005F322F"/>
    <w:rsid w:val="00605413"/>
    <w:rsid w:val="0064026C"/>
    <w:rsid w:val="0067720B"/>
    <w:rsid w:val="0068038A"/>
    <w:rsid w:val="006877BE"/>
    <w:rsid w:val="00693AD6"/>
    <w:rsid w:val="006D19F8"/>
    <w:rsid w:val="007077A5"/>
    <w:rsid w:val="0073134B"/>
    <w:rsid w:val="00732354"/>
    <w:rsid w:val="00743496"/>
    <w:rsid w:val="007F1D49"/>
    <w:rsid w:val="00814687"/>
    <w:rsid w:val="00840B1A"/>
    <w:rsid w:val="0089298E"/>
    <w:rsid w:val="0089398F"/>
    <w:rsid w:val="008A1ABE"/>
    <w:rsid w:val="008D01FA"/>
    <w:rsid w:val="008E5DBF"/>
    <w:rsid w:val="008F6834"/>
    <w:rsid w:val="009361B8"/>
    <w:rsid w:val="0094634F"/>
    <w:rsid w:val="00952150"/>
    <w:rsid w:val="009B6C5A"/>
    <w:rsid w:val="009F21A3"/>
    <w:rsid w:val="009F39F8"/>
    <w:rsid w:val="00A04904"/>
    <w:rsid w:val="00A179A9"/>
    <w:rsid w:val="00A32A78"/>
    <w:rsid w:val="00A47312"/>
    <w:rsid w:val="00A55D96"/>
    <w:rsid w:val="00A77704"/>
    <w:rsid w:val="00A8716A"/>
    <w:rsid w:val="00AB70A4"/>
    <w:rsid w:val="00B0696A"/>
    <w:rsid w:val="00B47626"/>
    <w:rsid w:val="00B66660"/>
    <w:rsid w:val="00B81D68"/>
    <w:rsid w:val="00B92428"/>
    <w:rsid w:val="00BB6C36"/>
    <w:rsid w:val="00BD1D19"/>
    <w:rsid w:val="00C35176"/>
    <w:rsid w:val="00C416E9"/>
    <w:rsid w:val="00D17B6A"/>
    <w:rsid w:val="00D37CF6"/>
    <w:rsid w:val="00D463BC"/>
    <w:rsid w:val="00D56969"/>
    <w:rsid w:val="00D60342"/>
    <w:rsid w:val="00D87922"/>
    <w:rsid w:val="00D92F5B"/>
    <w:rsid w:val="00E05277"/>
    <w:rsid w:val="00E1195D"/>
    <w:rsid w:val="00E8453B"/>
    <w:rsid w:val="00E90A7B"/>
    <w:rsid w:val="00E96657"/>
    <w:rsid w:val="00EC10BB"/>
    <w:rsid w:val="00F10F5E"/>
    <w:rsid w:val="00F44C52"/>
    <w:rsid w:val="00F66B63"/>
    <w:rsid w:val="00FB1030"/>
    <w:rsid w:val="00FC1AFF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BA9B-16CD-4F36-9E23-91C71E8F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8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ndnote reference"/>
    <w:basedOn w:val="a0"/>
    <w:uiPriority w:val="99"/>
    <w:semiHidden/>
    <w:rsid w:val="00D8792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5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93A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footnote text"/>
    <w:basedOn w:val="a"/>
    <w:link w:val="ab"/>
    <w:rsid w:val="00693AD6"/>
  </w:style>
  <w:style w:type="character" w:customStyle="1" w:styleId="ab">
    <w:name w:val="Текст сноски Знак"/>
    <w:basedOn w:val="a0"/>
    <w:link w:val="aa"/>
    <w:rsid w:val="00693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93AD6"/>
    <w:rPr>
      <w:vertAlign w:val="superscript"/>
    </w:rPr>
  </w:style>
  <w:style w:type="paragraph" w:styleId="ad">
    <w:name w:val="Title"/>
    <w:basedOn w:val="a"/>
    <w:link w:val="ae"/>
    <w:qFormat/>
    <w:rsid w:val="00B81D68"/>
    <w:pPr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B81D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88D7-D645-48AE-BF86-1EB6BE9F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Инга Михайловна</dc:creator>
  <cp:keywords/>
  <dc:description/>
  <cp:lastModifiedBy>Бондаренко Григорий Владимирович</cp:lastModifiedBy>
  <cp:revision>4</cp:revision>
  <cp:lastPrinted>2014-06-20T04:34:00Z</cp:lastPrinted>
  <dcterms:created xsi:type="dcterms:W3CDTF">2014-06-20T04:41:00Z</dcterms:created>
  <dcterms:modified xsi:type="dcterms:W3CDTF">2016-05-27T04:07:00Z</dcterms:modified>
</cp:coreProperties>
</file>