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6F" w:rsidRDefault="00ED196F">
      <w:pPr>
        <w:spacing w:after="0" w:line="276" w:lineRule="auto"/>
        <w:rPr>
          <w:rFonts w:ascii="Times New Roman" w:hAnsi="Times New Roman"/>
          <w:sz w:val="28"/>
        </w:rPr>
      </w:pPr>
    </w:p>
    <w:p w:rsidR="00ED196F" w:rsidRDefault="00ED196F">
      <w:pPr>
        <w:spacing w:after="0" w:line="276" w:lineRule="auto"/>
        <w:rPr>
          <w:rFonts w:ascii="Times New Roman" w:hAnsi="Times New Roman"/>
          <w:sz w:val="28"/>
        </w:rPr>
      </w:pPr>
    </w:p>
    <w:p w:rsidR="00ED196F" w:rsidRDefault="000B69CD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96F" w:rsidRDefault="00ED196F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196F" w:rsidRDefault="00ED196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196F" w:rsidRDefault="00ED196F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196F" w:rsidRDefault="000B69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ЦИФРОВОГО РАЗВИТИЯ</w:t>
      </w:r>
    </w:p>
    <w:p w:rsidR="00ED196F" w:rsidRDefault="000B69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196F" w:rsidRDefault="00ED196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D196F" w:rsidRDefault="000B69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ED196F" w:rsidRDefault="00ED196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D196F" w:rsidRDefault="00ED196F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196F">
        <w:trPr>
          <w:trHeight w:val="42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96F" w:rsidRDefault="000B69C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196F">
        <w:trPr>
          <w:trHeight w:val="24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96F" w:rsidRDefault="000B69C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196F">
        <w:trPr>
          <w:trHeight w:val="8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96F" w:rsidRDefault="00ED19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196F" w:rsidRDefault="00ED19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9639"/>
      </w:tblGrid>
      <w:tr w:rsidR="00ED196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6F" w:rsidRDefault="000B69CD">
            <w:pPr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признании утратившими силу отдельных приказов </w:t>
            </w:r>
          </w:p>
          <w:p w:rsidR="00ED196F" w:rsidRDefault="000B69CD">
            <w:pPr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Министерства цифрового развития Камчатского края</w:t>
            </w:r>
          </w:p>
        </w:tc>
      </w:tr>
    </w:tbl>
    <w:p w:rsidR="00ED196F" w:rsidRDefault="00ED19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196F" w:rsidRDefault="00ED19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196F" w:rsidRDefault="000B69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ED196F" w:rsidRDefault="00ED19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196F" w:rsidRDefault="000B69CD"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утратившими силу:</w:t>
      </w:r>
    </w:p>
    <w:p w:rsidR="00ED196F" w:rsidRDefault="000B69CD" w:rsidP="00B6735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Агентства по информатизации и связи Камчатского края </w:t>
      </w:r>
      <w:r>
        <w:rPr>
          <w:rFonts w:ascii="Times New Roman" w:hAnsi="Times New Roman"/>
          <w:sz w:val="28"/>
        </w:rPr>
        <w:br/>
        <w:t>от 06.02.2014 № 10-п «Об утверждении Положения о контрактной службе Агентства по информатизации и связи Камчатского края»;</w:t>
      </w:r>
    </w:p>
    <w:p w:rsidR="00ED196F" w:rsidRDefault="000B69CD" w:rsidP="00B6735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Агентства по информатизации и связи Камчатского края </w:t>
      </w:r>
      <w:r>
        <w:rPr>
          <w:rFonts w:ascii="Times New Roman" w:hAnsi="Times New Roman"/>
          <w:sz w:val="28"/>
        </w:rPr>
        <w:br/>
        <w:t>от 06.02.2014 № 12-п «Об утверждении Порядка работы единой комиссии Агентства по информатизации и связи Камчатского края по осуществлению закупок для нужд Камчатского края»;</w:t>
      </w:r>
    </w:p>
    <w:p w:rsidR="00ED196F" w:rsidRDefault="000B69CD" w:rsidP="00B6735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Агентства по информатизации и связи Камчатского края </w:t>
      </w:r>
      <w:r>
        <w:rPr>
          <w:rFonts w:ascii="Times New Roman" w:hAnsi="Times New Roman"/>
          <w:sz w:val="28"/>
        </w:rPr>
        <w:br/>
        <w:t>от 17.02.2014 № 15-п «Об утверждении Положения о контрактной службе Агентства по информатизации и связи Камчатского края»;</w:t>
      </w:r>
    </w:p>
    <w:p w:rsidR="00ED196F" w:rsidRDefault="000B69CD" w:rsidP="00B67351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Агентства по информатизации и связи Камчатского края </w:t>
      </w:r>
      <w:r>
        <w:br/>
      </w:r>
      <w:r>
        <w:rPr>
          <w:rFonts w:ascii="Times New Roman" w:hAnsi="Times New Roman"/>
          <w:sz w:val="28"/>
        </w:rPr>
        <w:t xml:space="preserve">от 18.03.2014 № 32-п «О внесении изменений в приложение к </w:t>
      </w:r>
      <w:r w:rsidR="00CF779B">
        <w:rPr>
          <w:rFonts w:ascii="Times New Roman" w:hAnsi="Times New Roman"/>
          <w:sz w:val="28"/>
        </w:rPr>
        <w:t>приказу</w:t>
      </w:r>
      <w:r>
        <w:rPr>
          <w:rFonts w:ascii="Times New Roman" w:hAnsi="Times New Roman"/>
          <w:sz w:val="28"/>
        </w:rPr>
        <w:t xml:space="preserve"> Агентства по информатизации и связи Камчатского края от 06.02.2014 № 12-п </w:t>
      </w:r>
      <w:r w:rsidR="005C181A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утверждении Порядка работы единой комиссии Агентства по информатизации и связи Камчатского края по осуществлению закупок для нужд Камчатского края»;</w:t>
      </w:r>
    </w:p>
    <w:p w:rsidR="00ED196F" w:rsidRDefault="000B69CD" w:rsidP="00B67351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Агентства по информатизации и связи Камчатского края </w:t>
      </w:r>
      <w:r>
        <w:br/>
      </w:r>
      <w:r>
        <w:rPr>
          <w:rFonts w:ascii="Times New Roman" w:hAnsi="Times New Roman"/>
          <w:sz w:val="28"/>
        </w:rPr>
        <w:t xml:space="preserve">от 18.03.2014 № 33-п «О внесении изменений в приказ Агентства по информатизации и связи Камчатского края от 17.02.2014 № 15-п </w:t>
      </w:r>
      <w:r w:rsidR="005C181A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утверждении Положения о контрактной службе Агентства по информатизации и связи Камчатского края»;</w:t>
      </w:r>
    </w:p>
    <w:p w:rsidR="00ED196F" w:rsidRDefault="000B69CD" w:rsidP="00B67351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приказ Агентства по информатизации и связи Камчатского края </w:t>
      </w:r>
      <w:r>
        <w:br/>
      </w:r>
      <w:r>
        <w:rPr>
          <w:rFonts w:ascii="Times New Roman" w:hAnsi="Times New Roman"/>
          <w:sz w:val="28"/>
        </w:rPr>
        <w:t xml:space="preserve">от 07.05.2014 № 47-п «О внесении изменений в приложение к приказу Агентства по информатизации и связи Камчатского края от 06.02.2014 № 12-п </w:t>
      </w:r>
      <w:r w:rsidR="005C181A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утверждении Порядка работы единой комиссии Агентства по информатизации и связи Камчатск</w:t>
      </w:r>
      <w:bookmarkStart w:id="1" w:name="_GoBack"/>
      <w:bookmarkEnd w:id="1"/>
      <w:r>
        <w:rPr>
          <w:rFonts w:ascii="Times New Roman" w:hAnsi="Times New Roman"/>
          <w:sz w:val="28"/>
        </w:rPr>
        <w:t>ого края по осуществлению закупок для нужд Камчатского края»;</w:t>
      </w:r>
    </w:p>
    <w:p w:rsidR="00ED196F" w:rsidRDefault="000B69CD" w:rsidP="00B67351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Агентства по информатизации и связи Камчатского края </w:t>
      </w:r>
      <w:r>
        <w:br/>
      </w:r>
      <w:r>
        <w:rPr>
          <w:rFonts w:ascii="Times New Roman" w:hAnsi="Times New Roman"/>
          <w:sz w:val="28"/>
        </w:rPr>
        <w:t xml:space="preserve">от 30.06.2014 № 59-п «О внесении изменений в приложение к приказу Агентства по информатизации и связи Камчатского края от 06.02.2014 № 12-п </w:t>
      </w:r>
      <w:r w:rsidR="005C181A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утверждении Порядка работы единой комиссии Агентства по информатизации и связи Камчатского края по осуществлению закупок для нужд Камчатского края»;</w:t>
      </w:r>
    </w:p>
    <w:p w:rsidR="00ED196F" w:rsidRDefault="000B69CD" w:rsidP="00B67351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Агентства по информатизации и связи Камчатского края </w:t>
      </w:r>
      <w:r>
        <w:br/>
      </w:r>
      <w:r>
        <w:rPr>
          <w:rFonts w:ascii="Times New Roman" w:hAnsi="Times New Roman"/>
          <w:sz w:val="28"/>
        </w:rPr>
        <w:t xml:space="preserve">от 29.07.2014 № 68-п «О внесении изменений в приложение к приказу Агентства по информатизации и связи Камчатского края от 06.02.2014 № 12-п </w:t>
      </w:r>
      <w:r w:rsidR="005C181A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утверждении Порядка работы единой комиссии Агентства по информатизации и связи Камчатского края по осуществлению закупок для нужд Камчатского края»;</w:t>
      </w:r>
    </w:p>
    <w:p w:rsidR="00ED196F" w:rsidRDefault="000B69CD" w:rsidP="00B67351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Агентства по информатизации и связи Камчатского края </w:t>
      </w:r>
      <w:r>
        <w:br/>
      </w:r>
      <w:r>
        <w:rPr>
          <w:rFonts w:ascii="Times New Roman" w:hAnsi="Times New Roman"/>
          <w:sz w:val="28"/>
        </w:rPr>
        <w:t>от 29.12.2014 № 134-п «О внесении изменений в приложение к приказу Агентства по информатизации и связи Камчатского края от 17.02.2014 № 15-п «Об утверждении Положения о контрактной службе Агентства по информатизации и связи Камчатского края»;</w:t>
      </w:r>
    </w:p>
    <w:p w:rsidR="00ED196F" w:rsidRDefault="000B69CD" w:rsidP="002553D1">
      <w:pPr>
        <w:pStyle w:val="af1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Агентства по информатизации и связи Камчатского края </w:t>
      </w:r>
      <w:r>
        <w:br/>
      </w:r>
      <w:r>
        <w:rPr>
          <w:rFonts w:ascii="Times New Roman" w:hAnsi="Times New Roman"/>
          <w:sz w:val="28"/>
        </w:rPr>
        <w:t xml:space="preserve">от 06.02.2015 № 17-п «О внесении изменений в приказ Агентства по информатизации и связи Камчатского края от 17.02.2014 № 15-п </w:t>
      </w:r>
      <w:r w:rsidR="003372C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утверждении Положения о контрактной службе Агентства по информатизации и связи Камчатского края»;</w:t>
      </w:r>
    </w:p>
    <w:p w:rsidR="00ED196F" w:rsidRDefault="000B69CD" w:rsidP="002553D1">
      <w:pPr>
        <w:pStyle w:val="af1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Министерства цифрового развития Камчатского края </w:t>
      </w:r>
      <w:r>
        <w:br/>
      </w:r>
      <w:r>
        <w:rPr>
          <w:rFonts w:ascii="Times New Roman" w:hAnsi="Times New Roman"/>
          <w:sz w:val="28"/>
        </w:rPr>
        <w:t>от 30.12.2021 № 184-п «О внесении изменений в приложение к приказу Агентства по информатизации и связи Камчатского края от 06.02.2014 № 12-п «Об утверждении Порядка работы единой комиссии Агентства по информатизации и связи Камчатского края по осуществлению закупок для нужд Камчатского края»;</w:t>
      </w:r>
    </w:p>
    <w:p w:rsidR="00ED196F" w:rsidRPr="004071EF" w:rsidRDefault="000B69CD" w:rsidP="002553D1">
      <w:pPr>
        <w:pStyle w:val="af1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Министерства цифрового развития Камчатского края </w:t>
      </w:r>
      <w:r w:rsidR="003372C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 14.04.2022 № 56/2-п «Об утверждении Положения о контрактной службе Министерства цифрового развития Камчатского края»</w:t>
      </w:r>
      <w:r w:rsidR="004071EF">
        <w:rPr>
          <w:rFonts w:ascii="Times New Roman" w:hAnsi="Times New Roman"/>
          <w:sz w:val="28"/>
        </w:rPr>
        <w:t>.</w:t>
      </w:r>
    </w:p>
    <w:p w:rsidR="00ED196F" w:rsidRDefault="000B69CD" w:rsidP="00B67351">
      <w:pPr>
        <w:pStyle w:val="af1"/>
        <w:numPr>
          <w:ilvl w:val="0"/>
          <w:numId w:val="1"/>
        </w:numPr>
        <w:tabs>
          <w:tab w:val="left" w:pos="112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опубликования.</w:t>
      </w:r>
    </w:p>
    <w:p w:rsidR="00ED196F" w:rsidRDefault="00ED196F">
      <w:pPr>
        <w:pStyle w:val="a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ED196F" w:rsidRDefault="00ED196F">
      <w:pPr>
        <w:pStyle w:val="a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ED196F" w:rsidRDefault="00ED196F">
      <w:pPr>
        <w:pStyle w:val="a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4394"/>
        <w:gridCol w:w="2269"/>
      </w:tblGrid>
      <w:tr w:rsidR="00ED196F">
        <w:trPr>
          <w:trHeight w:val="542"/>
        </w:trPr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96F" w:rsidRDefault="000B69CD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ED196F" w:rsidRDefault="00ED196F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96F" w:rsidRDefault="000B69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96F" w:rsidRDefault="000B69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Н.В. Киселев</w:t>
            </w:r>
          </w:p>
        </w:tc>
      </w:tr>
    </w:tbl>
    <w:p w:rsidR="00ED196F" w:rsidRDefault="00ED196F" w:rsidP="004071EF"/>
    <w:sectPr w:rsidR="00ED196F">
      <w:headerReference w:type="default" r:id="rId8"/>
      <w:headerReference w:type="first" r:id="rId9"/>
      <w:pgSz w:w="11906" w:h="16838"/>
      <w:pgMar w:top="1134" w:right="851" w:bottom="1134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B90" w:rsidRDefault="000B69CD">
      <w:pPr>
        <w:spacing w:after="0" w:line="240" w:lineRule="auto"/>
      </w:pPr>
      <w:r>
        <w:separator/>
      </w:r>
    </w:p>
  </w:endnote>
  <w:endnote w:type="continuationSeparator" w:id="0">
    <w:p w:rsidR="00C93B90" w:rsidRDefault="000B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B90" w:rsidRDefault="000B69CD">
      <w:pPr>
        <w:spacing w:after="0" w:line="240" w:lineRule="auto"/>
      </w:pPr>
      <w:r>
        <w:separator/>
      </w:r>
    </w:p>
  </w:footnote>
  <w:footnote w:type="continuationSeparator" w:id="0">
    <w:p w:rsidR="00C93B90" w:rsidRDefault="000B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360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143DC" w:rsidRPr="009143DC" w:rsidRDefault="009143DC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 w:rsidRPr="009143DC">
          <w:rPr>
            <w:rFonts w:ascii="Times New Roman" w:hAnsi="Times New Roman"/>
            <w:sz w:val="28"/>
            <w:szCs w:val="28"/>
          </w:rPr>
          <w:fldChar w:fldCharType="begin"/>
        </w:r>
        <w:r w:rsidRPr="009143D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143DC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9143D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D196F" w:rsidRPr="009143DC" w:rsidRDefault="00ED196F" w:rsidP="009143D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96F" w:rsidRDefault="00ED196F">
    <w:pPr>
      <w:pStyle w:val="af"/>
      <w:jc w:val="center"/>
    </w:pPr>
  </w:p>
  <w:p w:rsidR="00ED196F" w:rsidRDefault="00ED196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35D5F"/>
    <w:multiLevelType w:val="multilevel"/>
    <w:tmpl w:val="A53C7B42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russianLower"/>
      <w:lvlText w:val="%2)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)"/>
      <w:lvlJc w:val="righ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left" w:pos="0"/>
        </w:tabs>
        <w:ind w:left="2880" w:hanging="360"/>
      </w:pPr>
    </w:lvl>
    <w:lvl w:ilvl="4">
      <w:start w:val="1"/>
      <w:numFmt w:val="russianLower"/>
      <w:lvlText w:val="%5)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)"/>
      <w:lvlJc w:val="righ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russianLow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360"/>
      </w:pPr>
    </w:lvl>
  </w:abstractNum>
  <w:abstractNum w:abstractNumId="1" w15:restartNumberingAfterBreak="0">
    <w:nsid w:val="5A8C7064"/>
    <w:multiLevelType w:val="multilevel"/>
    <w:tmpl w:val="F652711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6F"/>
    <w:rsid w:val="000B69CD"/>
    <w:rsid w:val="002553D1"/>
    <w:rsid w:val="003372C5"/>
    <w:rsid w:val="004071EF"/>
    <w:rsid w:val="004C509D"/>
    <w:rsid w:val="005C181A"/>
    <w:rsid w:val="00893221"/>
    <w:rsid w:val="009143DC"/>
    <w:rsid w:val="00921818"/>
    <w:rsid w:val="00B67351"/>
    <w:rsid w:val="00C93B90"/>
    <w:rsid w:val="00CF779B"/>
    <w:rsid w:val="00E2139A"/>
    <w:rsid w:val="00ED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795C"/>
  <w15:docId w15:val="{965936D0-6FF3-4267-B5C4-F701B954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link w:val="11"/>
    <w:uiPriority w:val="9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51">
    <w:name w:val="Заголовок 51"/>
    <w:link w:val="510"/>
    <w:rPr>
      <w:rFonts w:ascii="XO Thames" w:hAnsi="XO Thames"/>
      <w:b/>
    </w:rPr>
  </w:style>
  <w:style w:type="character" w:customStyle="1" w:styleId="510">
    <w:name w:val="Заголовок 51"/>
    <w:link w:val="51"/>
    <w:rPr>
      <w:rFonts w:ascii="XO Thames" w:hAnsi="XO Thames"/>
      <w:b/>
    </w:rPr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caption"/>
    <w:basedOn w:val="a"/>
    <w:link w:val="a4"/>
    <w:pPr>
      <w:spacing w:before="120" w:after="120"/>
    </w:pPr>
    <w:rPr>
      <w:i/>
      <w:sz w:val="24"/>
    </w:rPr>
  </w:style>
  <w:style w:type="character" w:customStyle="1" w:styleId="a4">
    <w:name w:val="Название объекта Знак"/>
    <w:basedOn w:val="1"/>
    <w:link w:val="a3"/>
    <w:rPr>
      <w:i/>
      <w:sz w:val="24"/>
    </w:rPr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5">
    <w:name w:val="Колонтитул"/>
    <w:link w:val="a6"/>
    <w:pPr>
      <w:spacing w:after="160"/>
      <w:jc w:val="both"/>
    </w:pPr>
    <w:rPr>
      <w:rFonts w:ascii="XO Thames" w:hAnsi="XO Thames"/>
      <w:sz w:val="20"/>
    </w:rPr>
  </w:style>
  <w:style w:type="character" w:customStyle="1" w:styleId="a6">
    <w:name w:val="Колонтитул"/>
    <w:link w:val="a5"/>
    <w:rPr>
      <w:rFonts w:ascii="XO Thames" w:hAnsi="XO Thames"/>
      <w:sz w:val="20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Endnote">
    <w:name w:val="Endnote"/>
    <w:link w:val="End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styleId="a7">
    <w:name w:val="index heading"/>
    <w:basedOn w:val="a"/>
    <w:link w:val="a8"/>
  </w:style>
  <w:style w:type="character" w:customStyle="1" w:styleId="a8">
    <w:name w:val="Указатель Знак"/>
    <w:basedOn w:val="1"/>
    <w:link w:val="a7"/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a9">
    <w:name w:val="Plain Text"/>
    <w:basedOn w:val="a"/>
    <w:link w:val="aa"/>
    <w:pPr>
      <w:spacing w:after="0" w:line="240" w:lineRule="auto"/>
    </w:pPr>
    <w:rPr>
      <w:rFonts w:ascii="Calibri" w:hAnsi="Calibri"/>
    </w:rPr>
  </w:style>
  <w:style w:type="character" w:customStyle="1" w:styleId="aa">
    <w:name w:val="Текст Знак"/>
    <w:basedOn w:val="1"/>
    <w:link w:val="a9"/>
    <w:rPr>
      <w:rFonts w:ascii="Calibri" w:hAnsi="Calibri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15">
    <w:name w:val="Основной шрифт абзаца1"/>
    <w:link w:val="17"/>
    <w:pPr>
      <w:spacing w:after="160" w:line="264" w:lineRule="auto"/>
    </w:pPr>
  </w:style>
  <w:style w:type="character" w:customStyle="1" w:styleId="17">
    <w:name w:val="Основной шрифт абзаца1"/>
    <w:link w:val="15"/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paragraph" w:customStyle="1" w:styleId="ab">
    <w:name w:val="Содержимое врезки"/>
    <w:basedOn w:val="a"/>
    <w:link w:val="ac"/>
  </w:style>
  <w:style w:type="character" w:customStyle="1" w:styleId="ac">
    <w:name w:val="Содержимое врезки"/>
    <w:basedOn w:val="1"/>
    <w:link w:val="ab"/>
  </w:style>
  <w:style w:type="paragraph" w:styleId="ad">
    <w:name w:val="Balloon Text"/>
    <w:basedOn w:val="a"/>
    <w:link w:val="ae"/>
    <w:pPr>
      <w:spacing w:after="0" w:line="240" w:lineRule="auto"/>
    </w:pPr>
    <w:rPr>
      <w:rFonts w:ascii="Segoe UI" w:hAnsi="Segoe UI"/>
      <w:sz w:val="18"/>
    </w:rPr>
  </w:style>
  <w:style w:type="character" w:customStyle="1" w:styleId="ae">
    <w:name w:val="Текст выноски Знак"/>
    <w:basedOn w:val="1"/>
    <w:link w:val="ad"/>
    <w:rPr>
      <w:rFonts w:ascii="Segoe UI" w:hAnsi="Segoe UI"/>
      <w:sz w:val="18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  <w:uiPriority w:val="99"/>
  </w:style>
  <w:style w:type="paragraph" w:customStyle="1" w:styleId="310">
    <w:name w:val="Заголовок 31"/>
    <w:link w:val="311"/>
    <w:rPr>
      <w:rFonts w:ascii="XO Thames" w:hAnsi="XO Thames"/>
      <w:b/>
      <w:sz w:val="26"/>
    </w:rPr>
  </w:style>
  <w:style w:type="character" w:customStyle="1" w:styleId="311">
    <w:name w:val="Заголовок 31"/>
    <w:link w:val="310"/>
    <w:rPr>
      <w:rFonts w:ascii="XO Thames" w:hAnsi="XO Thames"/>
      <w:b/>
      <w:sz w:val="26"/>
    </w:rPr>
  </w:style>
  <w:style w:type="paragraph" w:styleId="33">
    <w:name w:val="toc 3"/>
    <w:next w:val="a"/>
    <w:link w:val="34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c">
    <w:name w:val="Верхний колонтитул1"/>
    <w:link w:val="1d"/>
  </w:style>
  <w:style w:type="character" w:customStyle="1" w:styleId="1d">
    <w:name w:val="Верхний колонтитул1"/>
    <w:link w:val="1c"/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styleId="af1">
    <w:name w:val="List Paragraph"/>
    <w:basedOn w:val="a"/>
    <w:link w:val="af2"/>
    <w:pPr>
      <w:ind w:left="720"/>
      <w:contextualSpacing/>
    </w:pPr>
  </w:style>
  <w:style w:type="character" w:customStyle="1" w:styleId="af2">
    <w:name w:val="Абзац списка Знак"/>
    <w:basedOn w:val="1"/>
    <w:link w:val="af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e">
    <w:name w:val="Подзаголовок1"/>
    <w:link w:val="1f"/>
    <w:rPr>
      <w:rFonts w:ascii="XO Thames" w:hAnsi="XO Thames"/>
      <w:i/>
      <w:sz w:val="24"/>
    </w:rPr>
  </w:style>
  <w:style w:type="character" w:customStyle="1" w:styleId="1f">
    <w:name w:val="Подзаголовок1"/>
    <w:link w:val="1e"/>
    <w:rPr>
      <w:rFonts w:ascii="XO Thames" w:hAnsi="XO Thames"/>
      <w:i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5">
    <w:name w:val="Основной шрифт абзаца3"/>
  </w:style>
  <w:style w:type="paragraph" w:customStyle="1" w:styleId="25">
    <w:name w:val="Гиперссылка2"/>
    <w:link w:val="af3"/>
    <w:rPr>
      <w:color w:val="0000FF"/>
      <w:u w:val="single"/>
    </w:rPr>
  </w:style>
  <w:style w:type="character" w:styleId="af3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0">
    <w:name w:val="toc 1"/>
    <w:next w:val="a"/>
    <w:link w:val="1f1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26">
    <w:name w:val="Заголовок2"/>
    <w:link w:val="27"/>
    <w:rPr>
      <w:rFonts w:ascii="XO Thames" w:hAnsi="XO Thames"/>
      <w:b/>
      <w:caps/>
      <w:sz w:val="40"/>
    </w:rPr>
  </w:style>
  <w:style w:type="character" w:customStyle="1" w:styleId="27">
    <w:name w:val="Заголовок2"/>
    <w:link w:val="26"/>
    <w:rPr>
      <w:rFonts w:ascii="XO Thames" w:hAnsi="XO Thames"/>
      <w:b/>
      <w:caps/>
      <w:sz w:val="40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410">
    <w:name w:val="Заголовок 41"/>
    <w:link w:val="411"/>
    <w:rPr>
      <w:rFonts w:ascii="XO Thames" w:hAnsi="XO Thames"/>
      <w:b/>
      <w:sz w:val="24"/>
    </w:rPr>
  </w:style>
  <w:style w:type="character" w:customStyle="1" w:styleId="411">
    <w:name w:val="Заголовок 41"/>
    <w:link w:val="410"/>
    <w:rPr>
      <w:rFonts w:ascii="XO Thames" w:hAnsi="XO Thames"/>
      <w:b/>
      <w:sz w:val="24"/>
    </w:rPr>
  </w:style>
  <w:style w:type="paragraph" w:styleId="9">
    <w:name w:val="toc 9"/>
    <w:next w:val="a"/>
    <w:link w:val="90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styleId="8">
    <w:name w:val="toc 8"/>
    <w:next w:val="a"/>
    <w:link w:val="80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Internetlink">
    <w:name w:val="Internet link"/>
    <w:basedOn w:val="15"/>
    <w:link w:val="Internetlink0"/>
    <w:rPr>
      <w:color w:val="0563C1" w:themeColor="hyperlink"/>
      <w:u w:val="single"/>
    </w:rPr>
  </w:style>
  <w:style w:type="character" w:customStyle="1" w:styleId="Internetlink0">
    <w:name w:val="Internet link"/>
    <w:basedOn w:val="17"/>
    <w:link w:val="Internetlink"/>
    <w:rPr>
      <w:color w:val="0563C1" w:themeColor="hyperlink"/>
      <w:u w:val="single"/>
    </w:rPr>
  </w:style>
  <w:style w:type="paragraph" w:styleId="af4">
    <w:name w:val="footer"/>
    <w:link w:val="af5"/>
    <w:rPr>
      <w:rFonts w:ascii="Times New Roman" w:hAnsi="Times New Roman"/>
      <w:sz w:val="28"/>
    </w:rPr>
  </w:style>
  <w:style w:type="character" w:customStyle="1" w:styleId="af5">
    <w:name w:val="Нижний колонтитул Знак"/>
    <w:link w:val="af4"/>
    <w:rPr>
      <w:rFonts w:ascii="Times New Roman" w:hAnsi="Times New Roman"/>
      <w:sz w:val="28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styleId="52">
    <w:name w:val="toc 5"/>
    <w:next w:val="a"/>
    <w:link w:val="53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6">
    <w:name w:val="List"/>
    <w:basedOn w:val="af7"/>
    <w:link w:val="af8"/>
  </w:style>
  <w:style w:type="character" w:customStyle="1" w:styleId="af8">
    <w:name w:val="Список Знак"/>
    <w:basedOn w:val="af9"/>
    <w:link w:val="af6"/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customStyle="1" w:styleId="1f4">
    <w:name w:val="Заголовок1"/>
    <w:basedOn w:val="1a"/>
    <w:link w:val="1f5"/>
    <w:rPr>
      <w:rFonts w:ascii="Open Sans" w:hAnsi="Open Sans"/>
      <w:sz w:val="28"/>
    </w:rPr>
  </w:style>
  <w:style w:type="character" w:customStyle="1" w:styleId="1f5">
    <w:name w:val="Заголовок1"/>
    <w:basedOn w:val="1b"/>
    <w:link w:val="1f4"/>
    <w:rPr>
      <w:rFonts w:ascii="Open Sans" w:hAnsi="Open Sans"/>
      <w:sz w:val="28"/>
    </w:rPr>
  </w:style>
  <w:style w:type="paragraph" w:styleId="af7">
    <w:name w:val="Body Text"/>
    <w:basedOn w:val="a"/>
    <w:link w:val="af9"/>
    <w:pPr>
      <w:spacing w:after="140" w:line="276" w:lineRule="auto"/>
    </w:pPr>
  </w:style>
  <w:style w:type="character" w:customStyle="1" w:styleId="af9">
    <w:name w:val="Основной текст Знак"/>
    <w:basedOn w:val="1"/>
    <w:link w:val="af7"/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styleId="afa">
    <w:name w:val="Subtitle"/>
    <w:link w:val="afb"/>
    <w:uiPriority w:val="11"/>
    <w:qFormat/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customStyle="1" w:styleId="1f6">
    <w:name w:val="Нижний колонтитул1"/>
    <w:basedOn w:val="1a"/>
    <w:link w:val="1f7"/>
    <w:rPr>
      <w:rFonts w:ascii="Times New Roman" w:hAnsi="Times New Roman"/>
      <w:sz w:val="28"/>
    </w:rPr>
  </w:style>
  <w:style w:type="character" w:customStyle="1" w:styleId="1f7">
    <w:name w:val="Нижний колонтитул1"/>
    <w:basedOn w:val="1b"/>
    <w:link w:val="1f6"/>
    <w:rPr>
      <w:rFonts w:ascii="Times New Roman" w:hAnsi="Times New Roman"/>
      <w:sz w:val="28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styleId="afc">
    <w:name w:val="Title"/>
    <w:next w:val="af7"/>
    <w:link w:val="afd"/>
    <w:uiPriority w:val="10"/>
    <w:qFormat/>
    <w:rPr>
      <w:rFonts w:ascii="XO Thames" w:hAnsi="XO Thames"/>
      <w:b/>
      <w:caps/>
      <w:sz w:val="40"/>
    </w:rPr>
  </w:style>
  <w:style w:type="character" w:customStyle="1" w:styleId="afd">
    <w:name w:val="Заголовок Знак"/>
    <w:link w:val="af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10">
    <w:name w:val="Заголовок 11"/>
    <w:link w:val="111"/>
    <w:rPr>
      <w:rFonts w:ascii="XO Thames" w:hAnsi="XO Thames"/>
      <w:b/>
      <w:sz w:val="32"/>
    </w:rPr>
  </w:style>
  <w:style w:type="character" w:customStyle="1" w:styleId="111">
    <w:name w:val="Заголовок 11"/>
    <w:link w:val="1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10">
    <w:name w:val="Заголовок 21"/>
    <w:link w:val="211"/>
    <w:rPr>
      <w:rFonts w:ascii="XO Thames" w:hAnsi="XO Thames"/>
      <w:b/>
      <w:sz w:val="28"/>
    </w:rPr>
  </w:style>
  <w:style w:type="character" w:customStyle="1" w:styleId="211">
    <w:name w:val="Заголовок 21"/>
    <w:link w:val="210"/>
    <w:rPr>
      <w:rFonts w:ascii="XO Thames" w:hAnsi="XO Thames"/>
      <w:b/>
      <w:sz w:val="28"/>
    </w:rPr>
  </w:style>
  <w:style w:type="table" w:customStyle="1" w:styleId="1f8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Лонгинов Руслан Николаевич</cp:lastModifiedBy>
  <cp:revision>13</cp:revision>
  <dcterms:created xsi:type="dcterms:W3CDTF">2023-09-04T03:52:00Z</dcterms:created>
  <dcterms:modified xsi:type="dcterms:W3CDTF">2023-09-04T04:12:00Z</dcterms:modified>
</cp:coreProperties>
</file>