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A97D1E" w:rsidRDefault="00A97D1E">
            <w:pPr>
              <w:ind w:lef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D1E">
              <w:rPr>
                <w:rFonts w:ascii="Times New Roman" w:hAnsi="Times New Roman"/>
                <w:b/>
                <w:sz w:val="28"/>
                <w:szCs w:val="28"/>
              </w:rPr>
              <w:t>О выводе из эксплуатации государственной информацион</w:t>
            </w:r>
            <w:r w:rsidR="00013F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bookmarkStart w:id="1" w:name="_GoBack"/>
            <w:bookmarkEnd w:id="1"/>
            <w:r w:rsidRPr="00A97D1E">
              <w:rPr>
                <w:rFonts w:ascii="Times New Roman" w:hAnsi="Times New Roman"/>
                <w:b/>
                <w:sz w:val="28"/>
                <w:szCs w:val="28"/>
              </w:rPr>
              <w:t>ной системы  «Инфраструктура пространственных данных Камчатского края» и признании утратившими силу отдельных постановлений Правительства Камчатского края</w:t>
            </w:r>
            <w:r w:rsidR="001779EA" w:rsidRPr="00A97D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7D1E" w:rsidRDefault="00A97D1E" w:rsidP="00A97D1E">
      <w:pPr>
        <w:pStyle w:val="af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Вывести из эксплуатации государственную информационную систему «Инфраструктура пространственных данных Камчатского края».</w:t>
      </w:r>
    </w:p>
    <w:p w:rsidR="00A97D1E" w:rsidRPr="00ED5D4E" w:rsidRDefault="00A97D1E" w:rsidP="00A97D1E">
      <w:pPr>
        <w:pStyle w:val="af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D4E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A97D1E" w:rsidRDefault="00A97D1E" w:rsidP="00A97D1E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97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24.09.2015 № 338-П «О государственной информационной системе Камчатского края «Инфраструктура пространст</w:t>
      </w:r>
      <w:r>
        <w:rPr>
          <w:rFonts w:ascii="Times New Roman" w:hAnsi="Times New Roman" w:cs="Times New Roman"/>
          <w:bCs/>
          <w:sz w:val="28"/>
          <w:szCs w:val="28"/>
        </w:rPr>
        <w:t>венных данных Камчатского края»;</w:t>
      </w:r>
    </w:p>
    <w:p w:rsidR="00A97D1E" w:rsidRDefault="00A97D1E" w:rsidP="00A97D1E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D4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29.10.2019 № 456-П «О внесении изменений в приложение к постановлению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края».</w:t>
      </w:r>
    </w:p>
    <w:p w:rsidR="00ED738C" w:rsidRDefault="00A97D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ED5D4E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со</w:t>
      </w:r>
      <w:r w:rsidRPr="00ED5D4E">
        <w:rPr>
          <w:rFonts w:ascii="Times New Roman" w:hAnsi="Times New Roman"/>
          <w:bCs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9749AC" w:rsidP="009749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</w:t>
            </w:r>
            <w:r w:rsidR="00B317F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98" w:rsidRDefault="00BA0898" w:rsidP="00A97D1E">
      <w:pPr>
        <w:spacing w:after="0" w:line="240" w:lineRule="auto"/>
      </w:pPr>
      <w:r>
        <w:separator/>
      </w:r>
    </w:p>
  </w:endnote>
  <w:endnote w:type="continuationSeparator" w:id="0">
    <w:p w:rsidR="00BA0898" w:rsidRDefault="00BA0898" w:rsidP="00A9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98" w:rsidRDefault="00BA0898" w:rsidP="00A97D1E">
      <w:pPr>
        <w:spacing w:after="0" w:line="240" w:lineRule="auto"/>
      </w:pPr>
      <w:r>
        <w:separator/>
      </w:r>
    </w:p>
  </w:footnote>
  <w:footnote w:type="continuationSeparator" w:id="0">
    <w:p w:rsidR="00BA0898" w:rsidRDefault="00BA0898" w:rsidP="00A9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F47"/>
    <w:multiLevelType w:val="hybridMultilevel"/>
    <w:tmpl w:val="A85C4D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D2E7643"/>
    <w:multiLevelType w:val="hybridMultilevel"/>
    <w:tmpl w:val="9090877A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F5C"/>
    <w:rsid w:val="001779EA"/>
    <w:rsid w:val="002C6134"/>
    <w:rsid w:val="007570E9"/>
    <w:rsid w:val="009749AC"/>
    <w:rsid w:val="00A97D1E"/>
    <w:rsid w:val="00B317F0"/>
    <w:rsid w:val="00BA0898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A86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A97D1E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Мартына Геймара Сергеевна</dc:creator>
  <cp:lastModifiedBy>Мартына Геймара Сергеевна</cp:lastModifiedBy>
  <cp:revision>6</cp:revision>
  <dcterms:created xsi:type="dcterms:W3CDTF">2023-06-22T21:50:00Z</dcterms:created>
  <dcterms:modified xsi:type="dcterms:W3CDTF">2023-06-22T21:56:00Z</dcterms:modified>
</cp:coreProperties>
</file>