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E2030A">
        <w:tc>
          <w:tcPr>
            <w:tcW w:w="4962" w:type="dxa"/>
          </w:tcPr>
          <w:p w:rsidR="0040395E" w:rsidRDefault="00FC5241" w:rsidP="00FE7C1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направлениях расходов бюджета</w:t>
            </w:r>
            <w:r w:rsidR="001268A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на организацию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794" w:rsidRPr="004C1633" w:rsidRDefault="0040395E" w:rsidP="0040395E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7A93" w:rsidRDefault="00E2030A" w:rsidP="0016500E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4"/>
          <w:szCs w:val="28"/>
        </w:rPr>
        <w:br w:type="textWrapping" w:clear="all"/>
      </w:r>
      <w:r w:rsidR="00967A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0395E" w:rsidRPr="00967A9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67A93" w:rsidRPr="00967A93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40395E" w:rsidRPr="00967A93">
        <w:rPr>
          <w:rFonts w:ascii="Times New Roman" w:hAnsi="Times New Roman" w:cs="Times New Roman"/>
          <w:b w:val="0"/>
          <w:sz w:val="28"/>
          <w:szCs w:val="28"/>
        </w:rPr>
        <w:t xml:space="preserve"> со статьей 133 Бюджетного кодекса Российской Федерации</w:t>
      </w:r>
      <w:r w:rsidR="00967A93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 Российской Феде</w:t>
      </w:r>
      <w:r w:rsidR="001268AC">
        <w:rPr>
          <w:rFonts w:ascii="Times New Roman" w:hAnsi="Times New Roman" w:cs="Times New Roman"/>
          <w:b w:val="0"/>
          <w:sz w:val="28"/>
          <w:szCs w:val="28"/>
        </w:rPr>
        <w:t>рации от 21.12.2011 № 1064 «</w:t>
      </w:r>
      <w:r w:rsidR="00967A93">
        <w:rPr>
          <w:rFonts w:ascii="Times New Roman" w:hAnsi="Times New Roman" w:cs="Times New Roman"/>
          <w:b w:val="0"/>
          <w:sz w:val="28"/>
          <w:szCs w:val="28"/>
        </w:rPr>
        <w:t>Об утверждении методики определения общего объема субвенций, предоставляемых из федерального бюджета бюджетам субъектов Российской Федерации и г.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гражданам, признанным в установленном порядке безработными»</w:t>
      </w:r>
    </w:p>
    <w:p w:rsidR="009323D3" w:rsidRPr="00DD6908" w:rsidRDefault="009323D3" w:rsidP="006A4CE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DD6908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</w:p>
    <w:p w:rsidR="00101338" w:rsidRPr="007F6DA8" w:rsidRDefault="001268AC" w:rsidP="00F70C02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DA8">
        <w:rPr>
          <w:rFonts w:ascii="Times New Roman" w:hAnsi="Times New Roman" w:cs="Times New Roman"/>
          <w:sz w:val="28"/>
          <w:szCs w:val="28"/>
        </w:rPr>
        <w:t>Установить, что средства субвенции из федерального бюджета на организацию осуществления переданного полномочия Российской Федерации социальных выплат гражданам, признанным в установленном порядке безработными (далее – переданное полномочие)</w:t>
      </w:r>
      <w:r w:rsidR="00FC5241">
        <w:rPr>
          <w:rFonts w:ascii="Times New Roman" w:hAnsi="Times New Roman" w:cs="Times New Roman"/>
          <w:sz w:val="28"/>
          <w:szCs w:val="28"/>
        </w:rPr>
        <w:t>,</w:t>
      </w:r>
      <w:r w:rsidRPr="007F6DA8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1A4EA4">
        <w:rPr>
          <w:rFonts w:ascii="Times New Roman" w:hAnsi="Times New Roman" w:cs="Times New Roman"/>
          <w:sz w:val="28"/>
          <w:szCs w:val="28"/>
        </w:rPr>
        <w:t xml:space="preserve">на оплату аренды помещений, на </w:t>
      </w:r>
      <w:r w:rsidRPr="007F6DA8">
        <w:rPr>
          <w:rFonts w:ascii="Times New Roman" w:hAnsi="Times New Roman" w:cs="Times New Roman"/>
          <w:sz w:val="28"/>
          <w:szCs w:val="28"/>
        </w:rPr>
        <w:t xml:space="preserve"> оплату прочих работ, услуг (включая сопровождение программных продуктов</w:t>
      </w:r>
      <w:r w:rsidR="00FC5241">
        <w:rPr>
          <w:rFonts w:ascii="Times New Roman" w:hAnsi="Times New Roman" w:cs="Times New Roman"/>
          <w:sz w:val="28"/>
          <w:szCs w:val="28"/>
        </w:rPr>
        <w:t>)</w:t>
      </w:r>
      <w:r w:rsidRPr="007F6DA8">
        <w:rPr>
          <w:rFonts w:ascii="Times New Roman" w:hAnsi="Times New Roman" w:cs="Times New Roman"/>
          <w:sz w:val="28"/>
          <w:szCs w:val="28"/>
        </w:rPr>
        <w:t>, на приобретение основных средств и материальных запасов</w:t>
      </w:r>
      <w:r w:rsidR="007F6DA8" w:rsidRPr="007F6DA8">
        <w:rPr>
          <w:rFonts w:ascii="Times New Roman" w:hAnsi="Times New Roman" w:cs="Times New Roman"/>
          <w:sz w:val="28"/>
          <w:szCs w:val="28"/>
        </w:rPr>
        <w:t xml:space="preserve"> для </w:t>
      </w:r>
      <w:r w:rsidR="007F6EC7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="007F6DA8" w:rsidRPr="007F6DA8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F6EC7">
        <w:rPr>
          <w:rFonts w:ascii="Times New Roman" w:hAnsi="Times New Roman" w:cs="Times New Roman"/>
          <w:sz w:val="28"/>
          <w:szCs w:val="28"/>
        </w:rPr>
        <w:t xml:space="preserve">краевых государственных казенных учреждений центров занятости населения  Камчатского края  и </w:t>
      </w:r>
      <w:r w:rsidR="007F6DA8" w:rsidRPr="007F6DA8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 Агентства по занятости населения и миграционной политике Камчатского края, обеспечивающих осуществление переданного полномочия. </w:t>
      </w:r>
    </w:p>
    <w:p w:rsidR="00B70794" w:rsidRPr="00B70794" w:rsidRDefault="00AC126B" w:rsidP="008D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B70794" w:rsidRPr="001247BF">
        <w:rPr>
          <w:rFonts w:ascii="Times New Roman" w:hAnsi="Times New Roman" w:cs="Times New Roman"/>
          <w:sz w:val="28"/>
          <w:szCs w:val="28"/>
        </w:rPr>
        <w:t>.</w:t>
      </w:r>
    </w:p>
    <w:p w:rsidR="00DD6908" w:rsidRDefault="00DD6908" w:rsidP="005A009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70794" w:rsidRPr="00B70794" w:rsidRDefault="00B70794" w:rsidP="00B70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126B">
        <w:rPr>
          <w:rFonts w:ascii="Times New Roman" w:hAnsi="Times New Roman" w:cs="Times New Roman"/>
          <w:sz w:val="28"/>
          <w:szCs w:val="28"/>
        </w:rPr>
        <w:t xml:space="preserve">  </w:t>
      </w:r>
      <w:r w:rsidRPr="00B70794">
        <w:rPr>
          <w:rFonts w:ascii="Times New Roman" w:hAnsi="Times New Roman" w:cs="Times New Roman"/>
          <w:sz w:val="28"/>
          <w:szCs w:val="28"/>
        </w:rPr>
        <w:t>В.И.</w:t>
      </w:r>
      <w:r w:rsidR="00276A69">
        <w:rPr>
          <w:rFonts w:ascii="Times New Roman" w:hAnsi="Times New Roman" w:cs="Times New Roman"/>
          <w:sz w:val="28"/>
          <w:szCs w:val="28"/>
        </w:rPr>
        <w:t xml:space="preserve"> </w:t>
      </w:r>
      <w:r w:rsidRPr="00B70794">
        <w:rPr>
          <w:rFonts w:ascii="Times New Roman" w:hAnsi="Times New Roman" w:cs="Times New Roman"/>
          <w:sz w:val="28"/>
          <w:szCs w:val="28"/>
        </w:rPr>
        <w:t>Илюхин</w:t>
      </w:r>
    </w:p>
    <w:p w:rsidR="00DD6908" w:rsidRDefault="00DD6908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0E" w:rsidRPr="00231816" w:rsidRDefault="0016500E" w:rsidP="0016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500E" w:rsidRDefault="0016500E" w:rsidP="0016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16500E" w:rsidRDefault="0016500E" w:rsidP="0016500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направлениях расходов бюджета Камчатского края на организацию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безработными»</w:t>
      </w:r>
    </w:p>
    <w:p w:rsidR="0016500E" w:rsidRDefault="0016500E" w:rsidP="001650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500E" w:rsidRDefault="0016500E" w:rsidP="0016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21.12.2011 № 1064 «Об утверждении методики определения общего объема субвенций, предоставляемых из  федерального бюджета бюджетам субъектов Российской Федерации и г. Байконура на реализацию переданного   для осуществления органами исполнительной власти субъектов Российской Федерации полномочия Российской Федерации по осуществлению социальных выплат гражданам, признанным в установленном порядке безработными»  постановлением Правительства РФ  от 16.08.2018 № 947  внесены изменения  в части увеличения размера субвенции на 1,5 % с целью   увеличения затрат  для органов исполнительной власти субъекта и подведомственных им государственных учреждений  на организацию осуществления переданного полномочия.</w:t>
      </w:r>
    </w:p>
    <w:p w:rsidR="0016500E" w:rsidRDefault="0016500E" w:rsidP="0016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  уточнения перечня расходов на организацию осуществления переданного полномочия Российской Федерации по осуществлению социальных выплат безработным гражданам.</w:t>
      </w:r>
    </w:p>
    <w:p w:rsidR="0016500E" w:rsidRDefault="0016500E" w:rsidP="00165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на оплату аренды помещений, на </w:t>
      </w:r>
      <w:r w:rsidRPr="007F6DA8">
        <w:rPr>
          <w:rFonts w:ascii="Times New Roman" w:hAnsi="Times New Roman" w:cs="Times New Roman"/>
          <w:sz w:val="28"/>
          <w:szCs w:val="28"/>
        </w:rPr>
        <w:t>оплату прочих работ, услуг (включая сопровождение программных продуктов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6DA8">
        <w:rPr>
          <w:rFonts w:ascii="Times New Roman" w:hAnsi="Times New Roman" w:cs="Times New Roman"/>
          <w:sz w:val="28"/>
          <w:szCs w:val="28"/>
        </w:rPr>
        <w:t>, на приобретение основных средств и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из средств субвенции на социальные выплаты безработным гражданам в соответствии с Законом Российской Федерации от 19.04.1991 № 1032-1 «О занятости населения в Российской Федерации».</w:t>
      </w:r>
    </w:p>
    <w:p w:rsidR="0016500E" w:rsidRPr="002B03AA" w:rsidRDefault="0016500E" w:rsidP="001650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2B03A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Pr="002B03AA">
        <w:rPr>
          <w:rFonts w:ascii="Times New Roman" w:hAnsi="Times New Roman" w:cs="Times New Roman"/>
          <w:sz w:val="28"/>
          <w:szCs w:val="28"/>
        </w:rPr>
        <w:t xml:space="preserve"> </w:t>
      </w:r>
      <w:r w:rsidRPr="00B70794">
        <w:rPr>
          <w:rFonts w:ascii="Times New Roman" w:hAnsi="Times New Roman" w:cs="Times New Roman"/>
          <w:sz w:val="28"/>
          <w:szCs w:val="28"/>
        </w:rPr>
        <w:t>01.03.2019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03AA">
        <w:rPr>
          <w:rFonts w:ascii="Times New Roman" w:hAnsi="Times New Roman" w:cs="Times New Roman"/>
          <w:sz w:val="28"/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rFonts w:ascii="Times New Roman" w:hAnsi="Times New Roman" w:cs="Times New Roman"/>
          <w:sz w:val="28"/>
          <w:szCs w:val="28"/>
        </w:rPr>
        <w:t>15.03.2019</w:t>
      </w:r>
      <w:r w:rsidRPr="002B03AA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16500E" w:rsidRDefault="0016500E" w:rsidP="0016500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A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9" w:history="1">
        <w:r w:rsidRPr="002B03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03A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6500E" w:rsidRPr="002B03AA" w:rsidRDefault="0016500E" w:rsidP="0016500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средств на реализацию постановления «О направлении</w:t>
      </w:r>
      <w:r w:rsidRPr="0018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бюджета Камчатского края на организацию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безработными» не потребуется.</w:t>
      </w:r>
    </w:p>
    <w:p w:rsidR="00DD6908" w:rsidRDefault="0016500E" w:rsidP="0016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6D2E" w:rsidRDefault="00096D2E" w:rsidP="0016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D2E" w:rsidSect="00DD69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B2" w:rsidRDefault="00D527B2" w:rsidP="003B40FE">
      <w:pPr>
        <w:spacing w:after="0" w:line="240" w:lineRule="auto"/>
      </w:pPr>
      <w:r>
        <w:separator/>
      </w:r>
    </w:p>
  </w:endnote>
  <w:endnote w:type="continuationSeparator" w:id="0">
    <w:p w:rsidR="00D527B2" w:rsidRDefault="00D527B2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B2" w:rsidRDefault="00D527B2" w:rsidP="003B40FE">
      <w:pPr>
        <w:spacing w:after="0" w:line="240" w:lineRule="auto"/>
      </w:pPr>
      <w:r>
        <w:separator/>
      </w:r>
    </w:p>
  </w:footnote>
  <w:footnote w:type="continuationSeparator" w:id="0">
    <w:p w:rsidR="00D527B2" w:rsidRDefault="00D527B2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20"/>
  </w:num>
  <w:num w:numId="10">
    <w:abstractNumId w:val="13"/>
  </w:num>
  <w:num w:numId="11">
    <w:abstractNumId w:val="21"/>
  </w:num>
  <w:num w:numId="12">
    <w:abstractNumId w:val="19"/>
  </w:num>
  <w:num w:numId="13">
    <w:abstractNumId w:val="18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1"/>
  </w:num>
  <w:num w:numId="19">
    <w:abstractNumId w:val="5"/>
  </w:num>
  <w:num w:numId="20">
    <w:abstractNumId w:val="1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2"/>
    <w:rsid w:val="00000788"/>
    <w:rsid w:val="00010392"/>
    <w:rsid w:val="0001061D"/>
    <w:rsid w:val="00010B7F"/>
    <w:rsid w:val="000146DC"/>
    <w:rsid w:val="0001677E"/>
    <w:rsid w:val="0001689D"/>
    <w:rsid w:val="00023EED"/>
    <w:rsid w:val="00026E2D"/>
    <w:rsid w:val="000338D4"/>
    <w:rsid w:val="00034784"/>
    <w:rsid w:val="00035764"/>
    <w:rsid w:val="00035D6F"/>
    <w:rsid w:val="00044548"/>
    <w:rsid w:val="0005366B"/>
    <w:rsid w:val="00054188"/>
    <w:rsid w:val="00057AAA"/>
    <w:rsid w:val="00057BE4"/>
    <w:rsid w:val="00060BC9"/>
    <w:rsid w:val="00061673"/>
    <w:rsid w:val="00070B54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24A6"/>
    <w:rsid w:val="000B4A90"/>
    <w:rsid w:val="000B718E"/>
    <w:rsid w:val="000C1258"/>
    <w:rsid w:val="000D3143"/>
    <w:rsid w:val="000D446E"/>
    <w:rsid w:val="000D5CA1"/>
    <w:rsid w:val="000E0A7D"/>
    <w:rsid w:val="000E1996"/>
    <w:rsid w:val="00100C9F"/>
    <w:rsid w:val="00101338"/>
    <w:rsid w:val="00102F92"/>
    <w:rsid w:val="001035B7"/>
    <w:rsid w:val="001060E0"/>
    <w:rsid w:val="00117004"/>
    <w:rsid w:val="0011747F"/>
    <w:rsid w:val="001247BF"/>
    <w:rsid w:val="00124EBC"/>
    <w:rsid w:val="001268AC"/>
    <w:rsid w:val="00130691"/>
    <w:rsid w:val="00135B6F"/>
    <w:rsid w:val="00137C1A"/>
    <w:rsid w:val="00140E73"/>
    <w:rsid w:val="001449CF"/>
    <w:rsid w:val="00147CA1"/>
    <w:rsid w:val="0015327A"/>
    <w:rsid w:val="0015345F"/>
    <w:rsid w:val="00155157"/>
    <w:rsid w:val="00155F31"/>
    <w:rsid w:val="00155F99"/>
    <w:rsid w:val="001573FC"/>
    <w:rsid w:val="00162989"/>
    <w:rsid w:val="00163B9E"/>
    <w:rsid w:val="0016500E"/>
    <w:rsid w:val="00166222"/>
    <w:rsid w:val="001663F7"/>
    <w:rsid w:val="00170388"/>
    <w:rsid w:val="00170391"/>
    <w:rsid w:val="001745F8"/>
    <w:rsid w:val="00181B73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A4EA4"/>
    <w:rsid w:val="001B0294"/>
    <w:rsid w:val="001B4734"/>
    <w:rsid w:val="001B5207"/>
    <w:rsid w:val="001B5980"/>
    <w:rsid w:val="001C4A41"/>
    <w:rsid w:val="001D0A9B"/>
    <w:rsid w:val="001D3171"/>
    <w:rsid w:val="001E0612"/>
    <w:rsid w:val="001E06E6"/>
    <w:rsid w:val="001E07EF"/>
    <w:rsid w:val="001E3E56"/>
    <w:rsid w:val="001E6B0E"/>
    <w:rsid w:val="001E73D2"/>
    <w:rsid w:val="001F4CCA"/>
    <w:rsid w:val="001F737E"/>
    <w:rsid w:val="0020647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48E"/>
    <w:rsid w:val="00276A69"/>
    <w:rsid w:val="002830B6"/>
    <w:rsid w:val="00283EC9"/>
    <w:rsid w:val="00287673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57F4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BE2"/>
    <w:rsid w:val="003101BC"/>
    <w:rsid w:val="003143F1"/>
    <w:rsid w:val="00314B6D"/>
    <w:rsid w:val="00315528"/>
    <w:rsid w:val="00315A55"/>
    <w:rsid w:val="00320828"/>
    <w:rsid w:val="003232ED"/>
    <w:rsid w:val="003262D4"/>
    <w:rsid w:val="00331D33"/>
    <w:rsid w:val="00334004"/>
    <w:rsid w:val="003415C9"/>
    <w:rsid w:val="00346A77"/>
    <w:rsid w:val="003470B2"/>
    <w:rsid w:val="00353311"/>
    <w:rsid w:val="003571EF"/>
    <w:rsid w:val="00360C78"/>
    <w:rsid w:val="00362F85"/>
    <w:rsid w:val="00371831"/>
    <w:rsid w:val="00376E98"/>
    <w:rsid w:val="0038137E"/>
    <w:rsid w:val="00387C7B"/>
    <w:rsid w:val="0039285E"/>
    <w:rsid w:val="00393F06"/>
    <w:rsid w:val="00395333"/>
    <w:rsid w:val="003A1239"/>
    <w:rsid w:val="003A3FE4"/>
    <w:rsid w:val="003A683D"/>
    <w:rsid w:val="003A7F52"/>
    <w:rsid w:val="003B40FE"/>
    <w:rsid w:val="003C4987"/>
    <w:rsid w:val="003C6F81"/>
    <w:rsid w:val="003C72B9"/>
    <w:rsid w:val="003D2D35"/>
    <w:rsid w:val="003D5521"/>
    <w:rsid w:val="003D590B"/>
    <w:rsid w:val="003D5BA7"/>
    <w:rsid w:val="003E0929"/>
    <w:rsid w:val="003F0F32"/>
    <w:rsid w:val="003F2524"/>
    <w:rsid w:val="003F755E"/>
    <w:rsid w:val="00400763"/>
    <w:rsid w:val="00400CC0"/>
    <w:rsid w:val="00400FFC"/>
    <w:rsid w:val="00401041"/>
    <w:rsid w:val="00401343"/>
    <w:rsid w:val="0040395E"/>
    <w:rsid w:val="00404F0D"/>
    <w:rsid w:val="0040551A"/>
    <w:rsid w:val="00405EDB"/>
    <w:rsid w:val="00406C7C"/>
    <w:rsid w:val="00411250"/>
    <w:rsid w:val="00412841"/>
    <w:rsid w:val="00413FEF"/>
    <w:rsid w:val="00424870"/>
    <w:rsid w:val="00427707"/>
    <w:rsid w:val="00427CBB"/>
    <w:rsid w:val="00435B87"/>
    <w:rsid w:val="0043622B"/>
    <w:rsid w:val="00436971"/>
    <w:rsid w:val="004421DB"/>
    <w:rsid w:val="00445301"/>
    <w:rsid w:val="004469C8"/>
    <w:rsid w:val="00461B5D"/>
    <w:rsid w:val="00461D18"/>
    <w:rsid w:val="00462C07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6439"/>
    <w:rsid w:val="004B7EA3"/>
    <w:rsid w:val="004C1633"/>
    <w:rsid w:val="004C1ED4"/>
    <w:rsid w:val="004C2D2A"/>
    <w:rsid w:val="004D0FFE"/>
    <w:rsid w:val="004D5A56"/>
    <w:rsid w:val="004E545F"/>
    <w:rsid w:val="004E5759"/>
    <w:rsid w:val="004E78B3"/>
    <w:rsid w:val="004F2D10"/>
    <w:rsid w:val="004F3AE1"/>
    <w:rsid w:val="00507774"/>
    <w:rsid w:val="00510E1A"/>
    <w:rsid w:val="00512D21"/>
    <w:rsid w:val="00520024"/>
    <w:rsid w:val="00521AA3"/>
    <w:rsid w:val="005226CC"/>
    <w:rsid w:val="005248F3"/>
    <w:rsid w:val="0052540B"/>
    <w:rsid w:val="005256A6"/>
    <w:rsid w:val="00526E51"/>
    <w:rsid w:val="0053746D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7392"/>
    <w:rsid w:val="00590387"/>
    <w:rsid w:val="00594EE9"/>
    <w:rsid w:val="005A0098"/>
    <w:rsid w:val="005A5F4A"/>
    <w:rsid w:val="005A6894"/>
    <w:rsid w:val="005B0EDB"/>
    <w:rsid w:val="005B1F42"/>
    <w:rsid w:val="005B6184"/>
    <w:rsid w:val="005C04F8"/>
    <w:rsid w:val="005C33B2"/>
    <w:rsid w:val="005C5622"/>
    <w:rsid w:val="005C60F1"/>
    <w:rsid w:val="005C6694"/>
    <w:rsid w:val="005D2302"/>
    <w:rsid w:val="005D2D4B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86F"/>
    <w:rsid w:val="006061F1"/>
    <w:rsid w:val="00606B2F"/>
    <w:rsid w:val="00611A6B"/>
    <w:rsid w:val="0061226C"/>
    <w:rsid w:val="006157C4"/>
    <w:rsid w:val="00615A68"/>
    <w:rsid w:val="0062306F"/>
    <w:rsid w:val="0063198B"/>
    <w:rsid w:val="00631D9B"/>
    <w:rsid w:val="0063285A"/>
    <w:rsid w:val="00632D3A"/>
    <w:rsid w:val="0063621A"/>
    <w:rsid w:val="00636B47"/>
    <w:rsid w:val="00640284"/>
    <w:rsid w:val="00644F3D"/>
    <w:rsid w:val="00652695"/>
    <w:rsid w:val="00652F5C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CED"/>
    <w:rsid w:val="006B1C15"/>
    <w:rsid w:val="006B6D50"/>
    <w:rsid w:val="006D2630"/>
    <w:rsid w:val="006D50DE"/>
    <w:rsid w:val="006D7995"/>
    <w:rsid w:val="006E1316"/>
    <w:rsid w:val="006E58D8"/>
    <w:rsid w:val="006F0084"/>
    <w:rsid w:val="006F26C6"/>
    <w:rsid w:val="00702F7F"/>
    <w:rsid w:val="00704307"/>
    <w:rsid w:val="00704C9F"/>
    <w:rsid w:val="00705737"/>
    <w:rsid w:val="0071175A"/>
    <w:rsid w:val="007166C3"/>
    <w:rsid w:val="00726CDF"/>
    <w:rsid w:val="007274C2"/>
    <w:rsid w:val="00733D9F"/>
    <w:rsid w:val="00733F27"/>
    <w:rsid w:val="00735C19"/>
    <w:rsid w:val="00740357"/>
    <w:rsid w:val="007548AB"/>
    <w:rsid w:val="00755BFF"/>
    <w:rsid w:val="00772FA5"/>
    <w:rsid w:val="00773A3D"/>
    <w:rsid w:val="00774373"/>
    <w:rsid w:val="00775834"/>
    <w:rsid w:val="007767E9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FC4"/>
    <w:rsid w:val="007C4966"/>
    <w:rsid w:val="007C63BA"/>
    <w:rsid w:val="007C73B3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7F6DA8"/>
    <w:rsid w:val="007F6EC7"/>
    <w:rsid w:val="008014EF"/>
    <w:rsid w:val="008064EA"/>
    <w:rsid w:val="008149DB"/>
    <w:rsid w:val="00821B8C"/>
    <w:rsid w:val="008249EC"/>
    <w:rsid w:val="00825F80"/>
    <w:rsid w:val="008260FE"/>
    <w:rsid w:val="008325E7"/>
    <w:rsid w:val="00833889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75790"/>
    <w:rsid w:val="0087598B"/>
    <w:rsid w:val="00882070"/>
    <w:rsid w:val="008828FB"/>
    <w:rsid w:val="00884A88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347A"/>
    <w:rsid w:val="009134B8"/>
    <w:rsid w:val="00914D6C"/>
    <w:rsid w:val="00917DE0"/>
    <w:rsid w:val="00920925"/>
    <w:rsid w:val="00923AB5"/>
    <w:rsid w:val="00925198"/>
    <w:rsid w:val="00927B7D"/>
    <w:rsid w:val="009323D3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67A93"/>
    <w:rsid w:val="00970491"/>
    <w:rsid w:val="00981E38"/>
    <w:rsid w:val="00981E6E"/>
    <w:rsid w:val="00983B55"/>
    <w:rsid w:val="0099068E"/>
    <w:rsid w:val="00997D70"/>
    <w:rsid w:val="009A1B20"/>
    <w:rsid w:val="009A237D"/>
    <w:rsid w:val="009A4A76"/>
    <w:rsid w:val="009B1AAA"/>
    <w:rsid w:val="009B3658"/>
    <w:rsid w:val="009B449F"/>
    <w:rsid w:val="009B5BD8"/>
    <w:rsid w:val="009B6BF5"/>
    <w:rsid w:val="009B6D69"/>
    <w:rsid w:val="009B7B70"/>
    <w:rsid w:val="009C2BF4"/>
    <w:rsid w:val="009C4B2F"/>
    <w:rsid w:val="009C78BD"/>
    <w:rsid w:val="009D15E8"/>
    <w:rsid w:val="009D218D"/>
    <w:rsid w:val="009D30A1"/>
    <w:rsid w:val="009D6B32"/>
    <w:rsid w:val="009E469D"/>
    <w:rsid w:val="00A00FF5"/>
    <w:rsid w:val="00A01501"/>
    <w:rsid w:val="00A02D73"/>
    <w:rsid w:val="00A03CCD"/>
    <w:rsid w:val="00A07102"/>
    <w:rsid w:val="00A07A6A"/>
    <w:rsid w:val="00A1167F"/>
    <w:rsid w:val="00A2130A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52347"/>
    <w:rsid w:val="00A566A8"/>
    <w:rsid w:val="00A579B7"/>
    <w:rsid w:val="00A637BB"/>
    <w:rsid w:val="00A65B5C"/>
    <w:rsid w:val="00A66DC6"/>
    <w:rsid w:val="00A72C85"/>
    <w:rsid w:val="00A736CC"/>
    <w:rsid w:val="00A75B95"/>
    <w:rsid w:val="00A854AA"/>
    <w:rsid w:val="00A85AE0"/>
    <w:rsid w:val="00A871E9"/>
    <w:rsid w:val="00A8765B"/>
    <w:rsid w:val="00A90B53"/>
    <w:rsid w:val="00A92891"/>
    <w:rsid w:val="00A93CCA"/>
    <w:rsid w:val="00A97107"/>
    <w:rsid w:val="00AA09BC"/>
    <w:rsid w:val="00AA48F0"/>
    <w:rsid w:val="00AA526D"/>
    <w:rsid w:val="00AA6A6D"/>
    <w:rsid w:val="00AB01DD"/>
    <w:rsid w:val="00AB3263"/>
    <w:rsid w:val="00AB405B"/>
    <w:rsid w:val="00AB77B9"/>
    <w:rsid w:val="00AC126B"/>
    <w:rsid w:val="00AC39AC"/>
    <w:rsid w:val="00AC55E3"/>
    <w:rsid w:val="00AD73A9"/>
    <w:rsid w:val="00AE39F6"/>
    <w:rsid w:val="00AE4623"/>
    <w:rsid w:val="00AE61C2"/>
    <w:rsid w:val="00AE679B"/>
    <w:rsid w:val="00AE6CED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21BE3"/>
    <w:rsid w:val="00B25CAE"/>
    <w:rsid w:val="00B324A3"/>
    <w:rsid w:val="00B35060"/>
    <w:rsid w:val="00B40DF6"/>
    <w:rsid w:val="00B4161E"/>
    <w:rsid w:val="00B521A1"/>
    <w:rsid w:val="00B70714"/>
    <w:rsid w:val="00B70794"/>
    <w:rsid w:val="00B72A2E"/>
    <w:rsid w:val="00B73653"/>
    <w:rsid w:val="00B7471E"/>
    <w:rsid w:val="00B7700F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E018D"/>
    <w:rsid w:val="00BE04A5"/>
    <w:rsid w:val="00BE348A"/>
    <w:rsid w:val="00BE3665"/>
    <w:rsid w:val="00BF18F5"/>
    <w:rsid w:val="00BF69FD"/>
    <w:rsid w:val="00C10F65"/>
    <w:rsid w:val="00C1344A"/>
    <w:rsid w:val="00C17783"/>
    <w:rsid w:val="00C21F51"/>
    <w:rsid w:val="00C338D3"/>
    <w:rsid w:val="00C3500E"/>
    <w:rsid w:val="00C375C2"/>
    <w:rsid w:val="00C43070"/>
    <w:rsid w:val="00C503BD"/>
    <w:rsid w:val="00C61B9F"/>
    <w:rsid w:val="00C65535"/>
    <w:rsid w:val="00C70ADC"/>
    <w:rsid w:val="00C716A5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B37DF"/>
    <w:rsid w:val="00CC1338"/>
    <w:rsid w:val="00CC27EA"/>
    <w:rsid w:val="00CC3D42"/>
    <w:rsid w:val="00CD0CEF"/>
    <w:rsid w:val="00CD1867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6E7E"/>
    <w:rsid w:val="00D16F74"/>
    <w:rsid w:val="00D17504"/>
    <w:rsid w:val="00D21108"/>
    <w:rsid w:val="00D23767"/>
    <w:rsid w:val="00D25691"/>
    <w:rsid w:val="00D26160"/>
    <w:rsid w:val="00D2758F"/>
    <w:rsid w:val="00D318E2"/>
    <w:rsid w:val="00D32623"/>
    <w:rsid w:val="00D34222"/>
    <w:rsid w:val="00D35D74"/>
    <w:rsid w:val="00D36BD5"/>
    <w:rsid w:val="00D45A75"/>
    <w:rsid w:val="00D46B12"/>
    <w:rsid w:val="00D50895"/>
    <w:rsid w:val="00D527B2"/>
    <w:rsid w:val="00D57F1F"/>
    <w:rsid w:val="00D6283E"/>
    <w:rsid w:val="00D63887"/>
    <w:rsid w:val="00D64077"/>
    <w:rsid w:val="00D65C86"/>
    <w:rsid w:val="00D669C4"/>
    <w:rsid w:val="00D704C9"/>
    <w:rsid w:val="00D83105"/>
    <w:rsid w:val="00D839C6"/>
    <w:rsid w:val="00D85257"/>
    <w:rsid w:val="00D870E6"/>
    <w:rsid w:val="00D90217"/>
    <w:rsid w:val="00D92BAD"/>
    <w:rsid w:val="00D94A3A"/>
    <w:rsid w:val="00DA0353"/>
    <w:rsid w:val="00DA2481"/>
    <w:rsid w:val="00DA2BD4"/>
    <w:rsid w:val="00DA3CCF"/>
    <w:rsid w:val="00DA6C72"/>
    <w:rsid w:val="00DB0204"/>
    <w:rsid w:val="00DB5A30"/>
    <w:rsid w:val="00DB61EB"/>
    <w:rsid w:val="00DB6BE9"/>
    <w:rsid w:val="00DC7872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3C88"/>
    <w:rsid w:val="00E000DC"/>
    <w:rsid w:val="00E00F86"/>
    <w:rsid w:val="00E02FC6"/>
    <w:rsid w:val="00E0352B"/>
    <w:rsid w:val="00E04DFB"/>
    <w:rsid w:val="00E2030A"/>
    <w:rsid w:val="00E27525"/>
    <w:rsid w:val="00E27871"/>
    <w:rsid w:val="00E34156"/>
    <w:rsid w:val="00E37255"/>
    <w:rsid w:val="00E3798B"/>
    <w:rsid w:val="00E417B0"/>
    <w:rsid w:val="00E43F0C"/>
    <w:rsid w:val="00E44C9D"/>
    <w:rsid w:val="00E45321"/>
    <w:rsid w:val="00E463ED"/>
    <w:rsid w:val="00E468F2"/>
    <w:rsid w:val="00E46F12"/>
    <w:rsid w:val="00E474FB"/>
    <w:rsid w:val="00E513C3"/>
    <w:rsid w:val="00E55282"/>
    <w:rsid w:val="00E56D3D"/>
    <w:rsid w:val="00E6592B"/>
    <w:rsid w:val="00E674C0"/>
    <w:rsid w:val="00E67DF8"/>
    <w:rsid w:val="00E72F35"/>
    <w:rsid w:val="00E739E8"/>
    <w:rsid w:val="00E773AC"/>
    <w:rsid w:val="00E84AB6"/>
    <w:rsid w:val="00E84C1B"/>
    <w:rsid w:val="00E854A9"/>
    <w:rsid w:val="00E85D59"/>
    <w:rsid w:val="00E862E5"/>
    <w:rsid w:val="00E8667B"/>
    <w:rsid w:val="00E944EC"/>
    <w:rsid w:val="00EA248C"/>
    <w:rsid w:val="00EA3ABA"/>
    <w:rsid w:val="00EB41C4"/>
    <w:rsid w:val="00EC29C5"/>
    <w:rsid w:val="00EC3B17"/>
    <w:rsid w:val="00ED0DFC"/>
    <w:rsid w:val="00ED1B1A"/>
    <w:rsid w:val="00ED7AA0"/>
    <w:rsid w:val="00EE266E"/>
    <w:rsid w:val="00EE5111"/>
    <w:rsid w:val="00EE517F"/>
    <w:rsid w:val="00EE754F"/>
    <w:rsid w:val="00EF0D91"/>
    <w:rsid w:val="00EF11E3"/>
    <w:rsid w:val="00EF1A4A"/>
    <w:rsid w:val="00F04755"/>
    <w:rsid w:val="00F04F32"/>
    <w:rsid w:val="00F057C9"/>
    <w:rsid w:val="00F05895"/>
    <w:rsid w:val="00F06129"/>
    <w:rsid w:val="00F11538"/>
    <w:rsid w:val="00F17655"/>
    <w:rsid w:val="00F21614"/>
    <w:rsid w:val="00F21F80"/>
    <w:rsid w:val="00F2275E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628A"/>
    <w:rsid w:val="00F76A31"/>
    <w:rsid w:val="00F82E94"/>
    <w:rsid w:val="00F83D52"/>
    <w:rsid w:val="00F85CA7"/>
    <w:rsid w:val="00F90269"/>
    <w:rsid w:val="00F9228F"/>
    <w:rsid w:val="00F94944"/>
    <w:rsid w:val="00F95E7C"/>
    <w:rsid w:val="00F965AE"/>
    <w:rsid w:val="00F97A59"/>
    <w:rsid w:val="00FA3E27"/>
    <w:rsid w:val="00FA46D0"/>
    <w:rsid w:val="00FB0FA0"/>
    <w:rsid w:val="00FC3BD7"/>
    <w:rsid w:val="00FC5241"/>
    <w:rsid w:val="00FD6B9E"/>
    <w:rsid w:val="00FE5CD4"/>
    <w:rsid w:val="00FE5E6D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8B16-AE77-4AF4-B2B6-94599FF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478A85B0834C38E67FA42CD58CA28EC71760C8F56218B4BA313DE728E417BF1rD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D09F-6253-4742-93F4-29A092CE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Рыбка Галина Александровна</cp:lastModifiedBy>
  <cp:revision>14</cp:revision>
  <cp:lastPrinted>2019-03-01T02:15:00Z</cp:lastPrinted>
  <dcterms:created xsi:type="dcterms:W3CDTF">2019-02-21T04:07:00Z</dcterms:created>
  <dcterms:modified xsi:type="dcterms:W3CDTF">2019-03-01T02:33:00Z</dcterms:modified>
</cp:coreProperties>
</file>