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Pr="00CC7D23" w:rsidRDefault="000237E2" w:rsidP="007A2692">
      <w:pPr>
        <w:autoSpaceDE w:val="0"/>
        <w:autoSpaceDN w:val="0"/>
        <w:adjustRightInd w:val="0"/>
        <w:jc w:val="center"/>
      </w:pPr>
      <w:r w:rsidRPr="00CC7D23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D7321" w:rsidRPr="00CC7D23" w14:paraId="3E68AF8D" w14:textId="77777777" w:rsidTr="008977DB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15E03" w14:textId="77777777" w:rsidR="00AD7321" w:rsidRPr="00CC7D23" w:rsidRDefault="00AD7321" w:rsidP="0089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59C062BE" w14:textId="77777777" w:rsidR="00AD7321" w:rsidRPr="00CC7D23" w:rsidRDefault="00AD7321" w:rsidP="0089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 КАМЧАТСКОГО КРАЯ</w:t>
            </w:r>
          </w:p>
          <w:p w14:paraId="44990211" w14:textId="77777777" w:rsidR="00AD7321" w:rsidRPr="00CC7D23" w:rsidRDefault="00AD7321" w:rsidP="0089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CF1275C" w14:textId="77777777" w:rsidR="00AD7321" w:rsidRPr="00CC7D23" w:rsidRDefault="00AD7321" w:rsidP="00897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A7FBE74" w14:textId="77777777" w:rsidR="00AD7321" w:rsidRPr="00CC7D23" w:rsidRDefault="00AD7321" w:rsidP="008977D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C7D23"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 w:rsidRPr="00CC7D23">
              <w:rPr>
                <w:rFonts w:ascii="Times New Roman" w:hAnsi="Times New Roman" w:cs="Times New Roman"/>
                <w:sz w:val="28"/>
              </w:rPr>
              <w:t>[</w:t>
            </w:r>
            <w:r w:rsidRPr="00CC7D2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Pr="00CC7D23">
              <w:rPr>
                <w:rFonts w:ascii="Times New Roman" w:hAnsi="Times New Roman" w:cs="Times New Roman"/>
                <w:sz w:val="28"/>
              </w:rPr>
              <w:t>]</w:t>
            </w:r>
          </w:p>
          <w:p w14:paraId="61BA2D4C" w14:textId="77777777" w:rsidR="00AD7321" w:rsidRPr="00CC7D23" w:rsidRDefault="00AD7321" w:rsidP="008977DB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51238020" w14:textId="77777777" w:rsidR="00AD7321" w:rsidRPr="00CC7D23" w:rsidRDefault="00AD7321" w:rsidP="00AD7321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AD7321" w:rsidRPr="00CC7D23" w14:paraId="24993C33" w14:textId="77777777" w:rsidTr="008977DB">
        <w:tc>
          <w:tcPr>
            <w:tcW w:w="5117" w:type="dxa"/>
          </w:tcPr>
          <w:p w14:paraId="59F7258A" w14:textId="77777777" w:rsidR="00AD7321" w:rsidRPr="00CC7D23" w:rsidRDefault="00AD7321" w:rsidP="008977DB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C7D2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CC7D23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7967F7C5" w14:textId="77777777" w:rsidR="00AD7321" w:rsidRPr="00CC7D23" w:rsidRDefault="00AD7321" w:rsidP="008977DB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CC7D23">
              <w:rPr>
                <w:rFonts w:ascii="Times New Roman" w:hAnsi="Times New Roman" w:cs="Times New Roman"/>
                <w:sz w:val="28"/>
              </w:rPr>
              <w:t>[</w:t>
            </w:r>
            <w:r w:rsidRPr="00CC7D23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Pr="00CC7D23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25A73F47" w14:textId="77777777" w:rsidR="00AD7321" w:rsidRPr="00CC7D23" w:rsidRDefault="00AD7321" w:rsidP="00AD7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472BFD" w14:textId="0D7E3DB8" w:rsidR="000237E2" w:rsidRPr="00CC7D23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0237E2" w:rsidRPr="00CC7D23" w14:paraId="1773B752" w14:textId="77777777" w:rsidTr="00AD7321">
        <w:trPr>
          <w:trHeight w:hRule="exact" w:val="2256"/>
        </w:trPr>
        <w:tc>
          <w:tcPr>
            <w:tcW w:w="4820" w:type="dxa"/>
            <w:shd w:val="clear" w:color="auto" w:fill="auto"/>
          </w:tcPr>
          <w:p w14:paraId="5D6F71F5" w14:textId="1C335CF7" w:rsidR="000237E2" w:rsidRPr="00CC7D23" w:rsidRDefault="00BE575D" w:rsidP="00AD7321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государственной услуги содействия работодателям в подборе необходимых работников</w:t>
            </w:r>
          </w:p>
        </w:tc>
      </w:tr>
    </w:tbl>
    <w:p w14:paraId="653D4131" w14:textId="77777777" w:rsidR="00C16E6B" w:rsidRPr="00CC7D23" w:rsidRDefault="00C16E6B" w:rsidP="00B562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B1DF8D6" w14:textId="38058556" w:rsidR="005E7EDC" w:rsidRPr="00CC7D23" w:rsidRDefault="0011112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D2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AD7321" w:rsidRPr="00AD7321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19.04.1991 № 1032-1 «О занятости населения в Российской Федерации»</w:t>
      </w:r>
      <w:r w:rsidR="00A91448" w:rsidRPr="00CC7D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C7D23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</w:t>
      </w:r>
      <w:r w:rsidR="00AD7321">
        <w:rPr>
          <w:rFonts w:ascii="Times New Roman" w:hAnsi="Times New Roman" w:cs="Times New Roman"/>
          <w:bCs/>
          <w:sz w:val="28"/>
          <w:szCs w:val="28"/>
        </w:rPr>
        <w:t>енной власти Камчатского края»</w:t>
      </w:r>
    </w:p>
    <w:p w14:paraId="438A91B5" w14:textId="77777777" w:rsidR="00111125" w:rsidRPr="00CC7D23" w:rsidRDefault="0011112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CC7D23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D23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CC7D23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86E47F" w14:textId="5833F334" w:rsidR="00650B9E" w:rsidRPr="00CC7D23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7D23">
        <w:rPr>
          <w:rFonts w:ascii="Times New Roman" w:hAnsi="Times New Roman" w:cs="Times New Roman"/>
          <w:bCs/>
          <w:sz w:val="28"/>
          <w:szCs w:val="28"/>
        </w:rPr>
        <w:t>1.</w:t>
      </w:r>
      <w:r w:rsidRPr="00CC7D2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111125" w:rsidRPr="00CC7D23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предоставления государственной услуги </w:t>
      </w:r>
      <w:r w:rsidR="00DB1666" w:rsidRPr="00CC7D23">
        <w:rPr>
          <w:rFonts w:ascii="Times New Roman" w:hAnsi="Times New Roman" w:cs="Times New Roman"/>
          <w:bCs/>
          <w:sz w:val="28"/>
          <w:szCs w:val="28"/>
        </w:rPr>
        <w:t>содействия работодателям в</w:t>
      </w:r>
      <w:r w:rsidR="00AD7321">
        <w:rPr>
          <w:rFonts w:ascii="Times New Roman" w:hAnsi="Times New Roman" w:cs="Times New Roman"/>
          <w:bCs/>
          <w:sz w:val="28"/>
          <w:szCs w:val="28"/>
        </w:rPr>
        <w:t xml:space="preserve"> подборе необходимых работников</w:t>
      </w:r>
      <w:r w:rsidR="00A91448" w:rsidRPr="00CC7D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125" w:rsidRPr="00CC7D23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приказу</w:t>
      </w:r>
      <w:r w:rsidR="005F76E0" w:rsidRPr="00CC7D23">
        <w:rPr>
          <w:rFonts w:ascii="Times New Roman" w:hAnsi="Times New Roman" w:cs="Times New Roman"/>
          <w:bCs/>
          <w:sz w:val="28"/>
          <w:szCs w:val="28"/>
        </w:rPr>
        <w:t>.</w:t>
      </w:r>
    </w:p>
    <w:p w14:paraId="2FF04C12" w14:textId="6CDA77F4" w:rsidR="00281CE3" w:rsidRPr="00CC7D23" w:rsidRDefault="00AD7321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019C7" w:rsidRPr="00CC7D23">
        <w:rPr>
          <w:rFonts w:ascii="Times New Roman" w:hAnsi="Times New Roman" w:cs="Times New Roman"/>
          <w:bCs/>
          <w:sz w:val="28"/>
          <w:szCs w:val="28"/>
        </w:rPr>
        <w:t>.</w:t>
      </w:r>
      <w:r w:rsidR="00862436" w:rsidRPr="00CC7D2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CC7D23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03822699" w14:textId="77777777" w:rsidR="00862436" w:rsidRPr="00CC7D23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AD7321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36EBAD2" w14:textId="77777777" w:rsidR="00347A5B" w:rsidRPr="00CC7D23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CC7D23" w14:paraId="01566325" w14:textId="77777777" w:rsidTr="00347A5B">
        <w:tc>
          <w:tcPr>
            <w:tcW w:w="3403" w:type="dxa"/>
          </w:tcPr>
          <w:p w14:paraId="4BCAA238" w14:textId="5F3C2E75" w:rsidR="000B5015" w:rsidRPr="00CC7D23" w:rsidRDefault="00D3463E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CC7D23" w:rsidRDefault="000B5015" w:rsidP="00CD74E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D2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17D2CF7D" w:rsidR="000B5015" w:rsidRPr="00CC7D23" w:rsidRDefault="00AD7321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0BA624E5" w14:textId="77777777" w:rsidR="00D81FA9" w:rsidRPr="00CC7D23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B6DFD52" w14:textId="50071D68" w:rsidR="00A953DE" w:rsidRPr="00CC7D23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15B2C3C" w14:textId="547E8E4F" w:rsidR="00A953DE" w:rsidRPr="00CC7D23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приказу </w:t>
      </w:r>
      <w:r w:rsidR="00E0612B" w:rsidRPr="00CC7D23">
        <w:rPr>
          <w:rFonts w:ascii="Times New Roman" w:eastAsia="Times New Roman" w:hAnsi="Times New Roman"/>
          <w:sz w:val="28"/>
          <w:szCs w:val="28"/>
          <w:lang w:eastAsia="ru-RU"/>
        </w:rPr>
        <w:t>Министерства труда и развития кадрового потенциала</w:t>
      </w:r>
      <w:r w:rsidRPr="00CC7D23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</w:p>
    <w:p w14:paraId="31BCCAB8" w14:textId="060DF058" w:rsidR="00A953DE" w:rsidRPr="00CC7D23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CC7D2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C7D23">
        <w:rPr>
          <w:rFonts w:ascii="Times New Roman" w:hAnsi="Times New Roman" w:cs="Times New Roman"/>
          <w:sz w:val="28"/>
        </w:rPr>
        <w:t>[</w:t>
      </w:r>
      <w:r w:rsidRPr="00CC7D23">
        <w:rPr>
          <w:rFonts w:ascii="Times New Roman" w:hAnsi="Times New Roman" w:cs="Times New Roman"/>
          <w:color w:val="EEECE1" w:themeColor="background2"/>
          <w:sz w:val="28"/>
        </w:rPr>
        <w:t>Дата регистрации</w:t>
      </w:r>
      <w:r w:rsidRPr="00CC7D23">
        <w:rPr>
          <w:rFonts w:ascii="Times New Roman" w:hAnsi="Times New Roman" w:cs="Times New Roman"/>
          <w:sz w:val="28"/>
        </w:rPr>
        <w:t xml:space="preserve">] № </w:t>
      </w:r>
      <w:r w:rsidR="00C06C53" w:rsidRPr="00CC7D23">
        <w:rPr>
          <w:rFonts w:ascii="Times New Roman" w:hAnsi="Times New Roman" w:cs="Times New Roman"/>
          <w:sz w:val="28"/>
        </w:rPr>
        <w:t>[</w:t>
      </w:r>
      <w:r w:rsidR="00C06C53" w:rsidRPr="00CC7D23">
        <w:rPr>
          <w:rFonts w:ascii="Times New Roman" w:hAnsi="Times New Roman" w:cs="Times New Roman"/>
          <w:color w:val="EEECE1" w:themeColor="background2"/>
          <w:sz w:val="28"/>
        </w:rPr>
        <w:t>Номер документа</w:t>
      </w:r>
      <w:r w:rsidR="00C06C53" w:rsidRPr="00CC7D23">
        <w:rPr>
          <w:rFonts w:ascii="Times New Roman" w:hAnsi="Times New Roman" w:cs="Times New Roman"/>
          <w:sz w:val="28"/>
        </w:rPr>
        <w:t>]</w:t>
      </w:r>
    </w:p>
    <w:p w14:paraId="018DACF1" w14:textId="77777777" w:rsidR="00650B9E" w:rsidRPr="00CC7D23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72D3C07D" w14:textId="77777777" w:rsidR="00D42D0B" w:rsidRPr="00CC7D23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14:paraId="085012E9" w14:textId="066F7A71" w:rsidR="00D81AA6" w:rsidRPr="00CC7D23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государственной услуги содействия работодателям в подборе необходимых работников</w:t>
      </w:r>
    </w:p>
    <w:p w14:paraId="654D0BC9" w14:textId="77777777" w:rsidR="00D42D0B" w:rsidRPr="00CC7D23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2F22BF2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1F8C9857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BD08A3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42014D8D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606D2F" w14:textId="3C6426E3" w:rsidR="00D81AA6" w:rsidRPr="00CC7D23" w:rsidRDefault="00D81AA6" w:rsidP="00D42D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1.1. </w:t>
      </w:r>
      <w:r w:rsidR="0066170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регулирования а</w:t>
      </w:r>
      <w:r w:rsidR="00D42D0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дминистративного регламента предоставления государственной услуги содействия работодателям в подборе необходимых работников (далее – Административный регламент) является организация предоставления государственной услуги содействия работодателям в подборе необходимых работников (</w:t>
      </w:r>
      <w:r w:rsidR="008706F7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далее – </w:t>
      </w:r>
      <w:r w:rsidR="00D42D0B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государственная услуга).</w:t>
      </w:r>
    </w:p>
    <w:p w14:paraId="303FB96D" w14:textId="77777777" w:rsidR="00D42D0B" w:rsidRPr="00CC7D23" w:rsidRDefault="00D42D0B" w:rsidP="00D42D0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4962B7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заявителей</w:t>
      </w:r>
    </w:p>
    <w:p w14:paraId="085CDAA1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DB566C" w14:textId="1B5B2E6C" w:rsidR="00D42D0B" w:rsidRPr="00CC7D23" w:rsidRDefault="00D81AA6" w:rsidP="004B71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1.2. Заявителями на предоставление государственной услуги могут выступать</w:t>
      </w:r>
      <w:r w:rsidR="00D42D0B" w:rsidRPr="00CC7D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42D0B" w:rsidRPr="00CC7D23">
        <w:rPr>
          <w:rFonts w:ascii="Times New Roman" w:eastAsia="Calibri" w:hAnsi="Times New Roman" w:cs="Times New Roman"/>
          <w:sz w:val="28"/>
          <w:szCs w:val="28"/>
        </w:rPr>
        <w:t>работодатели (юридические лица, физические лица, индивидуальные предприниматели) или их уполномоченные пр</w:t>
      </w:r>
      <w:r w:rsidR="004B71A5">
        <w:rPr>
          <w:rFonts w:ascii="Times New Roman" w:eastAsia="Calibri" w:hAnsi="Times New Roman" w:cs="Times New Roman"/>
          <w:sz w:val="28"/>
          <w:szCs w:val="28"/>
        </w:rPr>
        <w:t>едставители (далее – заявители</w:t>
      </w:r>
      <w:r w:rsidR="00D42D0B" w:rsidRPr="00CC7D23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2A3C791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502BDDDE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Требования к порядку информирования о предоставлении </w:t>
      </w:r>
      <w:r w:rsidRPr="00CC7D23">
        <w:rPr>
          <w:rFonts w:ascii="Times New Roman" w:eastAsia="Times New Roman" w:hAnsi="Times New Roman" w:cs="Arial"/>
          <w:sz w:val="28"/>
          <w:szCs w:val="28"/>
          <w:lang w:eastAsia="ru-RU"/>
        </w:rPr>
        <w:br/>
        <w:t>государственной услуги</w:t>
      </w:r>
    </w:p>
    <w:p w14:paraId="3DEB5F78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BA65EC" w14:textId="55994EF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Порядок получения информации </w:t>
      </w:r>
      <w:r w:rsidR="00D42D0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в том числе на официальном сайте, </w:t>
      </w:r>
      <w:r w:rsidR="00D42D0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E4D4B8" w14:textId="34A374B3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заявителей о порядке предоставления государственной услуги осуществляется:</w:t>
      </w:r>
    </w:p>
    <w:p w14:paraId="3BC16359" w14:textId="7D2B70D8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Министерстве труда и развития кадрового потенциала Камчатского края (далее – Министерство)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учреждениях службы занятости населения (далее – центры занятости населения):</w:t>
      </w:r>
    </w:p>
    <w:p w14:paraId="050D1245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личном приеме;</w:t>
      </w:r>
    </w:p>
    <w:p w14:paraId="618298BD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6A2A62EC" w14:textId="112271DB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обращении в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 письменном виде почтовой связью (в том числе электронной почтой), с использованием средств факсимильной связи;</w:t>
      </w:r>
    </w:p>
    <w:p w14:paraId="7721F6E2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6D0945AB" w14:textId="0D28EE8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информационных стендах, расположенных в помещениях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населения;</w:t>
      </w:r>
    </w:p>
    <w:p w14:paraId="17C29DD8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CC7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https://www.kamgov.ru</w:t>
        </w:r>
      </w:hyperlink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сайт);</w:t>
      </w:r>
    </w:p>
    <w:p w14:paraId="202E3087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Интернет по адресу: </w:t>
      </w:r>
      <w:hyperlink r:id="rId10" w:history="1">
        <w:r w:rsidRPr="00CC7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http://portalmfc.kamgov.ru</w:t>
        </w:r>
      </w:hyperlink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официальный портал МФЦ);</w:t>
      </w:r>
    </w:p>
    <w:p w14:paraId="5001B9A5" w14:textId="77777777" w:rsidR="00F17E7D" w:rsidRPr="00CC7D23" w:rsidRDefault="00F17E7D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посредством размещения информации на РПГУ в сети Интернет по адресу: https://gosuslugi41.ru;</w:t>
      </w:r>
    </w:p>
    <w:p w14:paraId="07B17F65" w14:textId="6D3BE03B" w:rsidR="00D81AA6" w:rsidRPr="00CC7D23" w:rsidRDefault="00F17E7D" w:rsidP="00F17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посредством размещения информации на ЕПГУ в сети Интернет по адресу: https://gosuslugi.ru;</w:t>
      </w:r>
    </w:p>
    <w:p w14:paraId="3F710CB9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посредством размещения информации на интерактивном портале службы занятости населения (далее – Интерактивный портал) в сети Интернет по адресу: </w:t>
      </w:r>
      <w:hyperlink r:id="rId11" w:history="1">
        <w:r w:rsidRPr="00CC7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https://rabota.</w:t>
        </w:r>
        <w:r w:rsidRPr="00CC7D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kamgov</w:t>
        </w:r>
        <w:r w:rsidRPr="00CC7D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C7D2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01F689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395BE419" w14:textId="51A53BDD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154A7684" w14:textId="6CA4ED89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Информирование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64B15ADA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02F7402E" w14:textId="6BF8901C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информирование заявителей о порядке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14:paraId="6265D629" w14:textId="4279B1D3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(консультирование) о порядке предоставления государственной услуги и о ходе предоставления государственной услуги осуществляется </w:t>
      </w:r>
      <w:r w:rsidR="00C927C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государственными гражданскими служащими Министерства (далее - должностные лица, гражданские служащие),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работниками центров занятости населения лично и (или) по телефону.</w:t>
      </w:r>
    </w:p>
    <w:p w14:paraId="77D5DE9A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(консультирование)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предоставляется по следующим вопросам:</w:t>
      </w:r>
    </w:p>
    <w:p w14:paraId="62C9A684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6D05F76F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сроках предоставления государственной услуги;</w:t>
      </w:r>
    </w:p>
    <w:p w14:paraId="18F2433B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критериях принятия решения;</w:t>
      </w:r>
    </w:p>
    <w:p w14:paraId="2109E31C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принятом решении по заявлению о предоставлении государственной услуги;</w:t>
      </w:r>
    </w:p>
    <w:p w14:paraId="135A7740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порядке передачи результата предоставления государственной услуги;</w:t>
      </w:r>
    </w:p>
    <w:p w14:paraId="109D9012" w14:textId="401E80A3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E06DA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CB066" w14:textId="3D0C811C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устные обращения (по телефону или лично) должностные лица, </w:t>
      </w:r>
      <w:r w:rsidR="0012284F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центров занятости населения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 либо наименовании центра занятости населения; фамилии, имени, отчестве (последнее - при наличии) и должности должностного лица, работника центра занятости населения, принявшего телефонный звонок.</w:t>
      </w:r>
    </w:p>
    <w:p w14:paraId="06F7F2D4" w14:textId="53AA2131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 w:rsidR="001657B2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</w:t>
      </w:r>
      <w:r w:rsidR="001657B2" w:rsidRPr="00CC7D23">
        <w:t xml:space="preserve"> </w:t>
      </w:r>
      <w:r w:rsidR="001657B2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центра занятости населения.</w:t>
      </w:r>
    </w:p>
    <w:p w14:paraId="712B6436" w14:textId="25D3EFE3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невозможности ответить на поставленный вопрос заявителю рекомендуется обратить</w:t>
      </w:r>
      <w:r w:rsidR="007C38E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 другому должностному лицу, гражданскому служащему,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</w:t>
      </w:r>
      <w:r w:rsidR="00523BD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электронного документа посредством использования электронной почты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назначить заявителю другое удобное время для консультации. </w:t>
      </w:r>
    </w:p>
    <w:p w14:paraId="28B06A79" w14:textId="1D894371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письменное информирование о порядке предоставления государственной услуги при обращении заявителей в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 занятости населения осуществляется путем направления ответов почтовым отправлением, а также электронной почтой в срок, не превышающий 5 рабочих дней с момента поступления обращения заявителя.</w:t>
      </w:r>
    </w:p>
    <w:p w14:paraId="12F16B5E" w14:textId="56A419B3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автоинформирования, радио, телевидения, сети Интернет, включая ЕПГУ, РПГУ, Интерактивный портал;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размещения информации на официальном сайте и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сайтах центров занятости населения (при наличии);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портале МФЦ; информационных стендах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 и МФЦ; посредством изготовления и распространения раздаточных информационных материалов (брошюр, буклетов, листовок, плакатов и т.п.). </w:t>
      </w:r>
    </w:p>
    <w:p w14:paraId="52B0AC98" w14:textId="63B3ED98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Кроме вышеперечисленных способов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14:paraId="6526F26E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 ходе предоставления государственной услуги, в том числе на Интерактивном портале.</w:t>
      </w:r>
    </w:p>
    <w:p w14:paraId="222F5708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14:paraId="0D2A850F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Министерством, центрами занятости населения:</w:t>
      </w:r>
    </w:p>
    <w:p w14:paraId="333F37F0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на личном приеме;</w:t>
      </w:r>
    </w:p>
    <w:p w14:paraId="1B51C177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письменном виде (почтой или посредством факсимильной связи);</w:t>
      </w:r>
    </w:p>
    <w:p w14:paraId="2A77AC74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 посредством использования электронной почты;</w:t>
      </w:r>
    </w:p>
    <w:p w14:paraId="4C1F96C9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средств телефонной связи;</w:t>
      </w:r>
    </w:p>
    <w:p w14:paraId="72E88325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через Интерактивный портал.</w:t>
      </w:r>
    </w:p>
    <w:p w14:paraId="5CFC1262" w14:textId="77777777" w:rsidR="00806E37" w:rsidRPr="00CC7D23" w:rsidRDefault="00806E37" w:rsidP="00806E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0EDE81F2" w14:textId="15D08EE5" w:rsidR="00D81AA6" w:rsidRPr="00CC7D23" w:rsidRDefault="00806E37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092BD54B" w14:textId="34B3620C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странице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размещается:</w:t>
      </w:r>
    </w:p>
    <w:p w14:paraId="71A25072" w14:textId="0A98B210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информация о месте нахождения и графике работы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предоставляющих государственную услугу, справочных телефонах,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7AF51A1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14:paraId="27F6441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2D9DE8B7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C7D23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извлечения из нормативных правовых актов, регулирующих предоставление государственной услуги. </w:t>
      </w:r>
    </w:p>
    <w:p w14:paraId="1DF57239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Информация о предоставлении государственной услуги,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месте нахождения и графиках работы МФЦ </w:t>
      </w: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размещается на официальном портале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14:paraId="6C2BC1F5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указанием их реквизитов и источников официального опубликования)</w:t>
      </w: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размещается в федеральной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информационной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Реестры).</w:t>
      </w:r>
    </w:p>
    <w:p w14:paraId="65BCB842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ЕПГУ, РПГУ, Интерактивном портале размещается следующая информация:</w:t>
      </w:r>
    </w:p>
    <w:p w14:paraId="13F59751" w14:textId="77777777" w:rsidR="00D81AA6" w:rsidRPr="00CC7D23" w:rsidRDefault="00D81AA6" w:rsidP="00D81AA6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FBAC203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14:paraId="4AB1C0C9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14:paraId="203DB4BD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7A4B88B4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3EC85D9F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27BC7CE6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051038C2" w14:textId="77777777" w:rsidR="00D81AA6" w:rsidRPr="00CC7D23" w:rsidRDefault="00D81AA6" w:rsidP="00D81AA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заявлений (уведомлений, сообщений), используемые при предоставлении государственной услуги;</w:t>
      </w:r>
    </w:p>
    <w:p w14:paraId="5A5E1C9A" w14:textId="77777777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12CC687C" w14:textId="77777777" w:rsidR="00BC1449" w:rsidRPr="00CC7D23" w:rsidRDefault="00D81AA6" w:rsidP="00BC14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перечень нормативных правовых актов, регулирующих порядок досудебного (внесудебное) обжалования решений и действий (бездействия) </w:t>
      </w:r>
      <w:r w:rsidR="00BC144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21EFC36C" w14:textId="213F41CF" w:rsidR="00D81AA6" w:rsidRPr="00CC7D23" w:rsidRDefault="00D81AA6" w:rsidP="00D81A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0628CDB8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6668CA4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14:paraId="5D242B94" w14:textId="4F63CC34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сведения о месте нахождения и графике работы </w:t>
      </w:r>
      <w:r w:rsidR="00453AC9"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</w:t>
      </w:r>
      <w:r w:rsidR="00453AC9"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центров </w:t>
      </w: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занятости населения;</w:t>
      </w:r>
    </w:p>
    <w:p w14:paraId="4FA8B24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14:paraId="15CCC5CF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6BCD5284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доступные для копирования формы заявлений.</w:t>
      </w:r>
    </w:p>
    <w:p w14:paraId="3EE37442" w14:textId="77777777" w:rsidR="00D81AA6" w:rsidRPr="00CC7D23" w:rsidRDefault="00D81AA6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36EFEDCE" w14:textId="77777777" w:rsidR="00D81AA6" w:rsidRPr="00CC7D23" w:rsidRDefault="00D81AA6" w:rsidP="00D81AA6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1C2ECBA5" w14:textId="77777777" w:rsidR="00B91ACA" w:rsidRPr="00CC7D23" w:rsidRDefault="00D81AA6" w:rsidP="00B91AC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 информационных стендах в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</w:t>
      </w:r>
      <w:r w:rsidR="00B91ACA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государственных служащих, центров занятости населения и их работников, предоставляющих государственную услугу.</w:t>
      </w:r>
    </w:p>
    <w:p w14:paraId="0DD5557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0D20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Стандарт предоставления государственной услуги</w:t>
      </w:r>
    </w:p>
    <w:p w14:paraId="5D2D5C5D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D5086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государственной услуги</w:t>
      </w:r>
    </w:p>
    <w:p w14:paraId="3B46FE5F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2A804" w14:textId="683D17EF" w:rsidR="00546211" w:rsidRPr="00CC7D23" w:rsidRDefault="00D81AA6" w:rsidP="0054621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54621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работодателям в подборе необходимых работников.</w:t>
      </w:r>
    </w:p>
    <w:p w14:paraId="726E7BCA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138FEDB2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E7C24" w14:textId="0E56BCCD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Государственная услуга предоставляется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393CB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развития кадрового потенциала Камчатского края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центры занятости населения:</w:t>
      </w:r>
    </w:p>
    <w:p w14:paraId="420D2694" w14:textId="738E867D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0D8DC9C5" w14:textId="664D1671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центры занятости населения предоставляют государственную услугу на территории соответств</w:t>
      </w:r>
      <w:r w:rsidR="0054621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муниципальных образований;</w:t>
      </w:r>
    </w:p>
    <w:p w14:paraId="3662C9E3" w14:textId="792F6819" w:rsidR="00546211" w:rsidRPr="00CC7D23" w:rsidRDefault="00546211" w:rsidP="00546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при предоставлении центрами занятости населения государственной услуги осуществляется межведомственное взаимодействие с </w:t>
      </w:r>
      <w:r w:rsidR="00CB69E4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налоговой службой Российской Федерации.</w:t>
      </w:r>
    </w:p>
    <w:p w14:paraId="1382416B" w14:textId="170F1722" w:rsidR="00D81AA6" w:rsidRPr="00CC7D23" w:rsidRDefault="00453AC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71457DA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AFF97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14:paraId="33AC22F1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D4801" w14:textId="78F68763" w:rsidR="004C30CC" w:rsidRPr="00CC7D23" w:rsidRDefault="00D81AA6" w:rsidP="00414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4C30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услуги является </w:t>
      </w:r>
      <w:r w:rsidR="004C30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перечня кандидатур граждан для подбора необходимых работников</w:t>
      </w:r>
      <w:r w:rsidR="0030063A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формируемого в программном комплексе «Катарсис»</w:t>
      </w:r>
      <w:r w:rsidR="004C30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C53E48" w14:textId="362676B9" w:rsidR="00D81AA6" w:rsidRPr="00CC7D23" w:rsidRDefault="004C30CC" w:rsidP="004C30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</w:t>
      </w:r>
      <w:r w:rsidR="00414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услуги заявителям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 в связи с замещением соответствующих свободных рабочих мест (вакантных должностей) по направлению центра занятости населения либо после получения от заявителя сведений о самостоятельном замещении соответствующих свободных рабочих мест (вакантных должностей), либо в связи с отказом заявителя от посредничества центра занятости населения.</w:t>
      </w:r>
    </w:p>
    <w:p w14:paraId="42F33BFA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8EEB9" w14:textId="2AE467CD" w:rsidR="00D81AA6" w:rsidRPr="00CC7D23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Камчатского края, срок выдачи (направления) документов, являющихся результатом предоставления государственной услуги</w:t>
      </w:r>
    </w:p>
    <w:p w14:paraId="532AF99D" w14:textId="77777777" w:rsidR="006E5C12" w:rsidRPr="00CC7D23" w:rsidRDefault="006E5C12" w:rsidP="00D81AA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4BAE02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2.4.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услуги.</w:t>
      </w:r>
    </w:p>
    <w:p w14:paraId="19341A06" w14:textId="6DFA0803" w:rsidR="002915B7" w:rsidRPr="00CC7D23" w:rsidRDefault="005D3478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915B7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) Максимально допустимое время предоставления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заявителям</w:t>
      </w:r>
      <w:r w:rsidR="002915B7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обратившимся впервые, не должно превышать 20 минут.</w:t>
      </w:r>
    </w:p>
    <w:p w14:paraId="1DFA9A45" w14:textId="537F4972" w:rsidR="002915B7" w:rsidRPr="00CC7D23" w:rsidRDefault="005D3478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915B7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) Максимально допустимое время предоставления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заявителям</w:t>
      </w:r>
      <w:r w:rsidR="002915B7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последующих обращениях не должно превышать 15 минут.</w:t>
      </w:r>
    </w:p>
    <w:p w14:paraId="7906BA1F" w14:textId="31FD11D3" w:rsidR="00D81AA6" w:rsidRPr="00CC7D23" w:rsidRDefault="00D81AA6" w:rsidP="002915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Приостановление предоставления государственной услуги не предусмотрено.</w:t>
      </w:r>
    </w:p>
    <w:p w14:paraId="121F3C6A" w14:textId="1EAFCB63" w:rsidR="00D81AA6" w:rsidRPr="00CC7D23" w:rsidRDefault="00D80E0E" w:rsidP="0040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Выдача</w:t>
      </w:r>
      <w:r w:rsidR="008F0864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 являющегося результатом предоставления государственной услуги, осуществляется в рамка</w:t>
      </w:r>
      <w:r w:rsidR="00404CB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24F9D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404CB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CB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4F9D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требует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времени.</w:t>
      </w:r>
    </w:p>
    <w:p w14:paraId="535D5971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3D20F6" w14:textId="77777777" w:rsidR="00D81AA6" w:rsidRPr="00CC7D23" w:rsidRDefault="00D81AA6" w:rsidP="00D81AA6">
      <w:pPr>
        <w:widowControl w:val="0"/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27266033" w14:textId="77777777" w:rsidR="00D81AA6" w:rsidRPr="00CC7D23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C95E" w14:textId="7DE3F5D0" w:rsidR="00D81AA6" w:rsidRPr="00CC7D23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Перечень нормативных правовых актов, регулирующих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официальном сайте, в Реестрах, на ЕПГУ, РПГУ, Интерактивном портале.</w:t>
      </w:r>
    </w:p>
    <w:p w14:paraId="7682EFF7" w14:textId="77777777" w:rsidR="00D81AA6" w:rsidRPr="00CC7D23" w:rsidRDefault="00D81AA6" w:rsidP="00D81AA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83C3F0" w14:textId="77777777" w:rsidR="00970500" w:rsidRPr="00CC7D23" w:rsidRDefault="00970500" w:rsidP="009705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представления, в том числе способы направления запроса</w:t>
      </w:r>
    </w:p>
    <w:p w14:paraId="6EDAF9EB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28ED3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Документами, необходимыми для получения государственной услуги, являются:</w:t>
      </w:r>
    </w:p>
    <w:p w14:paraId="2059CF40" w14:textId="3C2E95B1" w:rsidR="004E2D09" w:rsidRPr="00CC7D23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Документами, необходимым для получения государственн</w:t>
      </w:r>
      <w:r w:rsidR="009F1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 заявителями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обратившимся впервые, являются:</w:t>
      </w:r>
    </w:p>
    <w:p w14:paraId="5C04DF42" w14:textId="34839A85" w:rsidR="00BB5F86" w:rsidRPr="00CC7D23" w:rsidRDefault="004E2D09" w:rsidP="00BB5F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B5F8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работодателю государственной услуги содействия в подборе необходимых работников,</w:t>
      </w:r>
      <w:r w:rsidR="00BB5F86" w:rsidRPr="00CC7D23">
        <w:t xml:space="preserve"> </w:t>
      </w:r>
      <w:r w:rsidR="00BB5F8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</w:t>
      </w:r>
      <w:r w:rsidR="001811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соответствии с приложением 1</w:t>
      </w:r>
      <w:r w:rsidR="00BB5F8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(далее – заявление), содержащее:</w:t>
      </w:r>
    </w:p>
    <w:p w14:paraId="339DB92C" w14:textId="443A4832" w:rsidR="004E2D09" w:rsidRPr="00CC7D23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организационно-правовую форму, идентификационный номер налогоплательщика, основной государственный регистрационный номер, место нахождения, номер контактного телефона/факс, адрес электронной почты</w:t>
      </w:r>
      <w:r w:rsidR="00BB5F8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юридического лица);</w:t>
      </w:r>
    </w:p>
    <w:p w14:paraId="44D5A6E6" w14:textId="5D9ACB89" w:rsidR="004E2D09" w:rsidRPr="00CC7D23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идентификационный номер налогоплательщика, адрес места жительства (пребывания), номер контактного телефона, адрес электронной почты (при наличии)</w:t>
      </w:r>
      <w:r w:rsidR="00BB5F8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индивидуального предпринимателя или физического лица)</w:t>
      </w:r>
      <w:r w:rsidR="0072767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0BA788" w14:textId="21C68B12" w:rsidR="00A27F9E" w:rsidRPr="00CC7D23" w:rsidRDefault="00C33780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A27F9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возможность выбора способа подачи заявления работодателя в центр занятости населения или в МФЦ: при личном обращении, почтовой связью, с использованием средств факсимильной связи или в электронной форме, в том числе в виде запроса с использованием РПГУ или Интерактивного портала.</w:t>
      </w:r>
    </w:p>
    <w:p w14:paraId="0CE857F6" w14:textId="6E0CB89F" w:rsidR="00A54B12" w:rsidRPr="00CC7D23" w:rsidRDefault="00A54B12" w:rsidP="00A54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запроса осуществляется в соответствии </w:t>
      </w:r>
      <w:r w:rsidRPr="00181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</w:t>
      </w:r>
      <w:r w:rsidR="00C6527E" w:rsidRPr="001811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81192" w:rsidRPr="0018119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3709E32" w14:textId="0D0C064F" w:rsidR="004E2D09" w:rsidRPr="00CC7D23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паспорт гражданина Российской Федерации или </w:t>
      </w:r>
      <w:r w:rsidR="00BB5F8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документ, удостоверяющий личность гражданина Российской Федерации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заменяющий; документ, удостоверяющий личность иностранного гражданина, лица без гражданства (</w:t>
      </w:r>
      <w:r w:rsidR="00BB5F8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лица</w:t>
      </w:r>
      <w:r w:rsidR="0072767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271B96F" w14:textId="1DDF6023" w:rsidR="004E2D09" w:rsidRPr="00CC7D23" w:rsidRDefault="004E2D09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заполненный бланк «Сведения о потребности в работниках, наличии свободных рабочих мест (вакантных должностей)», оформленный в соответствии с приложением </w:t>
      </w:r>
      <w:r w:rsidR="001811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 (далее – сведения о потребности в работниках), содержащий наименование юридического лица/индивидуального предпринимателя/физического лица, сведения об адресе, способе проезда, наименовании профессии (специальности),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должности, квалификации, необходимом количестве работников, характере работы (постоянная, временная, по совместительству, сезонная, надомная), размере заработной платы (дохода), режиме работы, профессионально-квалификационных требованиях, дополнительных навыках, опыте работы, дополнительных пожеланиях к кандидатуре работника, а также перечень социальных гарантий (если заявитель-работодатель не размещал предварительно сведения о потребности в работниках в информационно - аналитической системе Общероссийская база вакансий «Работа в России» (далее - информационно-аналитическая система).</w:t>
      </w:r>
    </w:p>
    <w:p w14:paraId="7FE3A5EC" w14:textId="5F5E7531" w:rsidR="004E2D09" w:rsidRPr="00CC7D23" w:rsidRDefault="00C33780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</w:t>
      </w:r>
      <w:r w:rsidR="004E2D0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информации о вакансиях, размещенных им в информационно-аналитической системе, обратился с использованием информационно-аналитической системы в центр занятости населения за предоставлением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информация о заявителе</w:t>
      </w:r>
      <w:r w:rsidR="004E2D0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 потребности в работниках поступают в автоматическом режиме в регистр получателей государственных услуг в сфере занятости населения</w:t>
      </w:r>
      <w:r w:rsidR="00B0647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EF8301" w14:textId="4B63E5C4" w:rsidR="004E2D09" w:rsidRPr="00CC7D23" w:rsidRDefault="00C33780" w:rsidP="004E2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D0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получения 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услуги заявителями</w:t>
      </w:r>
      <w:r w:rsidR="004E2D0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последующих обращениях предоставляются сведения о потребности в работниках. </w:t>
      </w:r>
    </w:p>
    <w:p w14:paraId="74DB176C" w14:textId="77777777" w:rsidR="00F83DC2" w:rsidRPr="00CC7D23" w:rsidRDefault="00F83DC2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875C9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54095777" w14:textId="77777777" w:rsidR="006F5DE1" w:rsidRPr="00CC7D23" w:rsidRDefault="006F5D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D9AEB" w14:textId="5D4A3143" w:rsidR="007C1C5A" w:rsidRPr="00CC7D23" w:rsidRDefault="00AB0B07" w:rsidP="00283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</w:t>
      </w:r>
      <w:r w:rsidR="00283DE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</w:t>
      </w:r>
      <w:r w:rsidR="00A27F9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</w:t>
      </w:r>
      <w:r w:rsidR="007C1C5A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предоставить лист записи Единого государственного реестра юридических лиц/индивидуальных предпринимателей о внесении записи об учете юридического лица/индивидуального предпринимателя (крестьянского (фермерского) хозяйства) в налоговом органе (далее –ЕГРЮЛ/ЕГРИП).</w:t>
      </w:r>
    </w:p>
    <w:p w14:paraId="495CEA69" w14:textId="70DDB108" w:rsidR="007C1C5A" w:rsidRPr="00CC7D23" w:rsidRDefault="007C1C5A" w:rsidP="007C1C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листа записи ЕГРЮЛ/ЕГРИП работник центра занятости населения осуществляет запрос сведений в электронной форме с использованием единой системы межведомственного электронного взаимодействия в порядке, установленном Федеральным законом № 210-ФЗ, либо с использованием Интернет-сервиса, размещенного на сайте ФНС России.</w:t>
      </w:r>
    </w:p>
    <w:p w14:paraId="7129FCC1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72D27B3C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CEA835" w14:textId="4B1B5A16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на действия должностных лиц, работников центров занятости населения при предос</w:t>
      </w:r>
      <w:r w:rsidR="0068233D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тавлении государственной услуги</w:t>
      </w:r>
    </w:p>
    <w:p w14:paraId="0617B307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A89EB" w14:textId="77777777" w:rsidR="00476EE1" w:rsidRPr="00CC7D23" w:rsidRDefault="00D81AA6" w:rsidP="00476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лица, </w:t>
      </w:r>
      <w:r w:rsidR="00476EE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служащие, работники центров занятости населения не вправе требовать:</w:t>
      </w:r>
    </w:p>
    <w:p w14:paraId="4E90F983" w14:textId="6359DF46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2AC10449" w14:textId="61FBD5C4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 заявителя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№ 210-ФЗ;</w:t>
      </w:r>
    </w:p>
    <w:p w14:paraId="2470E37C" w14:textId="2A15A80B" w:rsidR="00D81AA6" w:rsidRPr="00CC7D23" w:rsidRDefault="00476EE1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19D3CB4A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6D2A950C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15A4CBEC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6E2FD933" w14:textId="0775C503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</w:t>
      </w:r>
      <w:r w:rsidR="00B75140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служащего,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</w:t>
      </w:r>
      <w:r w:rsidR="009845B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подписью </w:t>
      </w:r>
      <w:r w:rsidR="00B75140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 труда и развития кадрового потенц</w:t>
      </w:r>
      <w:r w:rsidR="00B75140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 Камчатского края (далее – М</w:t>
      </w:r>
      <w:r w:rsidR="009845B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9C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занятости населения, предоставляющего государственную услугу, уведомляется заявитель, а также приносятся извин</w:t>
      </w:r>
      <w:r w:rsidR="0030672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доставленные неудобства;</w:t>
      </w:r>
    </w:p>
    <w:p w14:paraId="6CB8C54B" w14:textId="03CDCA0F" w:rsidR="00306729" w:rsidRPr="00CC7D23" w:rsidRDefault="00306729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hAnsi="Times New Roman" w:cs="Times New Roman"/>
          <w:sz w:val="28"/>
        </w:rPr>
        <w:t>4)</w:t>
      </w:r>
      <w:r w:rsidRPr="00CC7D23">
        <w:t xml:space="preserve"> </w:t>
      </w:r>
      <w:r w:rsidRPr="00CC7D23">
        <w:rPr>
          <w:rFonts w:ascii="Times New Roman" w:hAnsi="Times New Roman" w:cs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CC7D23">
        <w:t xml:space="preserve"> </w:t>
      </w:r>
      <w:r w:rsidRPr="00CC7D23">
        <w:rPr>
          <w:rFonts w:ascii="Times New Roman" w:hAnsi="Times New Roman" w:cs="Times New Roman"/>
          <w:sz w:val="28"/>
        </w:rPr>
        <w:t>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3CAC69C5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2884D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7BD4CCD7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 Основания для отказа в приеме документов, необходимых для предоставления государственной услуги, отсутствуют.</w:t>
      </w:r>
    </w:p>
    <w:p w14:paraId="2DC35C2D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3FECB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2642806C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457E6F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Перечень оснований для приостановления оказания государственной услуги отсутствует.</w:t>
      </w:r>
    </w:p>
    <w:p w14:paraId="651041F0" w14:textId="1887B962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39639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заявителям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государственной услуги:</w:t>
      </w:r>
    </w:p>
    <w:p w14:paraId="76B5D85D" w14:textId="24E429B5" w:rsidR="00E0497F" w:rsidRPr="00CC7D23" w:rsidRDefault="00986AC6" w:rsidP="00986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39639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снованием для отказа в предоставлении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 заявителю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(юридическому лицу, индивидуальному предпринимателю), обратившемуся впервые, является:</w:t>
      </w:r>
    </w:p>
    <w:p w14:paraId="393A6464" w14:textId="77FA2FDE" w:rsidR="00E0497F" w:rsidRPr="00CC7D23" w:rsidRDefault="00986AC6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сведений о потребности в работниках;</w:t>
      </w:r>
    </w:p>
    <w:p w14:paraId="102A2CDE" w14:textId="540B4E2F" w:rsidR="00E0497F" w:rsidRPr="00CC7D23" w:rsidRDefault="00986AC6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неявка в центр занятост</w:t>
      </w:r>
      <w:r w:rsidR="0039639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населения в назначенный срок;</w:t>
      </w:r>
    </w:p>
    <w:p w14:paraId="3D0800A3" w14:textId="662274BF" w:rsidR="00E0497F" w:rsidRPr="00CC7D23" w:rsidRDefault="00986AC6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9639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) о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снованием для отказа в предоставлении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 заявителю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(физическому лицу), обратившемуся впервые, является:</w:t>
      </w:r>
    </w:p>
    <w:p w14:paraId="770D4BB2" w14:textId="6E2FD850" w:rsidR="00E0497F" w:rsidRPr="00CC7D23" w:rsidRDefault="00986AC6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отсутствие паспорта гражданина Российской Федерации или </w:t>
      </w:r>
      <w:r w:rsidR="0039639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документа, удостоверяющего личность гражданина Российской Федерации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его заменяющего; документа, удостоверяющего личность иностранного гражданина, лица без гражданства; </w:t>
      </w:r>
    </w:p>
    <w:p w14:paraId="541DEDBD" w14:textId="3C8A55B8" w:rsidR="00E0497F" w:rsidRPr="00CC7D23" w:rsidRDefault="00986AC6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отсутствие сведений о потребности в работниках;</w:t>
      </w:r>
    </w:p>
    <w:p w14:paraId="1B365217" w14:textId="220759F9" w:rsidR="00E0497F" w:rsidRPr="00CC7D23" w:rsidRDefault="00986AC6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неявка в центр занятост</w:t>
      </w:r>
      <w:r w:rsidR="0039639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населения в назначенный срок;</w:t>
      </w:r>
    </w:p>
    <w:p w14:paraId="79E865CF" w14:textId="0CF61C16" w:rsidR="00D81AA6" w:rsidRPr="00CC7D23" w:rsidRDefault="00986AC6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39639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снованием для отказа в предоставлении 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услуги заявителю</w:t>
      </w:r>
      <w:r w:rsidR="00E0497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 последующих обращениях, является отсутствие сведений о потребности в работниках.</w:t>
      </w:r>
    </w:p>
    <w:p w14:paraId="5BFBFB1D" w14:textId="77777777" w:rsidR="002C5D3B" w:rsidRPr="00CC7D23" w:rsidRDefault="002C5D3B" w:rsidP="00E0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6B2E1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2759452C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5DE3" w14:textId="105D30E4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При предоставлении государственной услуги, оказание иных услуг, необходимых и обязательных для предоставления государственной услуги, предоставляемых иными организациями, а также участие иных организаций в предоставлении государственной услуги, не требуется, к</w:t>
      </w:r>
      <w:r w:rsidR="004006E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случая, предусмотренного частью </w:t>
      </w:r>
      <w:r w:rsidR="00DB23F0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229636F" w14:textId="6BF28BFB" w:rsidR="004006EC" w:rsidRPr="00CC7D23" w:rsidRDefault="004006EC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предоставление части государственной услуги (не касающейся внесения данных в регистр получателей государственных услуг в сфере занятости населения) привлекаемыми государственными учреждениями службы занятости населения на договорной основе организациями, в том числе социально ориентированными некоммерческими организациями – исполнителями общественно полезных услуг, которые в установленном порядке вправе оказывать соответствующие услуги.</w:t>
      </w:r>
    </w:p>
    <w:p w14:paraId="029B1F73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22DC3" w14:textId="18414039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Порядок, размер и основания взимания государственной пошлины или иной платы</w:t>
      </w:r>
      <w:r w:rsidR="00B04E5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взимаемой за предоставление государственной услуги</w:t>
      </w:r>
    </w:p>
    <w:p w14:paraId="1872410D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64478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Государственная пошлина и иная плата за предоставление государственной услуги не взимается.</w:t>
      </w:r>
    </w:p>
    <w:p w14:paraId="26EDAB01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5FF23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74D996E9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677F" w14:textId="41B6EC56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="009845B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64B260E8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C8218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6E579614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5626C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При личном обращении заявителей, впервые обратившихся в центр занятости населения или в МФЦ, государственная услуга предоставляется в порядке очереди. </w:t>
      </w:r>
    </w:p>
    <w:p w14:paraId="023D851B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 время ожидания в очереди не должно превышать 15 минут.</w:t>
      </w:r>
    </w:p>
    <w:p w14:paraId="0D28154F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в центр занятости населения или в МФЦ почтовой связью, с использованием средств факсимильной связи или в электронной форме, в том числе при подаче запроса с использованием Интерактивного портала, обеспечивается возможность предварительной записи для получения государственной услуги.</w:t>
      </w:r>
    </w:p>
    <w:p w14:paraId="55C62987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даты и времени обращения в центр занятости населения или в МФЦ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заявления.</w:t>
      </w:r>
    </w:p>
    <w:p w14:paraId="2E3408DC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предоставления государственной услуги по предварительной записи не должно превышать 5 минут.</w:t>
      </w:r>
    </w:p>
    <w:p w14:paraId="1D44AEE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67243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заявления, запроса, в том числе в электронной форме</w:t>
      </w:r>
    </w:p>
    <w:p w14:paraId="7F8A63D4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4C701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Срок регистрации заявления, запроса работником центра занятости населения, ответственным за прием и регистрацию документов, осуществляется: </w:t>
      </w:r>
    </w:p>
    <w:p w14:paraId="4CF36F78" w14:textId="12BC38D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личном обращении – в день поступления </w:t>
      </w:r>
      <w:r w:rsidR="0018129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и документов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081D0B" w14:textId="7F1FCAFF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электронной форме – не позднее следующего рабочего дня со дня поступления </w:t>
      </w:r>
      <w:r w:rsidR="0018129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4F0FA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5FA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21A1F0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4FA1A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489BA584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Предоставление государственной услуги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16298C5A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2FA128A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5EA61AA9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2.21. Заявителям, относящимся к категории инвалидов, обеспечивается возможность:</w:t>
      </w:r>
    </w:p>
    <w:p w14:paraId="2559C021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беспрепятственного входа в помещение, в котором предоставляется государственная услуга, и выхода из него;</w:t>
      </w:r>
    </w:p>
    <w:p w14:paraId="7F2C79B1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центров занятости населения, предоставляющих государственные услуги, ассистивных и вспомогательных технологий, а также сменного кресла-коляски;</w:t>
      </w:r>
    </w:p>
    <w:p w14:paraId="684574FB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4BA5C0C9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сопровождения заявителей,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30E1C5AC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содействия при входе в помещение, в котором предоставляется государственная услуга, и выходе из него, информирование о доступных маршрутах общественного транспорта;</w:t>
      </w:r>
    </w:p>
    <w:p w14:paraId="60692B7A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6) надлежащего размещения носителей информации, необходимой для обеспечения беспрепятственного доступа к помещению, в котором предоставляется государственная услуга, и услугам, с учетом ограничений их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информации, знаками, выполненными рельефно-точечным шрифтом Брайля и на контрастном фоне;</w:t>
      </w:r>
    </w:p>
    <w:p w14:paraId="3DB5D8E9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044F4A93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70EC9A67" w14:textId="0BC279C5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располагается информация, указанная в части 1.</w:t>
      </w:r>
      <w:r w:rsidR="00270E6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3FEC59A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93037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14:paraId="51FB9D2C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9901B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Показателями доступности государственной услуги являются:</w:t>
      </w:r>
    </w:p>
    <w:p w14:paraId="1BAA1D99" w14:textId="0B144D72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центров занятости населения, МФЦ, официальном сайте, сайтах центров занятости населения (при наличии), официальном портале МФЦ и в Реестрах, на ЕПГУ, РПГУ, Интерактивном портале;</w:t>
      </w:r>
    </w:p>
    <w:p w14:paraId="683E3C7D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уровень транспортной доступности общественным транспортом;</w:t>
      </w:r>
    </w:p>
    <w:p w14:paraId="36A3734F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соответствие требованиям комфортности предоставления государственной услуги.</w:t>
      </w:r>
    </w:p>
    <w:p w14:paraId="378B66C1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Показателями качества государственной услуги являются:</w:t>
      </w:r>
    </w:p>
    <w:p w14:paraId="79F1D7C5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достоверность предоставляемой информации;</w:t>
      </w:r>
    </w:p>
    <w:p w14:paraId="4DEFA2B7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четкость в изложении информации;</w:t>
      </w:r>
    </w:p>
    <w:p w14:paraId="7D4233F3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полнота информирования;</w:t>
      </w:r>
    </w:p>
    <w:p w14:paraId="6FCFD993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степень удовлетворенности заявителей качеством государственной услуги;</w:t>
      </w:r>
    </w:p>
    <w:p w14:paraId="13DAD69D" w14:textId="1AC2C7CA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количество жалоб на действия и решения должностных лиц, </w:t>
      </w:r>
      <w:r w:rsidR="00BE0AD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служащих,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центров занятости населения в процессе предоставления государственной услуги;</w:t>
      </w:r>
    </w:p>
    <w:p w14:paraId="4D680267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2A30FA31" w14:textId="0821BF61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взаимодействий заявителя с должностными лицами</w:t>
      </w:r>
      <w:r w:rsidR="00BE0AD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гражданскими служащими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работниками центров занятости населения при предоставлении государственной услуги и их продолжительность.</w:t>
      </w:r>
    </w:p>
    <w:p w14:paraId="33FAFC4C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Условия доступности государственной услуги для заявителей, относящихся к категории инвалидов. </w:t>
      </w:r>
    </w:p>
    <w:p w14:paraId="3EADC8ED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14:paraId="2C01F35B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сурдопереводчика, тифлосурдопереводчика в помещение, в котором предоставляется государственная услуга.</w:t>
      </w:r>
    </w:p>
    <w:p w14:paraId="61E1B9E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центров занятости населения заявителям, относящимся к категории инвалидов, оказывается иная необходимая помощь в преодолении барьеров, мешающих получению ими услуг наравне с другими лицами.</w:t>
      </w:r>
    </w:p>
    <w:p w14:paraId="2BA6D16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заявителям, относящимся к категории инвалидов, обеспечивается 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14:paraId="39BD2701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A6E364" w14:textId="3AD73B0E" w:rsidR="00D81AA6" w:rsidRPr="00CC7D23" w:rsidRDefault="009228AF" w:rsidP="009228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</w:t>
      </w:r>
    </w:p>
    <w:p w14:paraId="3B2DA1B8" w14:textId="77777777" w:rsidR="009228AF" w:rsidRPr="00CC7D23" w:rsidRDefault="009228AF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E7661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Предоставление государственной услуги в электронной форме может быть обеспечено посредством Интерактивного портала.</w:t>
      </w:r>
    </w:p>
    <w:p w14:paraId="46C0353D" w14:textId="02C94453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предоставления государственной услуги при обращении заявителя в </w:t>
      </w:r>
      <w:r w:rsidR="009228AF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и в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</w:t>
      </w:r>
      <w:r w:rsidR="006364CA" w:rsidRPr="007C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</w:t>
      </w:r>
      <w:r w:rsidR="007C76AF" w:rsidRPr="007C76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7C76AF">
        <w:rPr>
          <w:rFonts w:ascii="Times New Roman" w:eastAsia="Times New Roman" w:hAnsi="Times New Roman" w:cs="Times New Roman"/>
          <w:sz w:val="28"/>
          <w:szCs w:val="28"/>
          <w:lang w:eastAsia="ru-RU"/>
        </w:rPr>
        <w:t>.14-3.23</w:t>
      </w:r>
      <w:r w:rsidR="009228AF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разделом 6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56C7425F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A0EDA" w14:textId="32D2C42D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</w:t>
      </w:r>
      <w:r w:rsidR="009631D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(действий), требования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 их выполнения, в том числе особенности выполнения административных процедур</w:t>
      </w:r>
      <w:r w:rsidR="001961D7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(действий)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</w:p>
    <w:p w14:paraId="7528A0F3" w14:textId="77777777" w:rsidR="00D81AA6" w:rsidRPr="00CC7D23" w:rsidRDefault="00D81AA6" w:rsidP="00D81AA6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sz w:val="24"/>
          <w:szCs w:val="24"/>
          <w:lang w:eastAsia="ru-RU"/>
        </w:rPr>
      </w:pPr>
    </w:p>
    <w:p w14:paraId="32B38FBA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 (действий)</w:t>
      </w:r>
    </w:p>
    <w:p w14:paraId="2D9D9961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1EAAB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3.1.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государственной услуги включает в себя следующие </w:t>
      </w:r>
      <w:r w:rsidRPr="00CC7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Административные процедуры (действия)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384BCFB" w14:textId="0BCEB66A" w:rsidR="000B71C3" w:rsidRPr="00CC7D23" w:rsidRDefault="000B71C3" w:rsidP="00B2317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содействие в подборе необходимых работников заявителям-работодателям, обратившимся впервые;</w:t>
      </w:r>
    </w:p>
    <w:p w14:paraId="5652B1A3" w14:textId="5D52483F" w:rsidR="000B71C3" w:rsidRPr="00CC7D23" w:rsidRDefault="00B2317B" w:rsidP="000B71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71C3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содействие в подборе необходимых работников заявителям-работодателям при последующих обращениях.</w:t>
      </w:r>
    </w:p>
    <w:p w14:paraId="65D94BF9" w14:textId="67ACCFFF" w:rsidR="00D81AA6" w:rsidRPr="00CC7D23" w:rsidRDefault="00D81AA6" w:rsidP="000B71C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12AA16" w14:textId="53014D3B" w:rsidR="00D81AA6" w:rsidRPr="00CC7D23" w:rsidRDefault="00114942" w:rsidP="0011494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подборе не</w:t>
      </w:r>
      <w:r w:rsidR="00B23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работников заявителям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обратившимся впервые</w:t>
      </w:r>
    </w:p>
    <w:p w14:paraId="76297157" w14:textId="77777777" w:rsidR="00114942" w:rsidRPr="00CC7D23" w:rsidRDefault="00114942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913F2FF" w14:textId="2E9005E4" w:rsidR="00D81AA6" w:rsidRPr="00CC7D23" w:rsidRDefault="002756F3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81AA6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552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Основанием для начала предоставления государственной услу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ги является обращение заявителя </w:t>
      </w:r>
      <w:r w:rsidR="00386552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центр занятости населения с заявлением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88475D2" w14:textId="1CDA7024" w:rsidR="00D81AA6" w:rsidRPr="00CC7D23" w:rsidRDefault="002756F3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3.3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Состав действий и срок выполнения административной процедуры.</w:t>
      </w:r>
    </w:p>
    <w:p w14:paraId="4CA8D8F9" w14:textId="64FC429A" w:rsidR="00D81AA6" w:rsidRPr="00CC7D23" w:rsidRDefault="002756F3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Заявитель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 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окументы, установленные пунктом 1</w:t>
      </w:r>
      <w:r w:rsidR="003C5A41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2.8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14:paraId="58C4C243" w14:textId="0CECF123" w:rsidR="00E21550" w:rsidRPr="00CC7D23" w:rsidRDefault="00E21550" w:rsidP="00E215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листа записи ЕГРЮЛ/ЕГРИП работник центра занятости населения осуществляет запрос сведений в электронной форме в соответствии с частью 2.9 настоящего Административного регламента.</w:t>
      </w:r>
    </w:p>
    <w:p w14:paraId="0498A094" w14:textId="3C93FE43" w:rsidR="00D81AA6" w:rsidRPr="00CC7D23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проверяет наличие документов, установленных настоящим Админи</w:t>
      </w:r>
      <w:r w:rsidR="00005B6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стративным регламентом,</w:t>
      </w:r>
      <w:r w:rsidR="00005B6F" w:rsidRPr="00CC7D23">
        <w:t xml:space="preserve"> </w:t>
      </w:r>
      <w:r w:rsidR="00005B6F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и фиксирует в регистре получателей государственных услуг в сфере занятости населения, заявление, запрос.</w:t>
      </w:r>
    </w:p>
    <w:p w14:paraId="45B4E8A8" w14:textId="7BF58E04" w:rsidR="003C5A41" w:rsidRPr="00CC7D23" w:rsidRDefault="008B4E11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приоб</w:t>
      </w:r>
      <w:r w:rsidR="002756F3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 к личному делу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D13B77" w14:textId="075F7952" w:rsidR="00005B6F" w:rsidRPr="00CC7D23" w:rsidRDefault="0016464A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посредством почтовой связи, по электронной почте, сети Интернет, через МФЦ работник центра занятос</w:t>
      </w:r>
      <w:r w:rsidR="00C56D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 согласованию с заявителем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дату и время посещения центра занятости населения для предоставления государственной услуги.</w:t>
      </w:r>
      <w:r w:rsidRPr="00CC7D23">
        <w:t xml:space="preserve"> </w:t>
      </w:r>
      <w:r w:rsidR="00C56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и времени предоставления государственной услуги осуществляется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заявления, запроса.</w:t>
      </w:r>
    </w:p>
    <w:p w14:paraId="5A3798A2" w14:textId="2FDFCC06" w:rsidR="00C2149D" w:rsidRPr="00CC7D23" w:rsidRDefault="00C2149D" w:rsidP="00C21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Работник центра занятости принимает решение о предоставлении или отказе в предоставлении государственной услуги по основаниям, предусмотренным 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</w:t>
      </w:r>
      <w:r w:rsidR="00F70CBF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1, 2</w:t>
      </w:r>
      <w:r w:rsidR="00F70CBF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2.13 настоящего Административного регламента.</w:t>
      </w:r>
    </w:p>
    <w:p w14:paraId="21E75D7D" w14:textId="5320964E" w:rsidR="00C2149D" w:rsidRPr="00CC7D23" w:rsidRDefault="00C2149D" w:rsidP="00C21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государственной услуги принимается работником центра занятости</w:t>
      </w:r>
      <w:r w:rsidR="004F79F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при личном обращении</w:t>
      </w:r>
      <w:r w:rsidR="004F79F9" w:rsidRPr="00CC7D23">
        <w:t xml:space="preserve"> 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4F79F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B8C5D2" w14:textId="3E353A85" w:rsidR="00C2149D" w:rsidRPr="00CC7D23" w:rsidRDefault="00C2149D" w:rsidP="00C21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предоставлении государственной услуги работник центра занятости 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информирует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принятом решении устно.</w:t>
      </w:r>
    </w:p>
    <w:p w14:paraId="7889C6F4" w14:textId="71666FC9" w:rsidR="00C2149D" w:rsidRPr="00CC7D23" w:rsidRDefault="00C2149D" w:rsidP="00C21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предоставлении государственной услуги работник центра занятости населения р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азъясняет заявителю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причины, основания отказа, фиксирует решение об отказе в предоставлении государственной услуги в регистре получателей государственных услуг в сфере занятости населения. </w:t>
      </w:r>
    </w:p>
    <w:p w14:paraId="0E109622" w14:textId="5BEC8CD9" w:rsidR="0016464A" w:rsidRPr="00CC7D23" w:rsidRDefault="0056112B" w:rsidP="00C214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</w:t>
      </w:r>
      <w:r w:rsidR="00C2149D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 занятости населения в назначенный срок для получения государственной услуги, оформляет решение в письменной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и направляет его заявителю</w:t>
      </w:r>
      <w:r w:rsidR="00C2149D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C1FFDC" w14:textId="4BBCCA76" w:rsidR="00845F28" w:rsidRPr="00CC7D23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Работник центра занятости населения осуществляет следующие действия:</w:t>
      </w:r>
    </w:p>
    <w:p w14:paraId="41815E0F" w14:textId="612FB11E" w:rsidR="00845F28" w:rsidRPr="00CC7D23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информирует 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положениях Закона Российской Федерации от 19.04.1991 № 1032-1 «О занятости населения в Российской Федерации», определяющих права и обязанности работодателей при участии в обеспечении занятости населения;</w:t>
      </w:r>
    </w:p>
    <w:p w14:paraId="1B0235B3" w14:textId="0AC16811" w:rsidR="00845F28" w:rsidRPr="00CC7D23" w:rsidRDefault="0056112B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информирует заявителя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положениях трудового законодательства, 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устанавливающих право на труд, запрещение принудительного труда и дискриминации в сфере труда,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актов, содержащих нормы трудового права;</w:t>
      </w:r>
    </w:p>
    <w:p w14:paraId="3ED2DC1C" w14:textId="3A2458DA" w:rsidR="00845F28" w:rsidRPr="00CC7D23" w:rsidRDefault="0056112B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информирует заявителя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принято решение о предоставлении государственной услуги, о том, что при предоставлении государственной услуги учитываются сведения, содержащиеся в заявлении, в случае их документального подтверждения (предоставления документов, предусмотренных настоящим Административным регламентом);</w:t>
      </w:r>
    </w:p>
    <w:p w14:paraId="3A52EDF9" w14:textId="18C28331" w:rsidR="00845F28" w:rsidRPr="00CC7D23" w:rsidRDefault="0056112B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согласовывает с заявителем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представления и размещения в регистре получателей государственных услуг в сфере занятости населения сведений о потребности в работниках, предоставления информации о результатах собеседования с гражданами, направленными центрами занятости населения для трудоустройства, оформления выданных гражданам направлений на работу с указанием сведений о приеме или отказе им в приеме на работу;</w:t>
      </w:r>
    </w:p>
    <w:p w14:paraId="1A802E18" w14:textId="0330C6E8" w:rsidR="00845F28" w:rsidRPr="00CC7D23" w:rsidRDefault="0056112B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вносит сведения о заявителе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свободных рабочих местах (вакантных должностях) в регистр получателей государственных услуг в сфере занятости населения в электронном виде с использованием программно-технических комплексов;</w:t>
      </w:r>
    </w:p>
    <w:p w14:paraId="2015707E" w14:textId="1A5421A1" w:rsidR="00845F28" w:rsidRPr="00CC7D23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осуществляет вывод</w:t>
      </w:r>
      <w:r w:rsidRPr="00CC7D23"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печатающее устройство заполненного бланка, с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одержащего сведения о заявителе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</w:t>
      </w:r>
      <w:r w:rsidR="0018119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соответствии с приложением 3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регламенту, которому присваивается индивид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уальный идентификационный номер.</w:t>
      </w:r>
    </w:p>
    <w:p w14:paraId="718942B3" w14:textId="06B44D90" w:rsidR="00845F28" w:rsidRPr="00CC7D23" w:rsidRDefault="00AE28B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 центра занятости населения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подбор заявителю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при наличии в регистре получателей государственных услуг в сфере занятости населения сведений о гражданах, выразивших согласие на передачу своих персональных данных работодателю.</w:t>
      </w:r>
    </w:p>
    <w:p w14:paraId="39D0BE52" w14:textId="7CE224C1" w:rsidR="00845F28" w:rsidRPr="00CC7D23" w:rsidRDefault="0056112B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заявителю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работников осуществляется с использованием регистра получателей государственных услуг в сфере занятости населения, содержащем персональные данные граждан.</w:t>
      </w:r>
    </w:p>
    <w:p w14:paraId="18221BD8" w14:textId="77777777" w:rsidR="00845F28" w:rsidRPr="00CC7D23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задает критерии поиска кандидатуры работника в регистре получателей государственных услуг в сфере занятости населения.</w:t>
      </w:r>
    </w:p>
    <w:p w14:paraId="6F92EEF4" w14:textId="6B86B444" w:rsidR="00845F28" w:rsidRPr="00CC7D23" w:rsidRDefault="00845F2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при наличии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тствующих требованиям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обратившегося впервые, осуществляет вывод на печатающее устройство перечня, содержащего персональные данные граждан, выразивших согласие на передачу своих персональных данных работодат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елю, и предлагает его заявителю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атившемуся впервые.</w:t>
      </w:r>
    </w:p>
    <w:p w14:paraId="72E5FD66" w14:textId="3538A09E" w:rsidR="00845F28" w:rsidRPr="00CC7D23" w:rsidRDefault="00AE28B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Работник центра занятости населения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с заявителем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кандидатуры граждан.</w:t>
      </w:r>
    </w:p>
    <w:p w14:paraId="7C372E82" w14:textId="3AE9110B" w:rsidR="00845F28" w:rsidRPr="00CC7D23" w:rsidRDefault="0056112B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выбор кандидатуры работника из предложенного перечня и выражает свое согласие на направление к нему на собеседование гражданина.</w:t>
      </w:r>
    </w:p>
    <w:p w14:paraId="6C002630" w14:textId="45CD8F3F" w:rsidR="00845F28" w:rsidRPr="00CC7D23" w:rsidRDefault="0056112B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выбрать несколько кандидатур работников из предложенного работником центра занятости населения перечня.</w:t>
      </w:r>
    </w:p>
    <w:p w14:paraId="5CC5EE1B" w14:textId="146B22D3" w:rsidR="00845F28" w:rsidRPr="00CC7D23" w:rsidRDefault="0056112B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 свое согласие на направление отобран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кандидатур на собеседование.</w:t>
      </w:r>
    </w:p>
    <w:p w14:paraId="304C6697" w14:textId="41755237" w:rsidR="00845F28" w:rsidRPr="00CC7D23" w:rsidRDefault="00AE28B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 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 гражданину информацию о свободном рабочем месте (вакантной должности) и 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выразившем свое согласие провести собеседование с гражданином.</w:t>
      </w:r>
    </w:p>
    <w:p w14:paraId="7E086E17" w14:textId="07615356" w:rsidR="00845F28" w:rsidRPr="00CC7D23" w:rsidRDefault="00AE28B8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 факт получения выписки из регистра получателей государственных услуг в сфере занятости населения, содержащей сведения о кандидатурах работников или об их отсутствии, своей подписью в соответствую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бланке учетной документации.</w:t>
      </w:r>
    </w:p>
    <w:p w14:paraId="04E82FE3" w14:textId="3B422E2E" w:rsidR="00E20D3E" w:rsidRPr="00CC7D23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Работник центра занятости населения фиксирует результат предоставления г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услуги заявителю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регистре получателей государственных услуг в сфере занятости населения (банке вакансий и работодателей)</w:t>
      </w:r>
    </w:p>
    <w:p w14:paraId="229C7386" w14:textId="2BA7BED2" w:rsidR="00845F28" w:rsidRPr="00CC7D23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 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предоставления информации о результатах собеседования с гражданином, оформления выданного г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ражданину направления на работу.</w:t>
      </w:r>
    </w:p>
    <w:p w14:paraId="67089EF7" w14:textId="3743F56C" w:rsidR="00845F28" w:rsidRPr="00CC7D23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от заявителя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том, что предложенные кандидатуры работников отклонены по результатам собеседования или отказались от работы,</w:t>
      </w:r>
      <w:r w:rsidR="00AE28B8" w:rsidRPr="00CC7D23">
        <w:t xml:space="preserve"> 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подбор необходимых работников с учетом заявленных требований к кандидатуре работника на замещение свободного рабоч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места (вакантной должности).</w:t>
      </w:r>
    </w:p>
    <w:p w14:paraId="50C747EA" w14:textId="74513BB6" w:rsidR="00845F28" w:rsidRPr="00CC7D23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необходимых работников, работник центра занятости населения 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заявителю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кандидатуры граждан, имеющих смежные профессии (специальности), либо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другой местности.</w:t>
      </w:r>
    </w:p>
    <w:p w14:paraId="081EC237" w14:textId="7F4F31F9" w:rsidR="00845F28" w:rsidRPr="00CC7D23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 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заявителю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содержащихся в регистре получателей государственных услуг в сфере занятости населения кандидатур граждан, сведения о которых соответствуют требованиям работодателя к кандидатуре работника, для проведения самостоятельног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отбора необходимых работников.</w:t>
      </w:r>
    </w:p>
    <w:p w14:paraId="1F0D622B" w14:textId="2E59A24B" w:rsidR="00845F28" w:rsidRPr="00CC7D23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 </w:t>
      </w:r>
      <w:r w:rsidR="00561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заявителю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 необходимых работников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вакансий и учебных рабочих мест.</w:t>
      </w:r>
    </w:p>
    <w:p w14:paraId="5F7BC936" w14:textId="0529DDB2" w:rsidR="00845F28" w:rsidRPr="00CC7D23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центра занятости населения 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результаты выполнения административных процедур (действий) в регистр получателей государственных услуг в сфере занятости населения (банке вакансий и работодателей).</w:t>
      </w:r>
    </w:p>
    <w:p w14:paraId="2D5C4183" w14:textId="29543F81" w:rsidR="0016464A" w:rsidRPr="00CC7D23" w:rsidRDefault="00E20D3E" w:rsidP="00845F2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E28B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45F2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передает заполненные бланки учетной документации в архив центра занятости населения.</w:t>
      </w:r>
    </w:p>
    <w:p w14:paraId="5137A479" w14:textId="5E2D936C" w:rsidR="00D81AA6" w:rsidRPr="00CC7D23" w:rsidRDefault="00E20D3E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17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) Максимальный срок выполнения администр</w:t>
      </w:r>
      <w:r w:rsidR="00182203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ативной процедуры не превышает 20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минут.</w:t>
      </w:r>
    </w:p>
    <w:p w14:paraId="5B144378" w14:textId="70E8AE90" w:rsidR="003C5A41" w:rsidRPr="00CC7D23" w:rsidRDefault="00911FAA" w:rsidP="003C5A4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</w:t>
      </w:r>
      <w:r w:rsidR="003C5A41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5EADA3BA" w14:textId="55540F3A" w:rsidR="00D81AA6" w:rsidRPr="00CC7D23" w:rsidRDefault="00911FAA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Критерии принятия решения по данной административной процедуре:</w:t>
      </w:r>
    </w:p>
    <w:p w14:paraId="466EF461" w14:textId="12BBAC66" w:rsidR="00D81AA6" w:rsidRPr="00CC7D23" w:rsidRDefault="00D81AA6" w:rsidP="00D81AA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до</w:t>
      </w:r>
      <w:r w:rsidR="00C43F34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кументов, установленных пунктом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C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3F34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2.8 настоящего 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14:paraId="46CD3F87" w14:textId="5C5CB389" w:rsidR="00FF7F43" w:rsidRPr="00CC7D23" w:rsidRDefault="00FF7F43" w:rsidP="00FF7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наличие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</w:t>
      </w:r>
      <w:r w:rsidR="00FE3CA2">
        <w:rPr>
          <w:rFonts w:ascii="Times New Roman" w:eastAsia="Times New Roman" w:hAnsi="Times New Roman" w:cs="Times New Roman"/>
          <w:sz w:val="28"/>
          <w:szCs w:val="28"/>
          <w:lang w:eastAsia="ar-SA"/>
        </w:rPr>
        <w:t>тствующих требованиям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B0AFACE" w14:textId="65BC81C5" w:rsidR="00FF7F43" w:rsidRPr="00CC7D23" w:rsidRDefault="00FF7F43" w:rsidP="00FF7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отсутствие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</w:t>
      </w:r>
      <w:r w:rsidR="00FE3CA2">
        <w:rPr>
          <w:rFonts w:ascii="Times New Roman" w:eastAsia="Times New Roman" w:hAnsi="Times New Roman" w:cs="Times New Roman"/>
          <w:sz w:val="28"/>
          <w:szCs w:val="28"/>
          <w:lang w:eastAsia="ar-SA"/>
        </w:rPr>
        <w:t>тствующих требованиям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F4485BA" w14:textId="471A36D9" w:rsidR="00FF7F43" w:rsidRPr="00CC7D23" w:rsidRDefault="00FE3CA2" w:rsidP="00FF7F4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согласие заявителя</w:t>
      </w:r>
      <w:r w:rsidR="00FF7F43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направление отобранных кандидатур на собеседование;</w:t>
      </w:r>
    </w:p>
    <w:p w14:paraId="29A216F7" w14:textId="5A06E2FC" w:rsidR="00D81AA6" w:rsidRPr="00CC7D23" w:rsidRDefault="00FF7F43" w:rsidP="002D48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CC7D23"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от приема на работу кандидатур работников по результатам собеседования или отказ кандидатур работников от предложенной работы.</w:t>
      </w:r>
    </w:p>
    <w:p w14:paraId="05BADCC9" w14:textId="62B44F46" w:rsidR="00182203" w:rsidRPr="00CC7D23" w:rsidRDefault="00911FAA" w:rsidP="001822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2203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исполнения административной процедуры является</w:t>
      </w:r>
      <w:r w:rsidR="00FE3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выдача (направление) заявителю</w:t>
      </w:r>
      <w:r w:rsidR="00182203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перечня кандидатур граждан для подбора необходимых работников.</w:t>
      </w:r>
    </w:p>
    <w:p w14:paraId="23819066" w14:textId="79DF1989" w:rsidR="00D81AA6" w:rsidRPr="00CC7D23" w:rsidRDefault="00911FAA" w:rsidP="001822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3.7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18D62FD8" w14:textId="77777777" w:rsidR="00DF2DD7" w:rsidRDefault="00DF2DD7" w:rsidP="00BE0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A8D344" w14:textId="1DCB3C54" w:rsidR="00BE097C" w:rsidRPr="00CC7D23" w:rsidRDefault="00BE097C" w:rsidP="00BE0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Содействие в подборе необходимых работников </w:t>
      </w:r>
      <w:r w:rsidR="00DF2DD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последующих обращениях</w:t>
      </w:r>
    </w:p>
    <w:p w14:paraId="227D7FDF" w14:textId="77777777" w:rsidR="00BE097C" w:rsidRPr="00CC7D23" w:rsidRDefault="00BE097C" w:rsidP="00BE097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AB6C57" w14:textId="37E7F880" w:rsidR="00BE097C" w:rsidRPr="00CC7D23" w:rsidRDefault="003C25AD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912DF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097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предоставления государственной услуги является предъя</w:t>
      </w:r>
      <w:r w:rsidR="00DF2DD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(направление) заявителем</w:t>
      </w:r>
      <w:r w:rsidR="00BE097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потребности в работниках. </w:t>
      </w:r>
    </w:p>
    <w:p w14:paraId="7E682E6D" w14:textId="451F23BE" w:rsidR="00BE097C" w:rsidRPr="00CC7D23" w:rsidRDefault="00DF2DD7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="00BE097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которых содержатся в регистре получателей государственных услуг в сфере занятости населения, обеспечивается возможность подачи сведений о потребности в работниках посредством направления почтовой связью, обращения по телефону (с последующим подтверждением на бумажном носителе), с использованием средств факсимильной связи или в электронной форме, в том числе с использованием ЕПГУ, РПГУ или Интерактивного портала, с подтверждением простой или усиленной электронной подписью. </w:t>
      </w:r>
    </w:p>
    <w:p w14:paraId="3530EB86" w14:textId="62272951" w:rsidR="00423261" w:rsidRPr="00CC7D23" w:rsidRDefault="003C25AD" w:rsidP="004232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42326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действий и срок выполнения административной процедуры.</w:t>
      </w:r>
    </w:p>
    <w:p w14:paraId="30C854B7" w14:textId="6E9F7CFC" w:rsidR="00423261" w:rsidRPr="00CC7D23" w:rsidRDefault="00DF2DD7" w:rsidP="004232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Заявитель</w:t>
      </w:r>
      <w:r w:rsidR="0042326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установленные пунктом 2</w:t>
      </w:r>
      <w:r w:rsidR="0042326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2.8 настоящего Административного регламента.</w:t>
      </w:r>
    </w:p>
    <w:p w14:paraId="5B835684" w14:textId="183FB937" w:rsidR="00423261" w:rsidRPr="00CC7D23" w:rsidRDefault="00423261" w:rsidP="004232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 населения проверяет наличие документов, установленных настоящим Административным регламентом.</w:t>
      </w:r>
    </w:p>
    <w:p w14:paraId="7DCA1038" w14:textId="5A7061EE" w:rsidR="00BE097C" w:rsidRPr="00CC7D23" w:rsidRDefault="00BE097C" w:rsidP="004232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центра занятости населения задает параме</w:t>
      </w:r>
      <w:r w:rsidR="00DF2DD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 поиска сведений о заявителе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принято решение о предоставлении государственной услуги, в регистре получателей государственных услуг в сфере занятости населения (банке вакансий и работодателей), и находит соответствующие бланки учетной документации в электронном виде.</w:t>
      </w:r>
    </w:p>
    <w:p w14:paraId="4BDD21AA" w14:textId="280E5B02" w:rsidR="00BE097C" w:rsidRPr="00CC7D23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извлекает из архива центра занятости населения заполненные ранее бланки учетной документации, с</w:t>
      </w:r>
      <w:r w:rsidR="00DF2DD7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оответствующие данным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615131" w14:textId="77777777" w:rsidR="00BE097C" w:rsidRPr="00CC7D23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Работник центра занятости населения проверяет наличие сведений о потребности в работниках в регистре получателей государственных услуг в сфере занятости населения (банк вакансий и работодателей).</w:t>
      </w:r>
    </w:p>
    <w:p w14:paraId="1974CE39" w14:textId="409DB2DB" w:rsidR="00BE097C" w:rsidRPr="00CC7D23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Работник центра занятос</w:t>
      </w:r>
      <w:r w:rsidR="003C2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населения знакомит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о:</w:t>
      </w:r>
    </w:p>
    <w:p w14:paraId="31181947" w14:textId="77777777" w:rsidR="00BE097C" w:rsidRPr="00CC7D23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результатах рассмотрения перечня кандидатур граждан;</w:t>
      </w:r>
    </w:p>
    <w:p w14:paraId="048E97F5" w14:textId="77777777" w:rsidR="00BE097C" w:rsidRPr="00CC7D23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собеседовании с гражданами, направленными центром занятости населения; </w:t>
      </w:r>
    </w:p>
    <w:p w14:paraId="6D683957" w14:textId="77777777" w:rsidR="00BE097C" w:rsidRPr="00CC7D23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решении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мест.</w:t>
      </w:r>
    </w:p>
    <w:p w14:paraId="526CA64E" w14:textId="77777777" w:rsidR="00BE097C" w:rsidRPr="00CC7D23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Работник центра занятости населения уточняет критерии подбора необходимых работников.</w:t>
      </w:r>
    </w:p>
    <w:p w14:paraId="2D34E729" w14:textId="77777777" w:rsidR="00BE097C" w:rsidRPr="00CC7D23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Работник центра занятости населения вносит сведения о потребности в работниках в регистр получателей государственных услуг в сфере занятости населения (банке вакансий и работодателей) в электронном виде с использованием регистра получателей государственных услуг в сфере занятости населения.</w:t>
      </w:r>
    </w:p>
    <w:p w14:paraId="6194EE27" w14:textId="3B104D1D" w:rsidR="00BE097C" w:rsidRPr="00CC7D23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Работник центра занятости населени</w:t>
      </w:r>
      <w:r w:rsidR="003C25AD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осуществляет подбор заявителю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последующих обращениях кандидатур необходимых работников в соответствии с последовательност</w:t>
      </w:r>
      <w:r w:rsidR="00F65BC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действий, предусмотренных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="00ED6EF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5-15</w:t>
      </w:r>
      <w:r w:rsidR="003C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3.3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29813B57" w14:textId="4619125A" w:rsidR="00BE097C" w:rsidRPr="00CC7D23" w:rsidRDefault="00771B1D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="003C25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</w:t>
      </w:r>
      <w:r w:rsidR="00BE097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последующих обращениях по телефону, по электронной почте, посредством почтовой связи, сети Интернет, с использованием средств факсимильной связи работник центра занятости насел</w:t>
      </w:r>
      <w:r w:rsidR="003C25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согласовывает с заявителем</w:t>
      </w:r>
      <w:r w:rsidR="00BE097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последующих обращениях способ обмена информацией, порядок направления кандидатур работников (</w:t>
      </w:r>
      <w:r w:rsidR="00F65BC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подобранных в соответствии с </w:t>
      </w:r>
      <w:r w:rsidR="00BE097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F65BC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097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5A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3.3</w:t>
      </w:r>
      <w:r w:rsidR="00BE097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 и подтверждения факта получения государственной услуги согласно </w:t>
      </w:r>
      <w:r w:rsidR="00962F2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</w:t>
      </w:r>
      <w:r w:rsidR="00BE097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5AD">
        <w:rPr>
          <w:rFonts w:ascii="Times New Roman" w:eastAsia="Times New Roman" w:hAnsi="Times New Roman" w:cs="Times New Roman"/>
          <w:sz w:val="28"/>
          <w:szCs w:val="28"/>
          <w:lang w:eastAsia="ru-RU"/>
        </w:rPr>
        <w:t>9 части 3.3</w:t>
      </w:r>
      <w:r w:rsidR="00BE097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585CA773" w14:textId="13FA837B" w:rsidR="00B243F4" w:rsidRPr="00CC7D23" w:rsidRDefault="00B243F4" w:rsidP="00B243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9) Максимальный срок выполнения административной процедуры не превышает 15 минут.</w:t>
      </w:r>
    </w:p>
    <w:p w14:paraId="33CAC9B1" w14:textId="5EF4FE6E" w:rsidR="00771B1D" w:rsidRPr="00CC7D23" w:rsidRDefault="00222D5B" w:rsidP="00771B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157AE0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771B1D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5A85735" w14:textId="4091EACA" w:rsidR="00771B1D" w:rsidRPr="00CC7D23" w:rsidRDefault="00157AE0" w:rsidP="00771B1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771B1D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Критерии принятия решения по данной административной </w:t>
      </w:r>
      <w:r w:rsidR="00771B1D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процедуре:</w:t>
      </w:r>
    </w:p>
    <w:p w14:paraId="26263FCE" w14:textId="590D7B4F" w:rsidR="00771B1D" w:rsidRPr="00CC7D23" w:rsidRDefault="00771B1D" w:rsidP="00771B1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наличие документов, установленных пунктом </w:t>
      </w:r>
      <w:r w:rsidR="003C25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2.8 настоящего Административного регламента;</w:t>
      </w:r>
    </w:p>
    <w:p w14:paraId="246A9A7A" w14:textId="5A17C298" w:rsidR="00771B1D" w:rsidRPr="00CC7D23" w:rsidRDefault="00771B1D" w:rsidP="00771B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наличие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</w:t>
      </w:r>
      <w:r w:rsidR="003C25AD">
        <w:rPr>
          <w:rFonts w:ascii="Times New Roman" w:eastAsia="Times New Roman" w:hAnsi="Times New Roman" w:cs="Times New Roman"/>
          <w:sz w:val="28"/>
          <w:szCs w:val="28"/>
          <w:lang w:eastAsia="ar-SA"/>
        </w:rPr>
        <w:t>тствующих требованиям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8B50F97" w14:textId="3CD292EE" w:rsidR="00771B1D" w:rsidRPr="00CC7D23" w:rsidRDefault="00771B1D" w:rsidP="00771B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отсутствие в регистре получателей государственных услуг в сфере занятости населения (банке работников), содержащем персональные данные граждан, кандидатур работников, соответствующих требовани</w:t>
      </w:r>
      <w:r w:rsidR="003C25AD">
        <w:rPr>
          <w:rFonts w:ascii="Times New Roman" w:eastAsia="Times New Roman" w:hAnsi="Times New Roman" w:cs="Times New Roman"/>
          <w:sz w:val="28"/>
          <w:szCs w:val="28"/>
          <w:lang w:eastAsia="ar-SA"/>
        </w:rPr>
        <w:t>ям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523E275" w14:textId="6493309D" w:rsidR="00771B1D" w:rsidRPr="00CC7D23" w:rsidRDefault="003C25AD" w:rsidP="00771B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4) согласие заявителя</w:t>
      </w:r>
      <w:r w:rsidR="00771B1D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направление отобранных кандидатур на собеседование;</w:t>
      </w:r>
    </w:p>
    <w:p w14:paraId="0CB36ABD" w14:textId="77777777" w:rsidR="00771B1D" w:rsidRPr="00CC7D23" w:rsidRDefault="00771B1D" w:rsidP="00771B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 w:rsidRPr="00CC7D23"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от приема на работу кандидатур работников по результатам собеседования или отказ кандидатур работников от предложенной работы.</w:t>
      </w:r>
    </w:p>
    <w:p w14:paraId="5DCE4508" w14:textId="2E47C7E9" w:rsidR="00BE097C" w:rsidRPr="00CC7D23" w:rsidRDefault="00157AE0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B243F4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097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</w:t>
      </w:r>
      <w:r w:rsidR="003C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(направление) заявителю</w:t>
      </w:r>
      <w:r w:rsidR="00BE097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кандидатур граждан для подбора необходимых работников. </w:t>
      </w:r>
    </w:p>
    <w:p w14:paraId="6C5F871F" w14:textId="6002F7C7" w:rsidR="005677F1" w:rsidRPr="00CC7D23" w:rsidRDefault="00157AE0" w:rsidP="005677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3.13</w:t>
      </w:r>
      <w:r w:rsidR="005677F1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. Способ фиксации результата выполнения административной процедуры – занесение информации в регистр получателей государственных услуг.</w:t>
      </w:r>
    </w:p>
    <w:p w14:paraId="4D3B283C" w14:textId="4F24FCB4" w:rsidR="00BE097C" w:rsidRPr="00CC7D23" w:rsidRDefault="00BE097C" w:rsidP="00BE09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77C41" w14:textId="08CD60D8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портала, административных процедур (действий) по предоставлению государственной услуги</w:t>
      </w:r>
      <w:r w:rsidR="00BE34D9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в соответствии с положениями статьи 10 Федерального закона № 210-ФЗ</w:t>
      </w:r>
    </w:p>
    <w:p w14:paraId="3DD69AB0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B3AC717" w14:textId="2FC128A1" w:rsidR="00F7725A" w:rsidRPr="00CC7D23" w:rsidRDefault="00157AE0" w:rsidP="00F77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3.14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</w:t>
      </w:r>
      <w:r w:rsidR="00F7725A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, сведения о которых содержатся в регистре получателей государственных услуг в сфере занятости населения, обеспечивается возможность подачи сведений о потребности в работниках посредством направления почтовой связью, обращения по телефону (с последующим подтверждением на бумажном носителе), с использованием ЕПГУ, РПГУ или Интерактивного портала, с подтверждением простой или усиленной квалифицированной электронной подписью в соответствии с Федеральным законом от 06.04.2011 № 63-ФЗ «Об электронной подписи».</w:t>
      </w:r>
    </w:p>
    <w:p w14:paraId="0831916C" w14:textId="13D3C53F" w:rsidR="0068584B" w:rsidRPr="00CC7D23" w:rsidRDefault="00F418CE" w:rsidP="00F77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584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в ходе предоставления государственной услуги обеспечивается возможность проведения собеседований п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осредством телефонной или видео</w:t>
      </w:r>
      <w:r w:rsidR="0068584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использованием сети Интернет.</w:t>
      </w:r>
    </w:p>
    <w:p w14:paraId="61CC6524" w14:textId="1F9C2950" w:rsidR="00D81AA6" w:rsidRPr="00CC7D23" w:rsidRDefault="00F418CE" w:rsidP="00F7725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68584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совершить следующий состав действий при получении государственной услуги:</w:t>
      </w:r>
    </w:p>
    <w:p w14:paraId="7950FE3A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 использованием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335E358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услуги;</w:t>
      </w:r>
    </w:p>
    <w:p w14:paraId="355F6C94" w14:textId="0DA1075F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досудебное (внесудебное) обжалование р</w:t>
      </w:r>
      <w:r w:rsidR="003E3DE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ешений и действий (бездействия) </w:t>
      </w:r>
      <w:r w:rsidR="00044782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="003E3DE8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D539CA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использованием РПГУ или Интерактивного портала:</w:t>
      </w:r>
    </w:p>
    <w:p w14:paraId="1716D3ED" w14:textId="39C9E43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запись на прием 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занятости населения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подачи запроса;</w:t>
      </w:r>
    </w:p>
    <w:p w14:paraId="61CCE0E5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запроса;</w:t>
      </w:r>
    </w:p>
    <w:p w14:paraId="0BDC9B12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использованием Интерактивного портала:</w:t>
      </w:r>
    </w:p>
    <w:p w14:paraId="2935A7E7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центром занятости населения запроса;</w:t>
      </w:r>
    </w:p>
    <w:p w14:paraId="6F6AB517" w14:textId="36485B34" w:rsidR="00AE7D4E" w:rsidRPr="00CC7D23" w:rsidRDefault="00D81AA6" w:rsidP="00CF0C5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получение сведений о ходе выполнения запроса;</w:t>
      </w:r>
    </w:p>
    <w:p w14:paraId="177D3E27" w14:textId="6DF3E1A6" w:rsidR="00D81AA6" w:rsidRPr="00CC7D23" w:rsidRDefault="00CF0C5D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оценки качества предос</w:t>
      </w:r>
      <w:r w:rsidR="00603785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тавления государственной услуги;</w:t>
      </w:r>
    </w:p>
    <w:p w14:paraId="2A720907" w14:textId="77777777" w:rsidR="00603785" w:rsidRPr="00CC7D23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 использованием официального портала МФЦ: </w:t>
      </w:r>
    </w:p>
    <w:p w14:paraId="73D1253C" w14:textId="77777777" w:rsidR="00603785" w:rsidRPr="00CC7D23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получение информации о порядке и сроках предоставления государственной услуги;</w:t>
      </w:r>
    </w:p>
    <w:p w14:paraId="27A70BC9" w14:textId="77777777" w:rsidR="00603785" w:rsidRPr="00CC7D23" w:rsidRDefault="00603785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запись на прием в МФЦ для подачи запроса.</w:t>
      </w:r>
    </w:p>
    <w:p w14:paraId="3AC61132" w14:textId="5405D3AB" w:rsidR="00D81AA6" w:rsidRPr="00CC7D23" w:rsidRDefault="00F418CE" w:rsidP="006037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информации о порядке и сроках предоставления государственной услуги.</w:t>
      </w:r>
    </w:p>
    <w:p w14:paraId="5B8E7963" w14:textId="398CADA4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получения информации о порядке и сроках предоставления государственной услуги является посещение заявителем </w:t>
      </w:r>
      <w:r w:rsidR="00603785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РПГУ, Интерактивного портала или официального портала МФЦ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3BD16" w14:textId="156D05A8" w:rsidR="00D81AA6" w:rsidRPr="00CC7D23" w:rsidRDefault="00054D22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гражданский служащий, ответственные за размещение информации о государственной услуге в Реестрах, осуществляют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сведений о государственной услуге путем заполнения электронных форм в Реестрах и отправляет их на опубликование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Интерактивный портал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099A9B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не должен превышать 10 дней.</w:t>
      </w:r>
    </w:p>
    <w:p w14:paraId="247D0D31" w14:textId="2080CB52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обращается на </w:t>
      </w:r>
      <w:r w:rsidR="00603785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ЕПГУ, РПГУ, Интерактивный портал или официальный портал МФЦ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осуществляет поиск и получение информации о государственной услуге, используя встроенные средства поиска.</w:t>
      </w:r>
    </w:p>
    <w:p w14:paraId="6C6FE564" w14:textId="63584E0F" w:rsidR="00D81AA6" w:rsidRPr="00CC7D23" w:rsidRDefault="00F418CE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на прием в центр занятости населения для подачи запроса о предоставлении услуги.</w:t>
      </w:r>
    </w:p>
    <w:p w14:paraId="1BC0304E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14:paraId="3709E74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Запись на прием проводится посредством РПГУ или Интерактивного портала. </w:t>
      </w:r>
    </w:p>
    <w:p w14:paraId="11FB029D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659FF6C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44CA536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DA774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в МФЦ для подачи запроса осуществляется на официальном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583DC03E" w14:textId="14A4D3FC" w:rsidR="00D81AA6" w:rsidRPr="00CC7D23" w:rsidRDefault="00F418CE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 Формирование запроса.</w:t>
      </w:r>
    </w:p>
    <w:p w14:paraId="5404DFB7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Интерактивном портале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без необходимости дополнительной подачи запроса в какой-либо иной форме.</w:t>
      </w:r>
    </w:p>
    <w:p w14:paraId="5A075D79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РПГУ реализована возможность формирования запроса путем перенаправления на Интерактивный портал.</w:t>
      </w:r>
    </w:p>
    <w:p w14:paraId="6799DDAC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размещается образец заполнения электронной формы запроса.</w:t>
      </w:r>
    </w:p>
    <w:p w14:paraId="14D9ECD9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6000C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090976E8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а) возможность копирования и сохранения запроса;</w:t>
      </w:r>
    </w:p>
    <w:p w14:paraId="4B235BC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б) возможность печати на бумажном носителе копии электронной формы запроса;</w:t>
      </w:r>
    </w:p>
    <w:p w14:paraId="2683BACE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в) 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26A2337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 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части, касающейся сведений, отсутствующих в единой системе идентификации и аутентификации;</w:t>
      </w:r>
    </w:p>
    <w:p w14:paraId="379C889D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д) возможность вернуться на любой из этапов заполнения электронной формы запроса без потери ранее введенной информации;</w:t>
      </w:r>
    </w:p>
    <w:p w14:paraId="0B31AD9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е) 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0BDDBA2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Сформированный и подписанный запрос направляется в центр занятости населения посредством Интерактивного портала.</w:t>
      </w:r>
    </w:p>
    <w:p w14:paraId="543A148C" w14:textId="4CEA1617" w:rsidR="00D81AA6" w:rsidRPr="00CC7D23" w:rsidRDefault="00F418CE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и регистрация работником центра занятости населения запроса.</w:t>
      </w:r>
    </w:p>
    <w:p w14:paraId="53331E2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обеспечивает прием и регистрацию запроса.</w:t>
      </w:r>
    </w:p>
    <w:p w14:paraId="6B19334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– не позднее следующего рабочего дня со дня поступления запроса.</w:t>
      </w:r>
    </w:p>
    <w:p w14:paraId="40D04A6F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11C46E0D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14:paraId="37BEA78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сообщается присвоенный запросу в электронной форме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запроса.</w:t>
      </w:r>
    </w:p>
    <w:p w14:paraId="282D2EAC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осуществляет прием запроса и вносит сведения о заявителе в регистр получателей государственных услуг в сфере занятости населения на основании данного запроса.</w:t>
      </w:r>
    </w:p>
    <w:p w14:paraId="68644D68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После принятия запроса заявителя работником центра занятости населения, статус запроса заявителя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в личном кабинете на Интерактивном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портале обновляется до статуса «доставлено в ведомство».</w:t>
      </w:r>
    </w:p>
    <w:p w14:paraId="6AFA6F36" w14:textId="77777777" w:rsidR="00D81AA6" w:rsidRPr="00CC7D23" w:rsidRDefault="00D81AA6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запроса, а также отказ в предоставлении услуги в случае, если запрос подан в соответствии с информацией о сроках и порядке предоставления государственной услуги, опубликованной на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ЕПГУ, РПГУ, Интерактивном портале.</w:t>
      </w:r>
    </w:p>
    <w:p w14:paraId="1693A989" w14:textId="3AD014DA" w:rsidR="000B6BED" w:rsidRPr="00CC7D23" w:rsidRDefault="000B6BED" w:rsidP="000B6BE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отказ в приеме запроса, а также отказ в предоставлении услуги в случае, если запрос подан в соответствии с информацией о сроках и порядке предоставления государственной услуги, опубликованной на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ЕПГУ, РПГУ, Интерактивном портале и официальном сайте.</w:t>
      </w:r>
    </w:p>
    <w:p w14:paraId="2489620E" w14:textId="7E704DE1" w:rsidR="00D81AA6" w:rsidRPr="00CC7D23" w:rsidRDefault="00F418CE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3.21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Получение сведений о ходе выполнения запроса. </w:t>
      </w:r>
    </w:p>
    <w:p w14:paraId="45837B3E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имеет возможность получения информации о ходе предоставления государственной услуги.</w:t>
      </w:r>
    </w:p>
    <w:p w14:paraId="601BD04A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26128DC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предоставлении государственной услуги в электронной форме заявителю направляется:</w:t>
      </w:r>
    </w:p>
    <w:p w14:paraId="30D53461" w14:textId="4AE2DF3D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а) уведомление о записи на прием в центр занятости населения, содержащее сведения о дате, времени и месте приема;</w:t>
      </w:r>
    </w:p>
    <w:p w14:paraId="7E472C1A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б) уведомление о приеме и регистрации запроса, содержащее сведения о факте приема запроса;</w:t>
      </w:r>
    </w:p>
    <w:p w14:paraId="0B73CA8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в) уведомление о начале процедуры предоставления государственной услуги;</w:t>
      </w:r>
    </w:p>
    <w:p w14:paraId="742C3716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zh-CN"/>
        </w:rPr>
        <w:t>г) уведомление об окончании предоставления государственной услуги, содержащее сведения о дате и времени окончания предоставления государственной услуги.</w:t>
      </w:r>
    </w:p>
    <w:p w14:paraId="5F4A35BC" w14:textId="0D10D706" w:rsidR="00D81AA6" w:rsidRPr="00CC7D23" w:rsidRDefault="00F418CE" w:rsidP="00D81A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Осуществление оценки качества предоставления услуги.</w:t>
      </w:r>
    </w:p>
    <w:p w14:paraId="3CFC591F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37F3BC59" w14:textId="0F726F2E" w:rsidR="00D81AA6" w:rsidRPr="00CC7D23" w:rsidRDefault="00F418CE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3.23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1AA6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4F4F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1C8D841E" w14:textId="49E53BF3" w:rsidR="00D81AA6" w:rsidRPr="00CC7D23" w:rsidRDefault="00D81AA6" w:rsidP="00D81A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(бездействие) </w:t>
      </w:r>
      <w:r w:rsidR="00133CCC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11.2 Федерального закона </w:t>
      </w:r>
      <w:r w:rsidR="00586772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C1227F2" w14:textId="77777777" w:rsidR="00D81AA6" w:rsidRPr="00CC7D23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F935FD4" w14:textId="77777777" w:rsidR="00D81AA6" w:rsidRPr="00CC7D23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исправления допущенных опечаток и ошибок в выданном в результате предоставления государственной услуги документе</w:t>
      </w:r>
    </w:p>
    <w:p w14:paraId="33D03E07" w14:textId="77777777" w:rsidR="00D81AA6" w:rsidRPr="00CC7D23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86F9A" w14:textId="2BCE42F7" w:rsidR="00D81AA6" w:rsidRPr="00CC7D23" w:rsidRDefault="00C9281E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3.24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случае наличия опечаток и ошибок </w:t>
      </w:r>
      <w:r w:rsidR="00172C7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в выданном в результате предоставления государственной услуги документе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 обеспечивается возможность направления заявления об исправлении опечаток и ошибок,</w:t>
      </w:r>
      <w:r w:rsidR="00D81AA6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допущенных </w:t>
      </w:r>
      <w:r w:rsidR="00172C7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выданном в результате предоставления государственной услуги документе 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заявление об исправлении опечаток и ошибок).</w:t>
      </w:r>
    </w:p>
    <w:p w14:paraId="2E0E57B7" w14:textId="683B7B84" w:rsidR="00D81AA6" w:rsidRPr="00CC7D23" w:rsidRDefault="00D81AA6" w:rsidP="00D81AA6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="00172C7C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выданного в результате предоставления государственной услуги документа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содержащего опечатки и ошибки. </w:t>
      </w:r>
    </w:p>
    <w:p w14:paraId="7747C91D" w14:textId="4844A10E" w:rsidR="00D81AA6" w:rsidRPr="00CC7D23" w:rsidRDefault="00C9281E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3.25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. В случае выявления допущенных опечаток и ошибок </w:t>
      </w:r>
      <w:r w:rsidR="006F4B36" w:rsidRPr="00CC7D23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, работник центра занятости населения, осуществляет исправление и замену </w:t>
      </w:r>
      <w:r w:rsidR="006F4B36" w:rsidRPr="00CC7D23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 в срок, не превышающий 3 рабочих дней с момента поступления заявления</w:t>
      </w:r>
      <w:r w:rsidR="00D81AA6"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ошибок.  Работник центра занятости населения выдает заявителю первый экземпляр исправленного </w:t>
      </w:r>
      <w:r w:rsidR="006F4B36" w:rsidRPr="00CC7D23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>, второй экземпляр документа приобщает к личному делу заявителя.</w:t>
      </w:r>
    </w:p>
    <w:p w14:paraId="17FB623C" w14:textId="6D5381E2" w:rsidR="00D81AA6" w:rsidRPr="00CC7D23" w:rsidRDefault="00D81AA6" w:rsidP="00D81AA6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опечаток и ошибок в </w:t>
      </w:r>
      <w:r w:rsidR="003565FB" w:rsidRPr="00CC7D23">
        <w:rPr>
          <w:rFonts w:ascii="Times New Roman" w:eastAsia="Calibri" w:hAnsi="Times New Roman" w:cs="Times New Roman"/>
          <w:sz w:val="28"/>
          <w:szCs w:val="28"/>
        </w:rPr>
        <w:t>выданном в результате предоставления государственной услуги документе</w:t>
      </w:r>
      <w:r w:rsidRPr="00CC7D23">
        <w:rPr>
          <w:rFonts w:ascii="Times New Roman" w:eastAsia="Calibri" w:hAnsi="Times New Roman" w:cs="Times New Roman"/>
          <w:sz w:val="28"/>
          <w:szCs w:val="28"/>
        </w:rPr>
        <w:t>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21F465A6" w14:textId="2A6D0D67" w:rsidR="00D81AA6" w:rsidRPr="00CC7D23" w:rsidRDefault="00C9281E" w:rsidP="00D81AA6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3.26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 xml:space="preserve">. Оригинал </w:t>
      </w:r>
      <w:r w:rsidR="00882257" w:rsidRPr="00CC7D23">
        <w:rPr>
          <w:rFonts w:ascii="Times New Roman" w:eastAsia="Calibri" w:hAnsi="Times New Roman" w:cs="Times New Roman"/>
          <w:sz w:val="28"/>
          <w:szCs w:val="28"/>
        </w:rPr>
        <w:t>выданного в результате предоставления государственной услуги документа</w:t>
      </w:r>
      <w:r w:rsidR="00D81AA6" w:rsidRPr="00CC7D23">
        <w:rPr>
          <w:rFonts w:ascii="Times New Roman" w:eastAsia="Calibri" w:hAnsi="Times New Roman" w:cs="Times New Roman"/>
          <w:sz w:val="28"/>
          <w:szCs w:val="28"/>
        </w:rPr>
        <w:t>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37EC6094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EE5A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Формы контроля за предоставлением государственной услуги</w:t>
      </w:r>
    </w:p>
    <w:p w14:paraId="3661AB58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70EBC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2FFD22E1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FF0C0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5333B583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01C75289" w14:textId="3E569A0B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выявлении в ходе текущего контроля нарушений положений настоящего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 или требований законодательства Российской </w:t>
      </w:r>
      <w:r w:rsidR="001641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центра занятости населения принимает меры по устранению таких нарушений.</w:t>
      </w:r>
    </w:p>
    <w:p w14:paraId="56B6137B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63AFE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49E1DC91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78CA6" w14:textId="755AA50E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003BC4AE" w14:textId="58B6A5A9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453AC9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плановых (внеплановых) выездных (документарных) проверок.</w:t>
      </w:r>
    </w:p>
    <w:p w14:paraId="60C30984" w14:textId="77777777" w:rsidR="00D7658E" w:rsidRPr="00CC7D23" w:rsidRDefault="00D7658E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на основании ежегодно утверждаемого приказом Министерства Планом</w:t>
      </w:r>
      <w:r w:rsidRPr="00CC7D23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 осуществлению надзора и контроля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граждан.</w:t>
      </w:r>
    </w:p>
    <w:p w14:paraId="41E09F07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6141AE9B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проверок:</w:t>
      </w:r>
    </w:p>
    <w:p w14:paraId="2FD46546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Максимальный срок проведения плановой выездной проверки не может превышать 20 рабочих дней;</w:t>
      </w:r>
    </w:p>
    <w:p w14:paraId="023DF6AA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проведения плановой документарной проверки не может превышать 15 рабочих дней;</w:t>
      </w:r>
    </w:p>
    <w:p w14:paraId="1E2C8F22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Максимальный срок проведения внеплановой выездной проверки не может превышать 20 рабочих дней;</w:t>
      </w:r>
    </w:p>
    <w:p w14:paraId="2E7BC7BF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Максимальный срок проведения внеплановой документарной проверки не может превышать 15 рабочих дней;</w:t>
      </w:r>
    </w:p>
    <w:p w14:paraId="5DAAC44D" w14:textId="1B3A009C" w:rsidR="00D81AA6" w:rsidRPr="00CC7D23" w:rsidRDefault="00D81AA6" w:rsidP="00D81AA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D7658E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45BB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чем на 15 дней, с уведомлением директора центра занятости населения.</w:t>
      </w:r>
    </w:p>
    <w:p w14:paraId="00BD715B" w14:textId="77777777" w:rsidR="00D7658E" w:rsidRPr="00CC7D23" w:rsidRDefault="00D7658E" w:rsidP="00D765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Перечень должностных лиц, уполномоченных на проведение проверок, утверждается приказом Министерства.</w:t>
      </w:r>
    </w:p>
    <w:p w14:paraId="6B53DA4D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0AEAB117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986F3C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3AF02D4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1C5D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Федерации, Камчатского края. </w:t>
      </w:r>
    </w:p>
    <w:p w14:paraId="7E1DD806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F55FE1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356C24C3" w14:textId="77777777" w:rsidR="00D81AA6" w:rsidRPr="00CC7D23" w:rsidRDefault="00D81AA6" w:rsidP="00D81AA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B2782" w14:textId="77777777" w:rsidR="00D81AA6" w:rsidRPr="00CC7D23" w:rsidRDefault="00D81AA6" w:rsidP="00D81A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5CB75175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05B94" w14:textId="77777777" w:rsidR="00E31EDF" w:rsidRPr="00CC7D23" w:rsidRDefault="00E31EDF" w:rsidP="00E31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D23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Министерства и его должностных лиц, </w:t>
      </w:r>
      <w:r w:rsidRPr="00CC7D23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CC7D23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</w:p>
    <w:p w14:paraId="0E0E5F3B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CE768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1"/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1D2637A2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0F3D4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14:paraId="1706EBC7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заявителя, запроса о предоставлении двух и более государственных услуг в МФЦ при однократном обращении;</w:t>
      </w:r>
    </w:p>
    <w:p w14:paraId="7F8FEA03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нарушение срока предоставления государственной услуги;</w:t>
      </w:r>
    </w:p>
    <w:p w14:paraId="4F11622F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68F090E5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6FF389A4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6CF43A5B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14:paraId="706FB6E8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08C8DA3F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14:paraId="1C694F06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7D8D9EFF" w14:textId="4A08E535" w:rsidR="00D81AA6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требование у заявителя при предоставлении государственной услуги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14:paraId="72BA7B9B" w14:textId="77777777" w:rsidR="003F3978" w:rsidRPr="00CC7D23" w:rsidRDefault="003F3978" w:rsidP="003F39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8583A" w14:textId="77777777" w:rsidR="00913A87" w:rsidRPr="00CC7D23" w:rsidRDefault="00913A87" w:rsidP="00913A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жалоб на нарушение порядка предоставления государственной услуги (далее - жалобы)</w:t>
      </w:r>
    </w:p>
    <w:p w14:paraId="663D9172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3019D3A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5.2.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4FF9999A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5.3. Жалобы на действие (бездействие) </w:t>
      </w:r>
      <w:r w:rsidRPr="00CC7D23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 его должностных лиц, </w:t>
      </w:r>
      <w:r w:rsidRPr="00CC7D23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CC7D23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  <w:r w:rsidRPr="00CC7D23">
        <w:rPr>
          <w:rFonts w:ascii="Times New Roman" w:eastAsia="Calibri" w:hAnsi="Times New Roman" w:cs="Times New Roman"/>
          <w:sz w:val="28"/>
          <w:szCs w:val="28"/>
        </w:rPr>
        <w:t>, подается в Министерство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14:paraId="3586997D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должна содержать: </w:t>
      </w:r>
    </w:p>
    <w:p w14:paraId="07BB2382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05E47840" w14:textId="01517450" w:rsidR="002E0DB6" w:rsidRPr="00CC7D23" w:rsidRDefault="00913A87" w:rsidP="007A5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A5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(юридического лица) – наименование, организационно-правовую форму, идентификационный номер налогоплательщика, основной государственный регистрационный номер, сведения о месте нахождения, номер контактного телефона/факс, адрес электронной почты; </w:t>
      </w:r>
    </w:p>
    <w:p w14:paraId="41181499" w14:textId="286BC129" w:rsidR="002E0DB6" w:rsidRPr="00CC7D23" w:rsidRDefault="007A5D8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(индивидуального предпринимателя или физического лица) - фамилию, имя, отчество, идентификационный номер налогоплательщика, сведения о месте жительства (пребывания), номер контактного телефона, адрес электронной почты (при наличии);</w:t>
      </w:r>
    </w:p>
    <w:p w14:paraId="16F8BEF8" w14:textId="53DB0919" w:rsidR="00913A87" w:rsidRPr="00CC7D23" w:rsidRDefault="00913A87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5FC2DC99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5195D5BD" w14:textId="0ED0E2C6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</w:t>
      </w:r>
      <w:r w:rsidRPr="00CC7D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перенаправлении жалобы, за исключением случаев,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части 5.19 и </w:t>
      </w:r>
      <w:r w:rsidR="00130F71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части 5.20 настоящего А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14:paraId="7C358CAC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7929198" w14:textId="0388068C" w:rsidR="00064B56" w:rsidRPr="00CC7D23" w:rsidRDefault="00913A87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5.7. В случае, если жалоба подается через представителя заявителя, представляется документ, подтверждающий полномочия на осуществлен</w:t>
      </w:r>
      <w:r w:rsidR="00064B56" w:rsidRPr="00CC7D23">
        <w:rPr>
          <w:rFonts w:ascii="Times New Roman" w:eastAsia="Calibri" w:hAnsi="Times New Roman" w:cs="Times New Roman"/>
          <w:sz w:val="28"/>
          <w:szCs w:val="28"/>
        </w:rPr>
        <w:t>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3CE833E9" w14:textId="77777777" w:rsidR="00064B56" w:rsidRPr="00CC7D23" w:rsidRDefault="00064B56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14:paraId="331C3442" w14:textId="77777777" w:rsidR="00064B56" w:rsidRPr="00CC7D23" w:rsidRDefault="00064B56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146FE1E2" w14:textId="77777777" w:rsidR="00064B56" w:rsidRPr="00CC7D23" w:rsidRDefault="00064B56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AD199A7" w14:textId="23395759" w:rsidR="00913A87" w:rsidRPr="00CC7D23" w:rsidRDefault="00913A87" w:rsidP="00064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5.8. В электронном виде жалоба может быть подана заявителем посредством:</w:t>
      </w:r>
    </w:p>
    <w:p w14:paraId="16006CBE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1) официального сайта;</w:t>
      </w:r>
    </w:p>
    <w:p w14:paraId="29587D08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2) ЕПГУ или РПГУ;</w:t>
      </w:r>
    </w:p>
    <w:p w14:paraId="42C164BD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3) Федеральной государственной информационной системы досудебного (внесудебного) обжалования (далее - ФГИС ДО);</w:t>
      </w:r>
    </w:p>
    <w:p w14:paraId="10426F6B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4) Интерактивного портала;</w:t>
      </w:r>
    </w:p>
    <w:p w14:paraId="5FB91DA8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7D23">
        <w:rPr>
          <w:rFonts w:ascii="Times New Roman" w:eastAsia="Calibri" w:hAnsi="Times New Roman" w:cs="Times New Roman"/>
          <w:color w:val="000000"/>
          <w:sz w:val="28"/>
          <w:szCs w:val="28"/>
        </w:rPr>
        <w:t>5) электронной почты.</w:t>
      </w:r>
    </w:p>
    <w:p w14:paraId="5BB3A24D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5.9. При подаче жалобы в электронном виде документы, указанные в части 5.7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15664FDF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1112E712" w14:textId="77777777" w:rsidR="00913A87" w:rsidRPr="00CC7D23" w:rsidRDefault="00913A87" w:rsidP="0091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Жалоба может быть подана гражданином (его представителем) через МФЦ.</w:t>
      </w:r>
    </w:p>
    <w:p w14:paraId="1D3754D7" w14:textId="77777777" w:rsidR="00913A87" w:rsidRPr="00CC7D23" w:rsidRDefault="00913A87" w:rsidP="00913A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жалобы МФЦ обеспечивает ее передачу в Министерство в порядке и сроки, которые установлены соглашением о взаимодействии между МФЦ и Министерством, но не позднее следующего рабочего дня со дня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жалобы.</w:t>
      </w:r>
    </w:p>
    <w:p w14:paraId="6EBE7187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Министерство обеспечивает:</w:t>
      </w:r>
    </w:p>
    <w:p w14:paraId="1B163571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3E0CEB05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случае, предусмотренном частью 5.5 настоящего раздела</w:t>
      </w:r>
      <w:r w:rsidRPr="00CC7D23">
        <w:rPr>
          <w:rFonts w:ascii="Calibri" w:eastAsia="Calibri" w:hAnsi="Calibri" w:cs="Times New Roman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10A0F6C9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14:paraId="0A2839F1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44437983" w14:textId="77777777" w:rsidR="00913A87" w:rsidRPr="00CC7D23" w:rsidRDefault="00913A87" w:rsidP="00913A8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в том числе по телефону, электронной почте, при личном приеме.</w:t>
      </w:r>
    </w:p>
    <w:p w14:paraId="6B9981CF" w14:textId="77777777" w:rsidR="00913A87" w:rsidRPr="00CC7D23" w:rsidRDefault="00913A87" w:rsidP="00913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CC7D23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14:paraId="0366CC1B" w14:textId="77777777" w:rsidR="00D81AA6" w:rsidRPr="00CC7D23" w:rsidRDefault="00D81AA6" w:rsidP="00D81A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22F0C964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Требования к порядку рассмотрения жалобы</w:t>
      </w:r>
    </w:p>
    <w:p w14:paraId="0A6AD840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F6B756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Pr="00CC7D23">
        <w:rPr>
          <w:rFonts w:ascii="Times New Roman" w:eastAsia="Calibri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76E43EE6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D23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p w14:paraId="2D4DE389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Срок рассмотрения жалобы исчисляется со дня регистрации жалобы в Министерстве.</w:t>
      </w:r>
    </w:p>
    <w:p w14:paraId="201EBA7D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Жалоба подлежит рассмотрению Министерством в течение 15 рабочих дней со дня ее регистрации.</w:t>
      </w:r>
    </w:p>
    <w:p w14:paraId="55E51E55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51C98350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По результатам рассмотрения жалобы принимается одно из следующих решений:</w:t>
      </w:r>
    </w:p>
    <w:p w14:paraId="3ABF6523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удовлетворение жалобы, в том числе в форме отмены принятого решения, исправления допущенных Министерством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 и его должностными лицами, гражданскими служащими, центрами занятости населения и их работниками, предоставляющими государственную услугу,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5B97B7B8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14:paraId="666FFD09" w14:textId="77777777" w:rsidR="002E0DB6" w:rsidRPr="00CC7D23" w:rsidRDefault="002E0DB6" w:rsidP="002E0DB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Ответ по результатам рассмотрения жалобы подписывается Министром</w:t>
      </w:r>
      <w:r w:rsidRPr="00CC7D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на рассмотрение жалобы должностным лицом, гражданским служащим.</w:t>
      </w:r>
    </w:p>
    <w:p w14:paraId="37B37A37" w14:textId="77777777" w:rsidR="004072D0" w:rsidRPr="00CC7D23" w:rsidRDefault="002E0DB6" w:rsidP="004072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</w:t>
      </w:r>
      <w:r w:rsidR="004072D0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CB28B1D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Министерство при получении жалобы вправе оставить ее без ответа в следующих случаях:</w:t>
      </w:r>
    </w:p>
    <w:p w14:paraId="188FC3F6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425B1BED" w14:textId="2B1792B4" w:rsidR="002E0DB6" w:rsidRPr="00CC7D23" w:rsidRDefault="002E0DB6" w:rsidP="007A5D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7A5D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(юридического лица) – если в жалобе не указаны наименование, организационно-правовая форма, идентификационный номер налогоплательщика, основной государственный регистрационный номер, почтовый адрес; </w:t>
      </w:r>
    </w:p>
    <w:p w14:paraId="62A8C94A" w14:textId="77777777" w:rsidR="007A5D86" w:rsidRDefault="007A5D8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заявителя</w:t>
      </w:r>
      <w:r w:rsidR="002E0DB6"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(индивидуального предпринимателя или физического лица) - если в жалобе не указаны фамилия, имя, отчество, идентификационный номер налогоплательщика, почтовый адрес;</w:t>
      </w:r>
    </w:p>
    <w:p w14:paraId="3F742601" w14:textId="003F089C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65E2CEA6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В удовлетворении жалобы отказывается в следующих случаях:</w:t>
      </w:r>
    </w:p>
    <w:p w14:paraId="491EB1C9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3997530C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D59C3D4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77BA9F5D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5.21.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форме.</w:t>
      </w:r>
    </w:p>
    <w:p w14:paraId="4D809CA9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14:paraId="5A06CC32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В ответе по результатам рассмотрения жалобы указываются:</w:t>
      </w:r>
    </w:p>
    <w:p w14:paraId="51D47AF8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должность, фамилия, имя, отчество (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должностного лица, принявшего решение по жалобе;</w:t>
      </w:r>
    </w:p>
    <w:p w14:paraId="5F7E7002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лице, гражданском служащем </w:t>
      </w:r>
      <w:r w:rsidRPr="00CC7D23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действия (бездействие) которого обжалуется;</w:t>
      </w:r>
    </w:p>
    <w:p w14:paraId="109BD67E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наименование заявителя;</w:t>
      </w:r>
    </w:p>
    <w:p w14:paraId="45806A7A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6A81A7D4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27E6B180" w14:textId="77777777" w:rsidR="004A3B70" w:rsidRPr="00CC7D23" w:rsidRDefault="004A3B70" w:rsidP="004A3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признания жалобы подлежащей удовлетворению –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извинения за доставленные неудобства и информация о дальнейших действиях, которые необходимо совершить гражданину в целях получения государственной услуги;</w:t>
      </w:r>
    </w:p>
    <w:p w14:paraId="58343B90" w14:textId="77777777" w:rsidR="004A3B70" w:rsidRPr="00CC7D23" w:rsidRDefault="004A3B70" w:rsidP="004A3B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признания жалобы не подлежащей удовлетворению – аргументированные разъяснения о причинах принятого решения, а также информация о порядке обжалования принятого решения.</w:t>
      </w:r>
    </w:p>
    <w:p w14:paraId="0E5BD257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5.24.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гражданский служащий, уполномоченные на рассмотрение жалоб, незамедлительно направляет имеющиеся материалы в органы прокуратуры.</w:t>
      </w:r>
    </w:p>
    <w:p w14:paraId="73A10C40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5.25.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045FD962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2327E4" w14:textId="77777777" w:rsidR="002E0DB6" w:rsidRPr="00CC7D23" w:rsidRDefault="002E0DB6" w:rsidP="002E0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рассмотрения жалобы на решение руководителя органа, предоставляющего государственную услугу</w:t>
      </w:r>
    </w:p>
    <w:p w14:paraId="1BBE44E0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50057" w14:textId="77777777" w:rsidR="002E0DB6" w:rsidRPr="00CC7D23" w:rsidRDefault="002E0DB6" w:rsidP="002E0DB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3"/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5.26. </w:t>
      </w:r>
      <w:bookmarkEnd w:id="2"/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решение Министра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19BD4AE5" w14:textId="77777777" w:rsidR="00D81AA6" w:rsidRPr="00CC7D23" w:rsidRDefault="00D81AA6" w:rsidP="00D81AA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EEE9BE" w14:textId="77777777" w:rsidR="00D81AA6" w:rsidRPr="00CC7D23" w:rsidRDefault="00D81AA6" w:rsidP="002E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Особенности выполнения административных процедур (действий) в МФЦ</w:t>
      </w:r>
    </w:p>
    <w:p w14:paraId="2189DA7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FDDA7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6A372D40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61CFEB6E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Основания для отказа в приеме заявления и прилагаемых к нему документов в МФЦ отсутствуют.</w:t>
      </w:r>
    </w:p>
    <w:p w14:paraId="0087CC7B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При обращении в МФЦ обеспечивается передача заявления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74BC4546" w14:textId="77777777" w:rsidR="00D81AA6" w:rsidRPr="00CC7D23" w:rsidRDefault="00D81AA6" w:rsidP="00D81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21FD" w14:textId="77777777" w:rsidR="00203A62" w:rsidRPr="00CC7D23" w:rsidRDefault="00D81AA6" w:rsidP="00203A62">
      <w:pPr>
        <w:widowControl w:val="0"/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CC7D2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03A62" w:rsidRPr="00CC7D23">
        <w:rPr>
          <w:rFonts w:ascii="Times New Roman" w:eastAsia="Times New Roman" w:hAnsi="Times New Roman" w:cs="Times New Roman"/>
          <w:lang w:eastAsia="ru-RU"/>
        </w:rPr>
        <w:lastRenderedPageBreak/>
        <w:t>Приложение 1 к Административному регламенту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</w:p>
    <w:p w14:paraId="5004B55C" w14:textId="77777777" w:rsidR="00203A62" w:rsidRPr="00CC7D23" w:rsidRDefault="00203A62" w:rsidP="00203A62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D12F16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работодателю государственной услуги</w:t>
      </w:r>
    </w:p>
    <w:p w14:paraId="130829B3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в подборе необходимых работников</w:t>
      </w:r>
    </w:p>
    <w:p w14:paraId="3B346F2D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9DF32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Я, являющийся ______________________________________________________________________,</w:t>
      </w:r>
    </w:p>
    <w:p w14:paraId="5B1476CD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наименование работодателя, фамилия, имя,</w:t>
      </w:r>
    </w:p>
    <w:p w14:paraId="3B1E770E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отчество (при наличии))</w:t>
      </w:r>
    </w:p>
    <w:p w14:paraId="1ACA3319" w14:textId="5BBFD230" w:rsidR="00203A62" w:rsidRPr="00CC7D23" w:rsidRDefault="00EC6C81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203A62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государственную услугу содействия в подборе необходимых</w:t>
      </w:r>
    </w:p>
    <w:p w14:paraId="5A1705D8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работников.</w:t>
      </w:r>
    </w:p>
    <w:p w14:paraId="40481F69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9E739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 _________________________________________________________</w:t>
      </w:r>
    </w:p>
    <w:p w14:paraId="0D5834A6" w14:textId="43C67283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 юридического  </w:t>
      </w:r>
      <w:r w:rsidR="00EC6C81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лица/фамилия, 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 отчество  (при  наличии)</w:t>
      </w:r>
    </w:p>
    <w:p w14:paraId="0BE88DF6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или физического лица __________________________________</w:t>
      </w:r>
    </w:p>
    <w:p w14:paraId="739ADF0B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________________________________________________________</w:t>
      </w:r>
    </w:p>
    <w:p w14:paraId="176BB08B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___________________________________________</w:t>
      </w:r>
    </w:p>
    <w:p w14:paraId="19608E9A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_______________________________________</w:t>
      </w:r>
    </w:p>
    <w:p w14:paraId="284B7613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 нахождения) ______________________________________________________________</w:t>
      </w:r>
    </w:p>
    <w:p w14:paraId="71FD7F5B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50BB8B3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телефона, факс, адрес электронной почты ________________________________</w:t>
      </w:r>
    </w:p>
    <w:p w14:paraId="4DB98192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60AC9002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D91FD" w14:textId="77777777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 20__ г. ________________________________________________________</w:t>
      </w:r>
    </w:p>
    <w:p w14:paraId="24767B04" w14:textId="0FDD765C" w:rsidR="00203A62" w:rsidRPr="00CC7D23" w:rsidRDefault="00203A62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(должност</w:t>
      </w:r>
      <w:r w:rsidR="00EC6C81"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ь, подпись, Ф.И.О. работодателя</w:t>
      </w: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(его представителя))</w:t>
      </w:r>
    </w:p>
    <w:p w14:paraId="144A875C" w14:textId="0A37801C" w:rsidR="00FF43A7" w:rsidRPr="00CC7D23" w:rsidRDefault="00FF43A7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242366E0" w14:textId="77777777" w:rsidR="00FF43A7" w:rsidRPr="00CC7D23" w:rsidRDefault="00FF43A7" w:rsidP="00203A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F43A7" w:rsidRPr="00CC7D23" w:rsidSect="005B425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EBC71FB" w14:textId="48054F78" w:rsidR="00FF43A7" w:rsidRPr="00CC7D23" w:rsidRDefault="001E5DC3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  <w:r w:rsidR="00FF43A7" w:rsidRPr="00CC7D23">
        <w:rPr>
          <w:rFonts w:ascii="Times New Roman" w:eastAsia="Times New Roman" w:hAnsi="Times New Roman" w:cs="Times New Roman"/>
          <w:lang w:eastAsia="ru-RU"/>
        </w:rPr>
        <w:t xml:space="preserve"> к Административному регламенту </w:t>
      </w:r>
    </w:p>
    <w:p w14:paraId="2E6D8958" w14:textId="77777777" w:rsidR="00FF43A7" w:rsidRPr="00CC7D23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7D23">
        <w:rPr>
          <w:rFonts w:ascii="Times New Roman" w:eastAsia="Times New Roman" w:hAnsi="Times New Roman" w:cs="Times New Roman"/>
          <w:lang w:eastAsia="ru-RU"/>
        </w:rPr>
        <w:t xml:space="preserve">предоставления государственной услуги содействия </w:t>
      </w:r>
    </w:p>
    <w:p w14:paraId="3B3AC2AC" w14:textId="77777777" w:rsidR="00FF43A7" w:rsidRPr="00CC7D23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7D23">
        <w:rPr>
          <w:rFonts w:ascii="Times New Roman" w:eastAsia="Times New Roman" w:hAnsi="Times New Roman" w:cs="Times New Roman"/>
          <w:lang w:eastAsia="ru-RU"/>
        </w:rPr>
        <w:t xml:space="preserve">гражданам в поиске подходящей работы, а работодателям </w:t>
      </w:r>
    </w:p>
    <w:p w14:paraId="584B01D2" w14:textId="77777777" w:rsidR="00FF43A7" w:rsidRPr="00CC7D23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7D23">
        <w:rPr>
          <w:rFonts w:ascii="Times New Roman" w:eastAsia="Times New Roman" w:hAnsi="Times New Roman" w:cs="Times New Roman"/>
          <w:lang w:eastAsia="ru-RU"/>
        </w:rPr>
        <w:t>в подборе необходимых работников</w:t>
      </w:r>
    </w:p>
    <w:p w14:paraId="5091BE1D" w14:textId="77777777" w:rsidR="00FF43A7" w:rsidRPr="00CC7D23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373CCD" w14:textId="77777777" w:rsidR="00FF43A7" w:rsidRPr="00CC7D23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7D23">
        <w:rPr>
          <w:rFonts w:ascii="Times New Roman" w:eastAsia="Times New Roman" w:hAnsi="Times New Roman" w:cs="Times New Roman"/>
          <w:lang w:eastAsia="ru-RU"/>
        </w:rPr>
        <w:t xml:space="preserve">Форма утверждена приказом Минтруда России от </w:t>
      </w:r>
    </w:p>
    <w:p w14:paraId="1C2424EB" w14:textId="77777777" w:rsidR="00FF43A7" w:rsidRPr="00CC7D23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7D23">
        <w:rPr>
          <w:rFonts w:ascii="Times New Roman" w:eastAsia="Times New Roman" w:hAnsi="Times New Roman" w:cs="Times New Roman"/>
          <w:lang w:eastAsia="ru-RU"/>
        </w:rPr>
        <w:t xml:space="preserve">19.02.2019 № 90н «Об утверждении форм бланков </w:t>
      </w:r>
    </w:p>
    <w:p w14:paraId="31A917CD" w14:textId="77777777" w:rsidR="00FF43A7" w:rsidRPr="00CC7D23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7D23">
        <w:rPr>
          <w:rFonts w:ascii="Times New Roman" w:eastAsia="Times New Roman" w:hAnsi="Times New Roman" w:cs="Times New Roman"/>
          <w:lang w:eastAsia="ru-RU"/>
        </w:rPr>
        <w:t xml:space="preserve">личного дела получателя государственных услуг в </w:t>
      </w:r>
    </w:p>
    <w:p w14:paraId="3F02E871" w14:textId="77777777" w:rsidR="00FF43A7" w:rsidRPr="00CC7D23" w:rsidRDefault="00FF43A7" w:rsidP="00FF43A7">
      <w:pPr>
        <w:widowControl w:val="0"/>
        <w:autoSpaceDE w:val="0"/>
        <w:autoSpaceDN w:val="0"/>
        <w:adjustRightInd w:val="0"/>
        <w:spacing w:after="0" w:line="240" w:lineRule="auto"/>
        <w:ind w:left="921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7D23">
        <w:rPr>
          <w:rFonts w:ascii="Times New Roman" w:eastAsia="Times New Roman" w:hAnsi="Times New Roman" w:cs="Times New Roman"/>
          <w:lang w:eastAsia="ru-RU"/>
        </w:rPr>
        <w:t>области содействия занятости населения»</w:t>
      </w:r>
    </w:p>
    <w:p w14:paraId="6D9C1023" w14:textId="77777777" w:rsidR="00FF43A7" w:rsidRPr="00CC7D23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240DCC" w14:textId="77777777" w:rsidR="00FF43A7" w:rsidRPr="00CC7D23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3200FB" w14:textId="77777777" w:rsidR="00FF43A7" w:rsidRPr="00CC7D23" w:rsidRDefault="00FF43A7" w:rsidP="00FF4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работниках, наличии свободных рабочих мест (вакантных должностей)</w:t>
      </w:r>
    </w:p>
    <w:p w14:paraId="625C8E06" w14:textId="77777777" w:rsidR="00FF43A7" w:rsidRPr="00CC7D23" w:rsidRDefault="00FF43A7" w:rsidP="00FF43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16B27" w14:textId="61DCB3B9" w:rsidR="00FF43A7" w:rsidRPr="00CC7D23" w:rsidRDefault="00EC6C81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FF43A7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лица/индивидуального предпринимателя/физического лица </w:t>
      </w:r>
      <w:r w:rsidR="00FF43A7"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14:paraId="7E386B04" w14:textId="77777777" w:rsidR="00FF43A7" w:rsidRPr="00CC7D23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14:paraId="556E6CF7" w14:textId="77777777" w:rsidR="00FF43A7" w:rsidRPr="00CC7D23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__________________________________________________________________________________________________________</w:t>
      </w:r>
    </w:p>
    <w:p w14:paraId="08572AF5" w14:textId="77777777" w:rsidR="00FF43A7" w:rsidRPr="00CC7D23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места нахождения ______________________________________________________________________________________________</w:t>
      </w:r>
    </w:p>
    <w:p w14:paraId="1317A9B6" w14:textId="77777777" w:rsidR="00FF43A7" w:rsidRPr="00CC7D23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______________________________________________________________________________________________________</w:t>
      </w:r>
    </w:p>
    <w:p w14:paraId="0DD66125" w14:textId="77777777" w:rsidR="00FF43A7" w:rsidRPr="00CC7D23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представителя работодателя ______________________________________________________________________</w:t>
      </w:r>
    </w:p>
    <w:p w14:paraId="74597A7E" w14:textId="77777777" w:rsidR="00FF43A7" w:rsidRPr="00CC7D23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(вид транспорта, название остановки) _________________________________________________________________________________________</w:t>
      </w:r>
    </w:p>
    <w:p w14:paraId="27BD1A80" w14:textId="77777777" w:rsidR="00FF43A7" w:rsidRPr="00CC7D23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юридического лица __________________________________________________________________________________</w:t>
      </w:r>
    </w:p>
    <w:p w14:paraId="1CAE7B8A" w14:textId="5668DDDA" w:rsidR="00FF43A7" w:rsidRPr="00CC7D23" w:rsidRDefault="00EC6C81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  собственности: </w:t>
      </w:r>
      <w:r w:rsidR="00FF43A7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государственная,  муниципальная,  частная,  (нужное подчеркнуть)</w:t>
      </w:r>
    </w:p>
    <w:p w14:paraId="6CC62B35" w14:textId="77777777" w:rsidR="00FF43A7" w:rsidRPr="00CC7D23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__________________________________________________________________________________________________________</w:t>
      </w:r>
    </w:p>
    <w:p w14:paraId="09747470" w14:textId="77777777" w:rsidR="00FF43A7" w:rsidRPr="00CC7D23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(по </w:t>
      </w:r>
      <w:hyperlink r:id="rId12" w:history="1">
        <w:r w:rsidRPr="00CC7D2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ОКВЭД</w:t>
        </w:r>
      </w:hyperlink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_______________________________________________________________________________________</w:t>
      </w:r>
    </w:p>
    <w:p w14:paraId="53A39A9E" w14:textId="6CA46A37" w:rsidR="00FF43A7" w:rsidRPr="00CC7D23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 </w:t>
      </w:r>
      <w:r w:rsidR="00EC6C81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гарантии      работникам:</w:t>
      </w: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медицинское     обслуживание, санаторно-курортное    обеспечение,    обеспечение   детскими   дошкольными учреждениями,   условия   для   приема   пищи  во  время  перерыва  (нужное подчеркнуть)</w:t>
      </w:r>
    </w:p>
    <w:p w14:paraId="466F8680" w14:textId="77777777" w:rsidR="00FF43A7" w:rsidRPr="00CC7D23" w:rsidRDefault="00FF43A7" w:rsidP="00FF43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 ___________________________________________________________________________________________________________________</w:t>
      </w:r>
    </w:p>
    <w:p w14:paraId="3F87B3F1" w14:textId="77777777" w:rsidR="00FF43A7" w:rsidRPr="00CC7D23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0EFD6A" w14:textId="77777777" w:rsidR="00FF43A7" w:rsidRPr="00CC7D23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1CB5AE" w14:textId="77777777" w:rsidR="00FF43A7" w:rsidRPr="00CC7D23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72BCD0" w14:textId="77777777" w:rsidR="00FF43A7" w:rsidRPr="00CC7D23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2C240EA" w14:textId="77777777" w:rsidR="00FF43A7" w:rsidRPr="00CC7D23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1414A8A" w14:textId="77777777" w:rsidR="00FF43A7" w:rsidRPr="00CC7D23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D581CC" w14:textId="77777777" w:rsidR="00FF43A7" w:rsidRPr="00CC7D23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9E15E01" w14:textId="78AD589E" w:rsidR="00F85894" w:rsidRPr="00CC7D23" w:rsidRDefault="00F85894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14:paraId="54821732" w14:textId="77777777" w:rsidR="00F85894" w:rsidRPr="00CC7D23" w:rsidRDefault="00F85894" w:rsidP="00F85894">
      <w:pPr>
        <w:autoSpaceDE w:val="0"/>
        <w:autoSpaceDN w:val="0"/>
        <w:spacing w:after="0" w:line="240" w:lineRule="auto"/>
        <w:ind w:left="68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7D23">
        <w:rPr>
          <w:rFonts w:ascii="Times New Roman" w:eastAsia="Calibri" w:hAnsi="Times New Roman" w:cs="Times New Roman"/>
          <w:sz w:val="24"/>
          <w:szCs w:val="24"/>
        </w:rPr>
        <w:lastRenderedPageBreak/>
        <w:t>Оборотная сторона</w:t>
      </w:r>
    </w:p>
    <w:p w14:paraId="1DC0C6A3" w14:textId="77777777" w:rsidR="00F85894" w:rsidRPr="00CC7D23" w:rsidRDefault="00F85894" w:rsidP="00F85894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8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7"/>
        <w:gridCol w:w="992"/>
        <w:gridCol w:w="1134"/>
        <w:gridCol w:w="1418"/>
        <w:gridCol w:w="1275"/>
        <w:gridCol w:w="1843"/>
        <w:gridCol w:w="1134"/>
        <w:gridCol w:w="1276"/>
        <w:gridCol w:w="1417"/>
        <w:gridCol w:w="1276"/>
        <w:gridCol w:w="992"/>
        <w:gridCol w:w="1276"/>
      </w:tblGrid>
      <w:tr w:rsidR="00F85894" w:rsidRPr="00CC7D23" w14:paraId="38CFB923" w14:textId="77777777" w:rsidTr="00661706">
        <w:tc>
          <w:tcPr>
            <w:tcW w:w="1547" w:type="dxa"/>
            <w:vMerge w:val="restart"/>
          </w:tcPr>
          <w:p w14:paraId="07911D28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профессии (специально-сти), должности</w:t>
            </w:r>
          </w:p>
        </w:tc>
        <w:tc>
          <w:tcPr>
            <w:tcW w:w="992" w:type="dxa"/>
            <w:vMerge w:val="restart"/>
          </w:tcPr>
          <w:p w14:paraId="65183503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Квали-фикация</w:t>
            </w:r>
          </w:p>
        </w:tc>
        <w:tc>
          <w:tcPr>
            <w:tcW w:w="1134" w:type="dxa"/>
            <w:vMerge w:val="restart"/>
          </w:tcPr>
          <w:p w14:paraId="6CB697BE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Необходи-мое количество работников</w:t>
            </w:r>
          </w:p>
        </w:tc>
        <w:tc>
          <w:tcPr>
            <w:tcW w:w="1418" w:type="dxa"/>
            <w:vMerge w:val="restart"/>
          </w:tcPr>
          <w:p w14:paraId="33E84431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(постоянная, временная, по совмести-тельству, сезонная, надомная, дистанци-онная)</w:t>
            </w:r>
          </w:p>
        </w:tc>
        <w:tc>
          <w:tcPr>
            <w:tcW w:w="1275" w:type="dxa"/>
            <w:vMerge w:val="restart"/>
          </w:tcPr>
          <w:p w14:paraId="708CE27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 (доход)</w:t>
            </w:r>
          </w:p>
          <w:p w14:paraId="67D9DBAE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CD8F3C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  <w:p w14:paraId="07FCAF4A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977" w:type="dxa"/>
            <w:gridSpan w:val="2"/>
          </w:tcPr>
          <w:p w14:paraId="03DD7018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276" w:type="dxa"/>
            <w:vMerge w:val="restart"/>
          </w:tcPr>
          <w:p w14:paraId="612203C3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Профес-сионально-квалифика-ционные требования, образование, дополнительные навыки, опыт работы</w:t>
            </w:r>
          </w:p>
        </w:tc>
        <w:tc>
          <w:tcPr>
            <w:tcW w:w="1417" w:type="dxa"/>
            <w:vMerge w:val="restart"/>
          </w:tcPr>
          <w:p w14:paraId="70F72EC5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Дополни-тельные пожела-</w:t>
            </w:r>
          </w:p>
          <w:p w14:paraId="55CA4116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к кандида-туре работника</w:t>
            </w:r>
          </w:p>
        </w:tc>
        <w:tc>
          <w:tcPr>
            <w:tcW w:w="1276" w:type="dxa"/>
            <w:vMerge w:val="restart"/>
          </w:tcPr>
          <w:p w14:paraId="4B2FDD35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условий труда/пре-доставление дополни-тельных социальных гарантий работнику</w:t>
            </w:r>
          </w:p>
        </w:tc>
        <w:tc>
          <w:tcPr>
            <w:tcW w:w="992" w:type="dxa"/>
            <w:vMerge w:val="restart"/>
          </w:tcPr>
          <w:p w14:paraId="06460988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Квотиру-емое рабочее место</w:t>
            </w:r>
          </w:p>
        </w:tc>
        <w:tc>
          <w:tcPr>
            <w:tcW w:w="1276" w:type="dxa"/>
            <w:vMerge w:val="restart"/>
          </w:tcPr>
          <w:p w14:paraId="47E860A0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по результатам конкурса на замещение вакансии</w:t>
            </w:r>
          </w:p>
        </w:tc>
      </w:tr>
      <w:tr w:rsidR="00F85894" w:rsidRPr="00CC7D23" w14:paraId="5B7C9543" w14:textId="77777777" w:rsidTr="00661706">
        <w:tc>
          <w:tcPr>
            <w:tcW w:w="1547" w:type="dxa"/>
            <w:vMerge/>
          </w:tcPr>
          <w:p w14:paraId="13FE337B" w14:textId="77777777" w:rsidR="00F85894" w:rsidRPr="00CC7D23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A09BF44" w14:textId="77777777" w:rsidR="00F85894" w:rsidRPr="00CC7D23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2FB556B" w14:textId="77777777" w:rsidR="00F85894" w:rsidRPr="00CC7D23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F08A8CF" w14:textId="77777777" w:rsidR="00F85894" w:rsidRPr="00CC7D23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14:paraId="0A40FD39" w14:textId="77777777" w:rsidR="00F85894" w:rsidRPr="00CC7D23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3F2D06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134" w:type="dxa"/>
          </w:tcPr>
          <w:p w14:paraId="64AF3DA8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начало-окончание работы</w:t>
            </w:r>
          </w:p>
        </w:tc>
        <w:tc>
          <w:tcPr>
            <w:tcW w:w="1276" w:type="dxa"/>
            <w:vMerge/>
          </w:tcPr>
          <w:p w14:paraId="31DD4740" w14:textId="77777777" w:rsidR="00F85894" w:rsidRPr="00CC7D23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14:paraId="11032756" w14:textId="77777777" w:rsidR="00F85894" w:rsidRPr="00CC7D23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4108D3DA" w14:textId="77777777" w:rsidR="00F85894" w:rsidRPr="00CC7D23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AB42239" w14:textId="77777777" w:rsidR="00F85894" w:rsidRPr="00CC7D23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14:paraId="3B9197E2" w14:textId="77777777" w:rsidR="00F85894" w:rsidRPr="00CC7D23" w:rsidRDefault="00F85894" w:rsidP="00F85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894" w:rsidRPr="00CC7D23" w14:paraId="557857EB" w14:textId="77777777" w:rsidTr="00661706">
        <w:tc>
          <w:tcPr>
            <w:tcW w:w="1547" w:type="dxa"/>
          </w:tcPr>
          <w:p w14:paraId="55771536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14:paraId="5475ABB5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41491898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14:paraId="2C4150E4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14:paraId="60C91437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14:paraId="1D197692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74E68ACA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14:paraId="4B6759B9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14:paraId="56E9EF3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14:paraId="678BD99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14:paraId="7B284FCC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14:paraId="548A374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D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85894" w:rsidRPr="00CC7D23" w14:paraId="176E9963" w14:textId="77777777" w:rsidTr="00661706">
        <w:tc>
          <w:tcPr>
            <w:tcW w:w="1547" w:type="dxa"/>
          </w:tcPr>
          <w:p w14:paraId="04D1AF23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B38803E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19CC302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5F20090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00C702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18383C5A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06FFF8B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3AB4FD7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E22A47F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20DA196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FFCBE4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E1D5C67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CC7D23" w14:paraId="2528D79C" w14:textId="77777777" w:rsidTr="00661706">
        <w:tc>
          <w:tcPr>
            <w:tcW w:w="1547" w:type="dxa"/>
          </w:tcPr>
          <w:p w14:paraId="08FF26C3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F7EB85E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B73CA75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42AE251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C3901F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520E021A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738C50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1DAD658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35DBC6B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E123588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B9C6206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9693BD4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CC7D23" w14:paraId="4BEC8AFD" w14:textId="77777777" w:rsidTr="00661706">
        <w:tc>
          <w:tcPr>
            <w:tcW w:w="1547" w:type="dxa"/>
          </w:tcPr>
          <w:p w14:paraId="2AE439D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08CA3FC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7BC612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D6AA456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F2F6490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4831C2C0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80922CE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189179F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35BFFF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B783C7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EB56E5C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157AF4A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CC7D23" w14:paraId="62C09CB6" w14:textId="77777777" w:rsidTr="00661706">
        <w:tc>
          <w:tcPr>
            <w:tcW w:w="1547" w:type="dxa"/>
          </w:tcPr>
          <w:p w14:paraId="4C9CF555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C7CAD86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619B9E2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3FCE286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478B1D33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3EEC045F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F7077F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8B8300E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D184866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79E5D8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177C4A9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1AC06A74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CC7D23" w14:paraId="538A132A" w14:textId="77777777" w:rsidTr="00661706">
        <w:tc>
          <w:tcPr>
            <w:tcW w:w="1547" w:type="dxa"/>
          </w:tcPr>
          <w:p w14:paraId="1248D147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E915E7F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9E2EF79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09DDC9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F8E1FFE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A6E210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DF6B807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CFEC93F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57B5486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7665BF7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CE2F0EB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79412735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CC7D23" w14:paraId="62AFE41E" w14:textId="77777777" w:rsidTr="00661706">
        <w:tc>
          <w:tcPr>
            <w:tcW w:w="1547" w:type="dxa"/>
          </w:tcPr>
          <w:p w14:paraId="730E1649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E79DB29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3D9C2C9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4125B7A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7F4C5BF1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2F7019DF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A9D5A72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1A3D0D6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48F5A51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A888E3A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3C4F9E8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26B401A5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CC7D23" w14:paraId="129C13CF" w14:textId="77777777" w:rsidTr="00661706">
        <w:tc>
          <w:tcPr>
            <w:tcW w:w="1547" w:type="dxa"/>
          </w:tcPr>
          <w:p w14:paraId="10CF3030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7785A61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F303D3D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8AA2CB1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38172D9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81F9B90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F9FCE03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0AF15BE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7E1ECE4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149E2FC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A95B68F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0C898410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85894" w:rsidRPr="00CC7D23" w14:paraId="4B949445" w14:textId="77777777" w:rsidTr="00661706">
        <w:tc>
          <w:tcPr>
            <w:tcW w:w="1547" w:type="dxa"/>
          </w:tcPr>
          <w:p w14:paraId="08B0B64F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E4E9A76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8888FB0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9FD1F4B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1EA6373F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14:paraId="69A22BCC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D772EFE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0527FBF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7FB8213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36B9FBE1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00AC93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6CE941F7" w14:textId="77777777" w:rsidR="00F85894" w:rsidRPr="00CC7D23" w:rsidRDefault="00F85894" w:rsidP="00F8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E08F881" w14:textId="77777777" w:rsidR="00F85894" w:rsidRPr="00CC7D23" w:rsidRDefault="00F85894" w:rsidP="00F858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93233BF" w14:textId="77777777" w:rsidR="00F85894" w:rsidRPr="00CC7D23" w:rsidRDefault="00F85894" w:rsidP="00F85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 20__ г.             Работодатель (его представитель) ____________________   (подпись)  (Ф.И.О.)     </w:t>
      </w:r>
    </w:p>
    <w:p w14:paraId="75F7F9C7" w14:textId="77777777" w:rsidR="00F85894" w:rsidRPr="00CC7D23" w:rsidRDefault="00F85894" w:rsidP="00F858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DA84D" w14:textId="45364DDD" w:rsidR="00FF43A7" w:rsidRPr="00CC7D23" w:rsidRDefault="00F85894" w:rsidP="00F85894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М.П.</w:t>
      </w:r>
    </w:p>
    <w:p w14:paraId="45E01F9C" w14:textId="77777777" w:rsidR="00FF43A7" w:rsidRPr="00CC7D23" w:rsidRDefault="00FF43A7" w:rsidP="00FF43A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F43A7" w:rsidRPr="00CC7D23" w:rsidSect="00661706">
          <w:pgSz w:w="16840" w:h="11907" w:orient="landscape" w:code="9"/>
          <w:pgMar w:top="1134" w:right="851" w:bottom="567" w:left="567" w:header="397" w:footer="397" w:gutter="0"/>
          <w:cols w:space="709"/>
          <w:docGrid w:linePitch="326"/>
        </w:sectPr>
      </w:pPr>
    </w:p>
    <w:p w14:paraId="75DBC2FA" w14:textId="6F649367" w:rsidR="00F85894" w:rsidRPr="00CC7D23" w:rsidRDefault="001E5DC3" w:rsidP="00F85894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="00F85894"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предоставления государственной услуги содействия гражданам в поиске подходящей работы, а работодателям в подборе необходимых работников</w:t>
      </w:r>
    </w:p>
    <w:p w14:paraId="0AD3E676" w14:textId="77777777" w:rsidR="00F85894" w:rsidRPr="00CC7D23" w:rsidRDefault="00F85894" w:rsidP="00F85894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CF73C" w14:textId="77777777" w:rsidR="00F85894" w:rsidRPr="00CC7D23" w:rsidRDefault="00F85894" w:rsidP="00F85894">
      <w:pPr>
        <w:autoSpaceDE w:val="0"/>
        <w:autoSpaceDN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утверждена приказом Минтруда России от 19.02.2019 № 90н «Об утверждении форм бланков личного дела получателя государственных услуг в области содействия занятости населения»</w:t>
      </w:r>
    </w:p>
    <w:p w14:paraId="03E5A5BF" w14:textId="77777777" w:rsidR="00F85894" w:rsidRPr="00CC7D23" w:rsidRDefault="00F85894" w:rsidP="00F85894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4810" w14:textId="77777777" w:rsidR="00F85894" w:rsidRPr="00CC7D23" w:rsidRDefault="00F85894" w:rsidP="00F85894">
      <w:pP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D3FB7" w14:textId="77777777" w:rsidR="00F85894" w:rsidRPr="00CC7D23" w:rsidRDefault="00F85894" w:rsidP="00F85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учета работодателя, обратившегося</w:t>
      </w:r>
    </w:p>
    <w:p w14:paraId="6A222845" w14:textId="77777777" w:rsidR="00F85894" w:rsidRPr="00CC7D23" w:rsidRDefault="00F85894" w:rsidP="00F85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государственной услуги содействия в подборе</w:t>
      </w:r>
    </w:p>
    <w:p w14:paraId="3B6FC246" w14:textId="77777777" w:rsidR="00F85894" w:rsidRPr="00CC7D23" w:rsidRDefault="00F85894" w:rsidP="00F85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работников</w:t>
      </w:r>
    </w:p>
    <w:p w14:paraId="497CBDC9" w14:textId="77777777" w:rsidR="00F85894" w:rsidRPr="00CC7D23" w:rsidRDefault="00F85894" w:rsidP="00F85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9B75D" w14:textId="77777777" w:rsidR="00F85894" w:rsidRPr="00CC7D23" w:rsidRDefault="00F85894" w:rsidP="00F85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 20__ г. № ______</w:t>
      </w:r>
    </w:p>
    <w:p w14:paraId="2B4C417B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8C53B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F332F17" w14:textId="7A8BBE15" w:rsidR="00F85894" w:rsidRPr="00CC7D23" w:rsidRDefault="00F85894" w:rsidP="00F858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лица, фамилия, имя, отчество (при наличии) индивидуального предпринимателя)</w:t>
      </w:r>
    </w:p>
    <w:p w14:paraId="49A26A35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15FD2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______ от "__" _____ 20__ г.</w:t>
      </w:r>
    </w:p>
    <w:p w14:paraId="5956030F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03562" w14:textId="77777777" w:rsidR="00F85894" w:rsidRPr="00CC7D23" w:rsidRDefault="00F85894" w:rsidP="00F8589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___________________________________________</w:t>
      </w:r>
    </w:p>
    <w:p w14:paraId="0FCCCFC4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B398A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Основные сведения</w:t>
      </w:r>
    </w:p>
    <w:p w14:paraId="43EB4AD5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2B634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       ______________________________________________</w:t>
      </w:r>
    </w:p>
    <w:p w14:paraId="6134C726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собственности:                  ___________________________________________________</w:t>
      </w:r>
    </w:p>
    <w:p w14:paraId="40C8E9FA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деятельности:       ______________________________________________</w:t>
      </w:r>
    </w:p>
    <w:p w14:paraId="76C4E83F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E9D36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Контактные данные</w:t>
      </w:r>
    </w:p>
    <w:p w14:paraId="7AB22935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3DB8E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               __________________________________________________</w:t>
      </w:r>
    </w:p>
    <w:p w14:paraId="036A8F76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места нахождения:  ____________________________________________</w:t>
      </w:r>
    </w:p>
    <w:p w14:paraId="2A0E502D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                    ____________________________________________________</w:t>
      </w:r>
    </w:p>
    <w:p w14:paraId="02268B91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Проезд:                               _________________________________________________________</w:t>
      </w:r>
    </w:p>
    <w:p w14:paraId="1BC4FC84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контактного лица:           ________________________________________________</w:t>
      </w:r>
    </w:p>
    <w:p w14:paraId="6F180854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наличии): _____________________________________________</w:t>
      </w:r>
    </w:p>
    <w:p w14:paraId="08046E16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                      _____________________________________________________</w:t>
      </w:r>
    </w:p>
    <w:p w14:paraId="2D00074D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контактного лица:           ________________________________________________</w:t>
      </w:r>
    </w:p>
    <w:p w14:paraId="7524EF7C" w14:textId="77777777" w:rsidR="00F85894" w:rsidRPr="00CC7D23" w:rsidRDefault="00F85894" w:rsidP="00F858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наличии): _____________________________________________</w:t>
      </w:r>
    </w:p>
    <w:p w14:paraId="0E3A61AE" w14:textId="25045213" w:rsidR="00FF43A7" w:rsidRPr="00CC7D23" w:rsidRDefault="00F85894" w:rsidP="00F8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7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                      _____________________________________________________</w:t>
      </w:r>
    </w:p>
    <w:p w14:paraId="2D9A175C" w14:textId="0D2CE912" w:rsidR="00F85894" w:rsidRPr="00CC7D23" w:rsidRDefault="00F8589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5894" w:rsidRPr="00CC7D23" w:rsidSect="00F858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97F1A" w14:textId="77777777" w:rsidR="001643EE" w:rsidRDefault="001643EE" w:rsidP="0089582A">
      <w:pPr>
        <w:spacing w:after="0" w:line="240" w:lineRule="auto"/>
      </w:pPr>
      <w:r>
        <w:separator/>
      </w:r>
    </w:p>
  </w:endnote>
  <w:endnote w:type="continuationSeparator" w:id="0">
    <w:p w14:paraId="79518625" w14:textId="77777777" w:rsidR="001643EE" w:rsidRDefault="001643E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A8DD7" w14:textId="77777777" w:rsidR="001643EE" w:rsidRDefault="001643EE" w:rsidP="0089582A">
      <w:pPr>
        <w:spacing w:after="0" w:line="240" w:lineRule="auto"/>
      </w:pPr>
      <w:r>
        <w:separator/>
      </w:r>
    </w:p>
  </w:footnote>
  <w:footnote w:type="continuationSeparator" w:id="0">
    <w:p w14:paraId="07FD0F71" w14:textId="77777777" w:rsidR="001643EE" w:rsidRDefault="001643EE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2A8"/>
    <w:multiLevelType w:val="hybridMultilevel"/>
    <w:tmpl w:val="0A781A28"/>
    <w:lvl w:ilvl="0" w:tplc="F49489BA">
      <w:start w:val="1"/>
      <w:numFmt w:val="decimal"/>
      <w:lvlText w:val="%1)"/>
      <w:lvlJc w:val="left"/>
      <w:pPr>
        <w:ind w:left="101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" w15:restartNumberingAfterBreak="0">
    <w:nsid w:val="03452861"/>
    <w:multiLevelType w:val="hybridMultilevel"/>
    <w:tmpl w:val="5868FEE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23"/>
    <w:multiLevelType w:val="multilevel"/>
    <w:tmpl w:val="A39AECE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cs="Calibri" w:hint="default"/>
      </w:rPr>
    </w:lvl>
  </w:abstractNum>
  <w:abstractNum w:abstractNumId="3" w15:restartNumberingAfterBreak="0">
    <w:nsid w:val="0DA35379"/>
    <w:multiLevelType w:val="hybridMultilevel"/>
    <w:tmpl w:val="0834EBFA"/>
    <w:lvl w:ilvl="0" w:tplc="1F5C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D3FCF"/>
    <w:multiLevelType w:val="hybridMultilevel"/>
    <w:tmpl w:val="81F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C70EF"/>
    <w:multiLevelType w:val="hybridMultilevel"/>
    <w:tmpl w:val="DCFE969C"/>
    <w:lvl w:ilvl="0" w:tplc="F47E4802">
      <w:start w:val="2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855F27"/>
    <w:multiLevelType w:val="hybridMultilevel"/>
    <w:tmpl w:val="F058E538"/>
    <w:lvl w:ilvl="0" w:tplc="4EEC2E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1736"/>
    <w:multiLevelType w:val="hybridMultilevel"/>
    <w:tmpl w:val="B186D7E4"/>
    <w:lvl w:ilvl="0" w:tplc="189ED0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362F9D"/>
    <w:multiLevelType w:val="hybridMultilevel"/>
    <w:tmpl w:val="AA44937E"/>
    <w:lvl w:ilvl="0" w:tplc="04B62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CF72C0"/>
    <w:multiLevelType w:val="hybridMultilevel"/>
    <w:tmpl w:val="DDE67BF0"/>
    <w:lvl w:ilvl="0" w:tplc="D5269A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7FC372D"/>
    <w:multiLevelType w:val="hybridMultilevel"/>
    <w:tmpl w:val="976474E6"/>
    <w:lvl w:ilvl="0" w:tplc="952A01FC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A560FA"/>
    <w:multiLevelType w:val="hybridMultilevel"/>
    <w:tmpl w:val="680CFD54"/>
    <w:lvl w:ilvl="0" w:tplc="40E87F5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B935AE1"/>
    <w:multiLevelType w:val="hybridMultilevel"/>
    <w:tmpl w:val="E738E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04276"/>
    <w:multiLevelType w:val="hybridMultilevel"/>
    <w:tmpl w:val="1D42C270"/>
    <w:lvl w:ilvl="0" w:tplc="52E223C2">
      <w:start w:val="1"/>
      <w:numFmt w:val="decimal"/>
      <w:lvlText w:val="%1)"/>
      <w:lvlJc w:val="left"/>
      <w:pPr>
        <w:ind w:left="15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EB75C1"/>
    <w:multiLevelType w:val="hybridMultilevel"/>
    <w:tmpl w:val="A2900D6E"/>
    <w:lvl w:ilvl="0" w:tplc="DE3AD7C0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8B2FA2"/>
    <w:multiLevelType w:val="hybridMultilevel"/>
    <w:tmpl w:val="AD84385E"/>
    <w:lvl w:ilvl="0" w:tplc="0419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25505"/>
    <w:multiLevelType w:val="multilevel"/>
    <w:tmpl w:val="5DB4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 w15:restartNumberingAfterBreak="0">
    <w:nsid w:val="5BFE6312"/>
    <w:multiLevelType w:val="hybridMultilevel"/>
    <w:tmpl w:val="4E6AC976"/>
    <w:lvl w:ilvl="0" w:tplc="90DCB4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E703228"/>
    <w:multiLevelType w:val="hybridMultilevel"/>
    <w:tmpl w:val="856AD882"/>
    <w:lvl w:ilvl="0" w:tplc="6CCC5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54D9D"/>
    <w:multiLevelType w:val="hybridMultilevel"/>
    <w:tmpl w:val="BD44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011A0"/>
    <w:multiLevelType w:val="hybridMultilevel"/>
    <w:tmpl w:val="79A06CC0"/>
    <w:lvl w:ilvl="0" w:tplc="ADCCD5A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6DB631F9"/>
    <w:multiLevelType w:val="hybridMultilevel"/>
    <w:tmpl w:val="D2E65EE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22397"/>
    <w:multiLevelType w:val="hybridMultilevel"/>
    <w:tmpl w:val="D204709A"/>
    <w:lvl w:ilvl="0" w:tplc="FC7EF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331163"/>
    <w:multiLevelType w:val="hybridMultilevel"/>
    <w:tmpl w:val="86921C10"/>
    <w:lvl w:ilvl="0" w:tplc="2DBE35C8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8"/>
  </w:num>
  <w:num w:numId="5">
    <w:abstractNumId w:val="22"/>
  </w:num>
  <w:num w:numId="6">
    <w:abstractNumId w:val="17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20"/>
  </w:num>
  <w:num w:numId="12">
    <w:abstractNumId w:val="7"/>
  </w:num>
  <w:num w:numId="13">
    <w:abstractNumId w:val="11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5"/>
  </w:num>
  <w:num w:numId="19">
    <w:abstractNumId w:val="12"/>
  </w:num>
  <w:num w:numId="20">
    <w:abstractNumId w:val="21"/>
  </w:num>
  <w:num w:numId="21">
    <w:abstractNumId w:val="1"/>
  </w:num>
  <w:num w:numId="22">
    <w:abstractNumId w:val="2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5B6F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2DC0"/>
    <w:rsid w:val="00037D4D"/>
    <w:rsid w:val="00037FAA"/>
    <w:rsid w:val="00040125"/>
    <w:rsid w:val="00044782"/>
    <w:rsid w:val="00050909"/>
    <w:rsid w:val="00054D22"/>
    <w:rsid w:val="000553CF"/>
    <w:rsid w:val="0005540D"/>
    <w:rsid w:val="00055AA3"/>
    <w:rsid w:val="000564CB"/>
    <w:rsid w:val="00062DC2"/>
    <w:rsid w:val="00064B56"/>
    <w:rsid w:val="00065E2A"/>
    <w:rsid w:val="00066243"/>
    <w:rsid w:val="000669A0"/>
    <w:rsid w:val="00067893"/>
    <w:rsid w:val="00067F1F"/>
    <w:rsid w:val="000717A8"/>
    <w:rsid w:val="000766C2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0215"/>
    <w:rsid w:val="000B11DC"/>
    <w:rsid w:val="000B3AB7"/>
    <w:rsid w:val="000B5015"/>
    <w:rsid w:val="000B503A"/>
    <w:rsid w:val="000B527D"/>
    <w:rsid w:val="000B6375"/>
    <w:rsid w:val="000B6BED"/>
    <w:rsid w:val="000B71C3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4B4B"/>
    <w:rsid w:val="000F5A56"/>
    <w:rsid w:val="00100628"/>
    <w:rsid w:val="00103973"/>
    <w:rsid w:val="0010689B"/>
    <w:rsid w:val="001110D4"/>
    <w:rsid w:val="00111125"/>
    <w:rsid w:val="001143D8"/>
    <w:rsid w:val="00114942"/>
    <w:rsid w:val="0011502E"/>
    <w:rsid w:val="001166CE"/>
    <w:rsid w:val="001167F2"/>
    <w:rsid w:val="0012284F"/>
    <w:rsid w:val="001246CA"/>
    <w:rsid w:val="001268B1"/>
    <w:rsid w:val="00130F71"/>
    <w:rsid w:val="00130FB0"/>
    <w:rsid w:val="00133CCC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922"/>
    <w:rsid w:val="00157AE0"/>
    <w:rsid w:val="00157B28"/>
    <w:rsid w:val="001618E0"/>
    <w:rsid w:val="00162116"/>
    <w:rsid w:val="00163482"/>
    <w:rsid w:val="00164171"/>
    <w:rsid w:val="001643EE"/>
    <w:rsid w:val="0016464A"/>
    <w:rsid w:val="001657B2"/>
    <w:rsid w:val="001672C5"/>
    <w:rsid w:val="0017077C"/>
    <w:rsid w:val="001712D7"/>
    <w:rsid w:val="001713CA"/>
    <w:rsid w:val="00172C7C"/>
    <w:rsid w:val="001750A0"/>
    <w:rsid w:val="001766C8"/>
    <w:rsid w:val="001766F4"/>
    <w:rsid w:val="00176A16"/>
    <w:rsid w:val="00181192"/>
    <w:rsid w:val="00181295"/>
    <w:rsid w:val="00181F1D"/>
    <w:rsid w:val="00182203"/>
    <w:rsid w:val="00183619"/>
    <w:rsid w:val="001847F4"/>
    <w:rsid w:val="001852F5"/>
    <w:rsid w:val="00187A13"/>
    <w:rsid w:val="00191A2F"/>
    <w:rsid w:val="0019352F"/>
    <w:rsid w:val="00194C63"/>
    <w:rsid w:val="001961D7"/>
    <w:rsid w:val="001A0059"/>
    <w:rsid w:val="001A0651"/>
    <w:rsid w:val="001A0E68"/>
    <w:rsid w:val="001A1C82"/>
    <w:rsid w:val="001A60B2"/>
    <w:rsid w:val="001A6654"/>
    <w:rsid w:val="001A67D9"/>
    <w:rsid w:val="001A7A96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067E"/>
    <w:rsid w:val="001D1C8E"/>
    <w:rsid w:val="001D24E1"/>
    <w:rsid w:val="001D3AEA"/>
    <w:rsid w:val="001D7086"/>
    <w:rsid w:val="001E2C9D"/>
    <w:rsid w:val="001E538A"/>
    <w:rsid w:val="001E5DC3"/>
    <w:rsid w:val="001E6BC9"/>
    <w:rsid w:val="001E7C8D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3A62"/>
    <w:rsid w:val="00204523"/>
    <w:rsid w:val="0020499A"/>
    <w:rsid w:val="0020584C"/>
    <w:rsid w:val="00207713"/>
    <w:rsid w:val="00210180"/>
    <w:rsid w:val="00210D05"/>
    <w:rsid w:val="00212556"/>
    <w:rsid w:val="002144FD"/>
    <w:rsid w:val="00215884"/>
    <w:rsid w:val="00216BE0"/>
    <w:rsid w:val="00217620"/>
    <w:rsid w:val="002178BE"/>
    <w:rsid w:val="00221941"/>
    <w:rsid w:val="00222D5B"/>
    <w:rsid w:val="00223F02"/>
    <w:rsid w:val="002252D0"/>
    <w:rsid w:val="002265B0"/>
    <w:rsid w:val="00226768"/>
    <w:rsid w:val="002269B9"/>
    <w:rsid w:val="00227487"/>
    <w:rsid w:val="0023160F"/>
    <w:rsid w:val="002336AA"/>
    <w:rsid w:val="00234516"/>
    <w:rsid w:val="00241870"/>
    <w:rsid w:val="00241BA5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07FA"/>
    <w:rsid w:val="00270E6C"/>
    <w:rsid w:val="00273204"/>
    <w:rsid w:val="002756F3"/>
    <w:rsid w:val="0027690C"/>
    <w:rsid w:val="00276E56"/>
    <w:rsid w:val="002772AB"/>
    <w:rsid w:val="00281239"/>
    <w:rsid w:val="002814A2"/>
    <w:rsid w:val="00281CE3"/>
    <w:rsid w:val="00281D7E"/>
    <w:rsid w:val="00283DE2"/>
    <w:rsid w:val="00284F6F"/>
    <w:rsid w:val="00290BF5"/>
    <w:rsid w:val="00290EFA"/>
    <w:rsid w:val="002915B7"/>
    <w:rsid w:val="00293A36"/>
    <w:rsid w:val="00295B76"/>
    <w:rsid w:val="002A1A6E"/>
    <w:rsid w:val="002A250D"/>
    <w:rsid w:val="002A2B5F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5D3B"/>
    <w:rsid w:val="002C730E"/>
    <w:rsid w:val="002C7AE9"/>
    <w:rsid w:val="002D4322"/>
    <w:rsid w:val="002D4799"/>
    <w:rsid w:val="002D4811"/>
    <w:rsid w:val="002D7B07"/>
    <w:rsid w:val="002E0DB6"/>
    <w:rsid w:val="002E3CCA"/>
    <w:rsid w:val="002E4F97"/>
    <w:rsid w:val="002E545D"/>
    <w:rsid w:val="002F2DC5"/>
    <w:rsid w:val="002F3952"/>
    <w:rsid w:val="002F5F45"/>
    <w:rsid w:val="002F688D"/>
    <w:rsid w:val="00300338"/>
    <w:rsid w:val="0030063A"/>
    <w:rsid w:val="0030358E"/>
    <w:rsid w:val="00304425"/>
    <w:rsid w:val="00305851"/>
    <w:rsid w:val="003061DB"/>
    <w:rsid w:val="00306729"/>
    <w:rsid w:val="00307F77"/>
    <w:rsid w:val="00311B93"/>
    <w:rsid w:val="003142E5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565FB"/>
    <w:rsid w:val="0036283D"/>
    <w:rsid w:val="00362B75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6552"/>
    <w:rsid w:val="00387834"/>
    <w:rsid w:val="00393CB5"/>
    <w:rsid w:val="0039639C"/>
    <w:rsid w:val="003A0E67"/>
    <w:rsid w:val="003A11B1"/>
    <w:rsid w:val="003A15CE"/>
    <w:rsid w:val="003B100B"/>
    <w:rsid w:val="003B2EE6"/>
    <w:rsid w:val="003B46A6"/>
    <w:rsid w:val="003B50F4"/>
    <w:rsid w:val="003B79A4"/>
    <w:rsid w:val="003C0C05"/>
    <w:rsid w:val="003C25AD"/>
    <w:rsid w:val="003C2CF3"/>
    <w:rsid w:val="003C4755"/>
    <w:rsid w:val="003C47EE"/>
    <w:rsid w:val="003C5A41"/>
    <w:rsid w:val="003C6426"/>
    <w:rsid w:val="003D15F1"/>
    <w:rsid w:val="003D4044"/>
    <w:rsid w:val="003E3DE8"/>
    <w:rsid w:val="003E47B9"/>
    <w:rsid w:val="003E7729"/>
    <w:rsid w:val="003F1106"/>
    <w:rsid w:val="003F32B6"/>
    <w:rsid w:val="003F3978"/>
    <w:rsid w:val="003F4316"/>
    <w:rsid w:val="003F4520"/>
    <w:rsid w:val="003F6D3F"/>
    <w:rsid w:val="004000A6"/>
    <w:rsid w:val="004003F2"/>
    <w:rsid w:val="004006EC"/>
    <w:rsid w:val="00404CBE"/>
    <w:rsid w:val="00404E23"/>
    <w:rsid w:val="004072D0"/>
    <w:rsid w:val="0041401B"/>
    <w:rsid w:val="00420411"/>
    <w:rsid w:val="0042167C"/>
    <w:rsid w:val="00423261"/>
    <w:rsid w:val="00427823"/>
    <w:rsid w:val="00432ACF"/>
    <w:rsid w:val="0043417A"/>
    <w:rsid w:val="004348AC"/>
    <w:rsid w:val="00437160"/>
    <w:rsid w:val="00440486"/>
    <w:rsid w:val="00443638"/>
    <w:rsid w:val="00445A27"/>
    <w:rsid w:val="00445B84"/>
    <w:rsid w:val="00446769"/>
    <w:rsid w:val="004538CF"/>
    <w:rsid w:val="00453AC9"/>
    <w:rsid w:val="00453C2F"/>
    <w:rsid w:val="00460A21"/>
    <w:rsid w:val="00460CA7"/>
    <w:rsid w:val="00461265"/>
    <w:rsid w:val="0046135C"/>
    <w:rsid w:val="00462CEC"/>
    <w:rsid w:val="00462D47"/>
    <w:rsid w:val="004636AD"/>
    <w:rsid w:val="004650D7"/>
    <w:rsid w:val="0046628E"/>
    <w:rsid w:val="004673CD"/>
    <w:rsid w:val="00467746"/>
    <w:rsid w:val="00470CDD"/>
    <w:rsid w:val="004717D9"/>
    <w:rsid w:val="00471E40"/>
    <w:rsid w:val="00472922"/>
    <w:rsid w:val="0047300D"/>
    <w:rsid w:val="004748B3"/>
    <w:rsid w:val="00474B91"/>
    <w:rsid w:val="00476EE1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0B12"/>
    <w:rsid w:val="004A3B70"/>
    <w:rsid w:val="004A4294"/>
    <w:rsid w:val="004A53A2"/>
    <w:rsid w:val="004A5477"/>
    <w:rsid w:val="004A775D"/>
    <w:rsid w:val="004B0035"/>
    <w:rsid w:val="004B1865"/>
    <w:rsid w:val="004B5193"/>
    <w:rsid w:val="004B71A5"/>
    <w:rsid w:val="004C0012"/>
    <w:rsid w:val="004C30CC"/>
    <w:rsid w:val="004D3DA7"/>
    <w:rsid w:val="004D51D0"/>
    <w:rsid w:val="004D5612"/>
    <w:rsid w:val="004D6487"/>
    <w:rsid w:val="004E2D09"/>
    <w:rsid w:val="004E6975"/>
    <w:rsid w:val="004E78AA"/>
    <w:rsid w:val="004F00DC"/>
    <w:rsid w:val="004F1303"/>
    <w:rsid w:val="004F15A0"/>
    <w:rsid w:val="004F29E4"/>
    <w:rsid w:val="004F4FC9"/>
    <w:rsid w:val="004F6A13"/>
    <w:rsid w:val="004F745D"/>
    <w:rsid w:val="004F77E0"/>
    <w:rsid w:val="004F79F9"/>
    <w:rsid w:val="0050428A"/>
    <w:rsid w:val="005053F3"/>
    <w:rsid w:val="005135DE"/>
    <w:rsid w:val="005164CC"/>
    <w:rsid w:val="0051689C"/>
    <w:rsid w:val="00520525"/>
    <w:rsid w:val="00521203"/>
    <w:rsid w:val="00521B4F"/>
    <w:rsid w:val="005222E7"/>
    <w:rsid w:val="00522ED0"/>
    <w:rsid w:val="005237B7"/>
    <w:rsid w:val="00523BDE"/>
    <w:rsid w:val="00525131"/>
    <w:rsid w:val="00527249"/>
    <w:rsid w:val="0053042B"/>
    <w:rsid w:val="00530E28"/>
    <w:rsid w:val="00532D41"/>
    <w:rsid w:val="005365FB"/>
    <w:rsid w:val="0054426C"/>
    <w:rsid w:val="00544911"/>
    <w:rsid w:val="00545C47"/>
    <w:rsid w:val="00546211"/>
    <w:rsid w:val="00546B03"/>
    <w:rsid w:val="00546C91"/>
    <w:rsid w:val="00552E44"/>
    <w:rsid w:val="005536F0"/>
    <w:rsid w:val="00554DE5"/>
    <w:rsid w:val="005550E6"/>
    <w:rsid w:val="005553DD"/>
    <w:rsid w:val="00555EEB"/>
    <w:rsid w:val="00556552"/>
    <w:rsid w:val="00557AE4"/>
    <w:rsid w:val="0056112B"/>
    <w:rsid w:val="00561FFD"/>
    <w:rsid w:val="005646AE"/>
    <w:rsid w:val="005652B2"/>
    <w:rsid w:val="005677F1"/>
    <w:rsid w:val="00573FD2"/>
    <w:rsid w:val="00574255"/>
    <w:rsid w:val="00574CD2"/>
    <w:rsid w:val="00576E68"/>
    <w:rsid w:val="00577E4C"/>
    <w:rsid w:val="00583791"/>
    <w:rsid w:val="00583EDA"/>
    <w:rsid w:val="0058653C"/>
    <w:rsid w:val="00586772"/>
    <w:rsid w:val="00591E4C"/>
    <w:rsid w:val="00593EBD"/>
    <w:rsid w:val="00595907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0FE7"/>
    <w:rsid w:val="005D16FD"/>
    <w:rsid w:val="005D2163"/>
    <w:rsid w:val="005D2C84"/>
    <w:rsid w:val="005D2E91"/>
    <w:rsid w:val="005D3478"/>
    <w:rsid w:val="005D496C"/>
    <w:rsid w:val="005D5212"/>
    <w:rsid w:val="005D6508"/>
    <w:rsid w:val="005E01B7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3785"/>
    <w:rsid w:val="0060500E"/>
    <w:rsid w:val="00605EAB"/>
    <w:rsid w:val="006101DF"/>
    <w:rsid w:val="0061299E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D51"/>
    <w:rsid w:val="0062622D"/>
    <w:rsid w:val="00626635"/>
    <w:rsid w:val="00630F95"/>
    <w:rsid w:val="00631704"/>
    <w:rsid w:val="00633A08"/>
    <w:rsid w:val="00634140"/>
    <w:rsid w:val="00635DB8"/>
    <w:rsid w:val="00636453"/>
    <w:rsid w:val="006364CA"/>
    <w:rsid w:val="0064003C"/>
    <w:rsid w:val="00640294"/>
    <w:rsid w:val="00641ADA"/>
    <w:rsid w:val="00642888"/>
    <w:rsid w:val="0064536D"/>
    <w:rsid w:val="00650B9E"/>
    <w:rsid w:val="00651159"/>
    <w:rsid w:val="006528DE"/>
    <w:rsid w:val="00656062"/>
    <w:rsid w:val="00656BDD"/>
    <w:rsid w:val="006573F2"/>
    <w:rsid w:val="006606F2"/>
    <w:rsid w:val="00660AC4"/>
    <w:rsid w:val="00661706"/>
    <w:rsid w:val="00665396"/>
    <w:rsid w:val="00666376"/>
    <w:rsid w:val="00667A26"/>
    <w:rsid w:val="00672CE8"/>
    <w:rsid w:val="006740BB"/>
    <w:rsid w:val="0067755E"/>
    <w:rsid w:val="006804CE"/>
    <w:rsid w:val="006815B1"/>
    <w:rsid w:val="00681F51"/>
    <w:rsid w:val="0068233D"/>
    <w:rsid w:val="00682F4E"/>
    <w:rsid w:val="006838A1"/>
    <w:rsid w:val="00684487"/>
    <w:rsid w:val="00685396"/>
    <w:rsid w:val="0068558D"/>
    <w:rsid w:val="0068584B"/>
    <w:rsid w:val="00686408"/>
    <w:rsid w:val="00686EAB"/>
    <w:rsid w:val="0069013A"/>
    <w:rsid w:val="00693707"/>
    <w:rsid w:val="006949D6"/>
    <w:rsid w:val="006A022B"/>
    <w:rsid w:val="006A4267"/>
    <w:rsid w:val="006A6458"/>
    <w:rsid w:val="006A7015"/>
    <w:rsid w:val="006A74E6"/>
    <w:rsid w:val="006B1D73"/>
    <w:rsid w:val="006B24E1"/>
    <w:rsid w:val="006B400E"/>
    <w:rsid w:val="006B793C"/>
    <w:rsid w:val="006C09C8"/>
    <w:rsid w:val="006C1159"/>
    <w:rsid w:val="006C1744"/>
    <w:rsid w:val="006C1A88"/>
    <w:rsid w:val="006C1E85"/>
    <w:rsid w:val="006C3FBE"/>
    <w:rsid w:val="006C5760"/>
    <w:rsid w:val="006C5A28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E5C12"/>
    <w:rsid w:val="006F0FD8"/>
    <w:rsid w:val="006F270F"/>
    <w:rsid w:val="006F2FFA"/>
    <w:rsid w:val="006F4B36"/>
    <w:rsid w:val="006F4BCD"/>
    <w:rsid w:val="006F5DE1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4F9D"/>
    <w:rsid w:val="007256C8"/>
    <w:rsid w:val="00725862"/>
    <w:rsid w:val="00726103"/>
    <w:rsid w:val="00726ECB"/>
    <w:rsid w:val="0072725E"/>
    <w:rsid w:val="007275CD"/>
    <w:rsid w:val="00727676"/>
    <w:rsid w:val="00727E12"/>
    <w:rsid w:val="00730DCE"/>
    <w:rsid w:val="0073166B"/>
    <w:rsid w:val="00732231"/>
    <w:rsid w:val="00732F81"/>
    <w:rsid w:val="0073505F"/>
    <w:rsid w:val="00735A18"/>
    <w:rsid w:val="00737A27"/>
    <w:rsid w:val="00741149"/>
    <w:rsid w:val="007450A0"/>
    <w:rsid w:val="00745415"/>
    <w:rsid w:val="00745704"/>
    <w:rsid w:val="00745C17"/>
    <w:rsid w:val="00746337"/>
    <w:rsid w:val="00747985"/>
    <w:rsid w:val="00747A88"/>
    <w:rsid w:val="00747F84"/>
    <w:rsid w:val="00750A77"/>
    <w:rsid w:val="0075463D"/>
    <w:rsid w:val="00761BC9"/>
    <w:rsid w:val="0076346D"/>
    <w:rsid w:val="00764C8F"/>
    <w:rsid w:val="00765A37"/>
    <w:rsid w:val="00767EE2"/>
    <w:rsid w:val="00770A47"/>
    <w:rsid w:val="00771B1D"/>
    <w:rsid w:val="00775B24"/>
    <w:rsid w:val="007766BF"/>
    <w:rsid w:val="00776BD2"/>
    <w:rsid w:val="00776F58"/>
    <w:rsid w:val="00777F2A"/>
    <w:rsid w:val="00780300"/>
    <w:rsid w:val="00782539"/>
    <w:rsid w:val="00783F7E"/>
    <w:rsid w:val="00785184"/>
    <w:rsid w:val="00787AB5"/>
    <w:rsid w:val="00787E83"/>
    <w:rsid w:val="007915CF"/>
    <w:rsid w:val="007917C0"/>
    <w:rsid w:val="00793D5E"/>
    <w:rsid w:val="00794984"/>
    <w:rsid w:val="00794D52"/>
    <w:rsid w:val="00797070"/>
    <w:rsid w:val="007A2692"/>
    <w:rsid w:val="007A3696"/>
    <w:rsid w:val="007A5D86"/>
    <w:rsid w:val="007A6F60"/>
    <w:rsid w:val="007B2D66"/>
    <w:rsid w:val="007B318F"/>
    <w:rsid w:val="007B5209"/>
    <w:rsid w:val="007B55D0"/>
    <w:rsid w:val="007B5D8A"/>
    <w:rsid w:val="007C1C5A"/>
    <w:rsid w:val="007C3330"/>
    <w:rsid w:val="007C38E9"/>
    <w:rsid w:val="007C3976"/>
    <w:rsid w:val="007C50C6"/>
    <w:rsid w:val="007C6D94"/>
    <w:rsid w:val="007C76AF"/>
    <w:rsid w:val="007D0661"/>
    <w:rsid w:val="007D2159"/>
    <w:rsid w:val="007D3836"/>
    <w:rsid w:val="007D5DDD"/>
    <w:rsid w:val="007D6A34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2C7"/>
    <w:rsid w:val="007F73AE"/>
    <w:rsid w:val="00800C87"/>
    <w:rsid w:val="00801B1F"/>
    <w:rsid w:val="008023AF"/>
    <w:rsid w:val="008038FE"/>
    <w:rsid w:val="00804184"/>
    <w:rsid w:val="00804442"/>
    <w:rsid w:val="00804CC9"/>
    <w:rsid w:val="008051E4"/>
    <w:rsid w:val="00806E37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231"/>
    <w:rsid w:val="008344A6"/>
    <w:rsid w:val="00834EB7"/>
    <w:rsid w:val="00835096"/>
    <w:rsid w:val="008414DC"/>
    <w:rsid w:val="0084171B"/>
    <w:rsid w:val="008424A2"/>
    <w:rsid w:val="00843C7D"/>
    <w:rsid w:val="0084509D"/>
    <w:rsid w:val="00845F28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06F7"/>
    <w:rsid w:val="00873738"/>
    <w:rsid w:val="00874B87"/>
    <w:rsid w:val="00876F3D"/>
    <w:rsid w:val="00877D8D"/>
    <w:rsid w:val="00880351"/>
    <w:rsid w:val="00882257"/>
    <w:rsid w:val="00883B76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3C58"/>
    <w:rsid w:val="008B4E11"/>
    <w:rsid w:val="008B6247"/>
    <w:rsid w:val="008B699F"/>
    <w:rsid w:val="008B76A0"/>
    <w:rsid w:val="008C33AC"/>
    <w:rsid w:val="008C7B9C"/>
    <w:rsid w:val="008D1BE8"/>
    <w:rsid w:val="008D1CA9"/>
    <w:rsid w:val="008D1F3D"/>
    <w:rsid w:val="008D29E2"/>
    <w:rsid w:val="008D2D48"/>
    <w:rsid w:val="008D353F"/>
    <w:rsid w:val="008D4A1C"/>
    <w:rsid w:val="008D66C1"/>
    <w:rsid w:val="008E084B"/>
    <w:rsid w:val="008E16D8"/>
    <w:rsid w:val="008E3D8F"/>
    <w:rsid w:val="008F0864"/>
    <w:rsid w:val="008F0E7D"/>
    <w:rsid w:val="008F4480"/>
    <w:rsid w:val="008F55A3"/>
    <w:rsid w:val="008F59B3"/>
    <w:rsid w:val="00902D28"/>
    <w:rsid w:val="0090682F"/>
    <w:rsid w:val="00911B4F"/>
    <w:rsid w:val="00911FAA"/>
    <w:rsid w:val="00912DFB"/>
    <w:rsid w:val="00912F89"/>
    <w:rsid w:val="00913641"/>
    <w:rsid w:val="00913A87"/>
    <w:rsid w:val="00920438"/>
    <w:rsid w:val="0092096B"/>
    <w:rsid w:val="009228AF"/>
    <w:rsid w:val="00922DCB"/>
    <w:rsid w:val="009231BE"/>
    <w:rsid w:val="0092360E"/>
    <w:rsid w:val="00923B39"/>
    <w:rsid w:val="0092610C"/>
    <w:rsid w:val="00927B6F"/>
    <w:rsid w:val="009327AA"/>
    <w:rsid w:val="00933A52"/>
    <w:rsid w:val="0093592C"/>
    <w:rsid w:val="00935E8B"/>
    <w:rsid w:val="009415AE"/>
    <w:rsid w:val="00943158"/>
    <w:rsid w:val="009453D1"/>
    <w:rsid w:val="00945D0B"/>
    <w:rsid w:val="009471CA"/>
    <w:rsid w:val="00947863"/>
    <w:rsid w:val="009479D2"/>
    <w:rsid w:val="0095188B"/>
    <w:rsid w:val="00952249"/>
    <w:rsid w:val="00954425"/>
    <w:rsid w:val="009549DF"/>
    <w:rsid w:val="009564AF"/>
    <w:rsid w:val="00957E21"/>
    <w:rsid w:val="00960406"/>
    <w:rsid w:val="00960B86"/>
    <w:rsid w:val="00961C90"/>
    <w:rsid w:val="0096271F"/>
    <w:rsid w:val="00962F29"/>
    <w:rsid w:val="009631D8"/>
    <w:rsid w:val="0096430D"/>
    <w:rsid w:val="009643B3"/>
    <w:rsid w:val="009649B3"/>
    <w:rsid w:val="009650C8"/>
    <w:rsid w:val="00965421"/>
    <w:rsid w:val="0096643A"/>
    <w:rsid w:val="00970500"/>
    <w:rsid w:val="00971092"/>
    <w:rsid w:val="00976FB1"/>
    <w:rsid w:val="0098258B"/>
    <w:rsid w:val="00983517"/>
    <w:rsid w:val="009845BB"/>
    <w:rsid w:val="00985013"/>
    <w:rsid w:val="009860AC"/>
    <w:rsid w:val="00986AC6"/>
    <w:rsid w:val="00987524"/>
    <w:rsid w:val="00992336"/>
    <w:rsid w:val="00992FBA"/>
    <w:rsid w:val="00997C47"/>
    <w:rsid w:val="009A026C"/>
    <w:rsid w:val="009A0B85"/>
    <w:rsid w:val="009A20DF"/>
    <w:rsid w:val="009A46D1"/>
    <w:rsid w:val="009A4791"/>
    <w:rsid w:val="009A6FC5"/>
    <w:rsid w:val="009A7B65"/>
    <w:rsid w:val="009B0620"/>
    <w:rsid w:val="009B1904"/>
    <w:rsid w:val="009B1DCD"/>
    <w:rsid w:val="009B417C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3442"/>
    <w:rsid w:val="009E62D9"/>
    <w:rsid w:val="009E6E53"/>
    <w:rsid w:val="009F07F0"/>
    <w:rsid w:val="009F14D9"/>
    <w:rsid w:val="009F3185"/>
    <w:rsid w:val="00A0047C"/>
    <w:rsid w:val="00A00E7E"/>
    <w:rsid w:val="00A04128"/>
    <w:rsid w:val="00A04C70"/>
    <w:rsid w:val="00A066F8"/>
    <w:rsid w:val="00A10046"/>
    <w:rsid w:val="00A10397"/>
    <w:rsid w:val="00A12842"/>
    <w:rsid w:val="00A13D97"/>
    <w:rsid w:val="00A14FC6"/>
    <w:rsid w:val="00A16B22"/>
    <w:rsid w:val="00A20606"/>
    <w:rsid w:val="00A21077"/>
    <w:rsid w:val="00A21C2C"/>
    <w:rsid w:val="00A229AF"/>
    <w:rsid w:val="00A23828"/>
    <w:rsid w:val="00A24F7C"/>
    <w:rsid w:val="00A25A66"/>
    <w:rsid w:val="00A2649C"/>
    <w:rsid w:val="00A27F9E"/>
    <w:rsid w:val="00A30160"/>
    <w:rsid w:val="00A33999"/>
    <w:rsid w:val="00A33D18"/>
    <w:rsid w:val="00A34D84"/>
    <w:rsid w:val="00A43CF4"/>
    <w:rsid w:val="00A474EF"/>
    <w:rsid w:val="00A51D45"/>
    <w:rsid w:val="00A54A5A"/>
    <w:rsid w:val="00A54B12"/>
    <w:rsid w:val="00A5633B"/>
    <w:rsid w:val="00A5778E"/>
    <w:rsid w:val="00A60ED2"/>
    <w:rsid w:val="00A67248"/>
    <w:rsid w:val="00A70078"/>
    <w:rsid w:val="00A70548"/>
    <w:rsid w:val="00A72F83"/>
    <w:rsid w:val="00A7757D"/>
    <w:rsid w:val="00A80A37"/>
    <w:rsid w:val="00A81E56"/>
    <w:rsid w:val="00A8249E"/>
    <w:rsid w:val="00A831C4"/>
    <w:rsid w:val="00A83D5A"/>
    <w:rsid w:val="00A85059"/>
    <w:rsid w:val="00A85BB2"/>
    <w:rsid w:val="00A85CF3"/>
    <w:rsid w:val="00A86F6D"/>
    <w:rsid w:val="00A90872"/>
    <w:rsid w:val="00A90F71"/>
    <w:rsid w:val="00A913B8"/>
    <w:rsid w:val="00A9144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0B07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7321"/>
    <w:rsid w:val="00AE0AD2"/>
    <w:rsid w:val="00AE11A5"/>
    <w:rsid w:val="00AE28B8"/>
    <w:rsid w:val="00AE47C8"/>
    <w:rsid w:val="00AE600F"/>
    <w:rsid w:val="00AE67BE"/>
    <w:rsid w:val="00AE7D4E"/>
    <w:rsid w:val="00AF1D5D"/>
    <w:rsid w:val="00AF26EE"/>
    <w:rsid w:val="00AF3A4C"/>
    <w:rsid w:val="00AF4010"/>
    <w:rsid w:val="00AF7812"/>
    <w:rsid w:val="00B04E5B"/>
    <w:rsid w:val="00B06475"/>
    <w:rsid w:val="00B06D09"/>
    <w:rsid w:val="00B077B0"/>
    <w:rsid w:val="00B10123"/>
    <w:rsid w:val="00B112E6"/>
    <w:rsid w:val="00B13695"/>
    <w:rsid w:val="00B14533"/>
    <w:rsid w:val="00B14FCF"/>
    <w:rsid w:val="00B2317B"/>
    <w:rsid w:val="00B243F4"/>
    <w:rsid w:val="00B2615E"/>
    <w:rsid w:val="00B26D9B"/>
    <w:rsid w:val="00B300E3"/>
    <w:rsid w:val="00B3169B"/>
    <w:rsid w:val="00B3234A"/>
    <w:rsid w:val="00B33E67"/>
    <w:rsid w:val="00B36824"/>
    <w:rsid w:val="00B37965"/>
    <w:rsid w:val="00B40B14"/>
    <w:rsid w:val="00B42657"/>
    <w:rsid w:val="00B4278A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379B"/>
    <w:rsid w:val="00B75140"/>
    <w:rsid w:val="00B75F35"/>
    <w:rsid w:val="00B8312D"/>
    <w:rsid w:val="00B83E69"/>
    <w:rsid w:val="00B86218"/>
    <w:rsid w:val="00B91ACA"/>
    <w:rsid w:val="00B928DF"/>
    <w:rsid w:val="00B93DA9"/>
    <w:rsid w:val="00B946F6"/>
    <w:rsid w:val="00B94FD6"/>
    <w:rsid w:val="00B963F6"/>
    <w:rsid w:val="00B96B68"/>
    <w:rsid w:val="00B96B6A"/>
    <w:rsid w:val="00B96DE3"/>
    <w:rsid w:val="00B975F0"/>
    <w:rsid w:val="00B97A1B"/>
    <w:rsid w:val="00BA0A2C"/>
    <w:rsid w:val="00BA18DC"/>
    <w:rsid w:val="00BA2926"/>
    <w:rsid w:val="00BA2B05"/>
    <w:rsid w:val="00BA3666"/>
    <w:rsid w:val="00BA399B"/>
    <w:rsid w:val="00BA595D"/>
    <w:rsid w:val="00BB5F86"/>
    <w:rsid w:val="00BB7BB0"/>
    <w:rsid w:val="00BC1449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97C"/>
    <w:rsid w:val="00BE0ADE"/>
    <w:rsid w:val="00BE0B82"/>
    <w:rsid w:val="00BE0CCA"/>
    <w:rsid w:val="00BE0CE9"/>
    <w:rsid w:val="00BE11FC"/>
    <w:rsid w:val="00BE1303"/>
    <w:rsid w:val="00BE30DA"/>
    <w:rsid w:val="00BE34D9"/>
    <w:rsid w:val="00BE3DC4"/>
    <w:rsid w:val="00BE575D"/>
    <w:rsid w:val="00BE7FD8"/>
    <w:rsid w:val="00BF16DA"/>
    <w:rsid w:val="00BF36CB"/>
    <w:rsid w:val="00BF3E05"/>
    <w:rsid w:val="00BF4F08"/>
    <w:rsid w:val="00BF6BD4"/>
    <w:rsid w:val="00C012C6"/>
    <w:rsid w:val="00C019C7"/>
    <w:rsid w:val="00C06226"/>
    <w:rsid w:val="00C06C53"/>
    <w:rsid w:val="00C1235C"/>
    <w:rsid w:val="00C12C3F"/>
    <w:rsid w:val="00C16E6B"/>
    <w:rsid w:val="00C20D6E"/>
    <w:rsid w:val="00C20E40"/>
    <w:rsid w:val="00C2149D"/>
    <w:rsid w:val="00C223DF"/>
    <w:rsid w:val="00C22C66"/>
    <w:rsid w:val="00C24D7E"/>
    <w:rsid w:val="00C259F2"/>
    <w:rsid w:val="00C30E7C"/>
    <w:rsid w:val="00C33780"/>
    <w:rsid w:val="00C33EAB"/>
    <w:rsid w:val="00C3760C"/>
    <w:rsid w:val="00C4033E"/>
    <w:rsid w:val="00C433DB"/>
    <w:rsid w:val="00C43786"/>
    <w:rsid w:val="00C43F34"/>
    <w:rsid w:val="00C45249"/>
    <w:rsid w:val="00C459B8"/>
    <w:rsid w:val="00C45E06"/>
    <w:rsid w:val="00C464BC"/>
    <w:rsid w:val="00C46667"/>
    <w:rsid w:val="00C505B2"/>
    <w:rsid w:val="00C50FC3"/>
    <w:rsid w:val="00C53D41"/>
    <w:rsid w:val="00C56D2B"/>
    <w:rsid w:val="00C57197"/>
    <w:rsid w:val="00C57CFC"/>
    <w:rsid w:val="00C57D39"/>
    <w:rsid w:val="00C57E91"/>
    <w:rsid w:val="00C60318"/>
    <w:rsid w:val="00C633D8"/>
    <w:rsid w:val="00C6527E"/>
    <w:rsid w:val="00C675F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7C1"/>
    <w:rsid w:val="00C9281E"/>
    <w:rsid w:val="00C92BE7"/>
    <w:rsid w:val="00C96B32"/>
    <w:rsid w:val="00CA0D11"/>
    <w:rsid w:val="00CA1747"/>
    <w:rsid w:val="00CA4642"/>
    <w:rsid w:val="00CA4DCF"/>
    <w:rsid w:val="00CB69E4"/>
    <w:rsid w:val="00CC0D73"/>
    <w:rsid w:val="00CC7D23"/>
    <w:rsid w:val="00CC7E22"/>
    <w:rsid w:val="00CD1086"/>
    <w:rsid w:val="00CD1AD8"/>
    <w:rsid w:val="00CD3B8C"/>
    <w:rsid w:val="00CD74EA"/>
    <w:rsid w:val="00CE135B"/>
    <w:rsid w:val="00CE303C"/>
    <w:rsid w:val="00CE361D"/>
    <w:rsid w:val="00CE3F52"/>
    <w:rsid w:val="00CE45FC"/>
    <w:rsid w:val="00CF0C5D"/>
    <w:rsid w:val="00CF3DA1"/>
    <w:rsid w:val="00D0255E"/>
    <w:rsid w:val="00D02F6A"/>
    <w:rsid w:val="00D03CC1"/>
    <w:rsid w:val="00D03DFC"/>
    <w:rsid w:val="00D04749"/>
    <w:rsid w:val="00D12E1B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75E4"/>
    <w:rsid w:val="00D401A4"/>
    <w:rsid w:val="00D42D0B"/>
    <w:rsid w:val="00D438CA"/>
    <w:rsid w:val="00D47B3D"/>
    <w:rsid w:val="00D513D7"/>
    <w:rsid w:val="00D55B55"/>
    <w:rsid w:val="00D55ECB"/>
    <w:rsid w:val="00D5736E"/>
    <w:rsid w:val="00D60232"/>
    <w:rsid w:val="00D60278"/>
    <w:rsid w:val="00D6254B"/>
    <w:rsid w:val="00D70247"/>
    <w:rsid w:val="00D70274"/>
    <w:rsid w:val="00D711D4"/>
    <w:rsid w:val="00D74C95"/>
    <w:rsid w:val="00D76536"/>
    <w:rsid w:val="00D7658E"/>
    <w:rsid w:val="00D80E0E"/>
    <w:rsid w:val="00D81AA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666"/>
    <w:rsid w:val="00DB1A34"/>
    <w:rsid w:val="00DB23F0"/>
    <w:rsid w:val="00DB2A04"/>
    <w:rsid w:val="00DB4583"/>
    <w:rsid w:val="00DB500E"/>
    <w:rsid w:val="00DC069D"/>
    <w:rsid w:val="00DC08F8"/>
    <w:rsid w:val="00DC268B"/>
    <w:rsid w:val="00DC340E"/>
    <w:rsid w:val="00DC5AA5"/>
    <w:rsid w:val="00DD12CE"/>
    <w:rsid w:val="00DD20AE"/>
    <w:rsid w:val="00DD238A"/>
    <w:rsid w:val="00DD2C2B"/>
    <w:rsid w:val="00DD2D19"/>
    <w:rsid w:val="00DD37BF"/>
    <w:rsid w:val="00DE08E8"/>
    <w:rsid w:val="00DF151A"/>
    <w:rsid w:val="00DF27F3"/>
    <w:rsid w:val="00DF2DD7"/>
    <w:rsid w:val="00DF2EA1"/>
    <w:rsid w:val="00DF3D7F"/>
    <w:rsid w:val="00DF74C6"/>
    <w:rsid w:val="00E026E7"/>
    <w:rsid w:val="00E03B5F"/>
    <w:rsid w:val="00E0497F"/>
    <w:rsid w:val="00E05991"/>
    <w:rsid w:val="00E0612B"/>
    <w:rsid w:val="00E06DA5"/>
    <w:rsid w:val="00E06F60"/>
    <w:rsid w:val="00E07AE3"/>
    <w:rsid w:val="00E07ED8"/>
    <w:rsid w:val="00E117B7"/>
    <w:rsid w:val="00E125B1"/>
    <w:rsid w:val="00E134C5"/>
    <w:rsid w:val="00E14AB9"/>
    <w:rsid w:val="00E16A44"/>
    <w:rsid w:val="00E175EB"/>
    <w:rsid w:val="00E17B35"/>
    <w:rsid w:val="00E20D3E"/>
    <w:rsid w:val="00E21550"/>
    <w:rsid w:val="00E216E1"/>
    <w:rsid w:val="00E217D1"/>
    <w:rsid w:val="00E22F20"/>
    <w:rsid w:val="00E2368F"/>
    <w:rsid w:val="00E241C0"/>
    <w:rsid w:val="00E27305"/>
    <w:rsid w:val="00E30795"/>
    <w:rsid w:val="00E31EDF"/>
    <w:rsid w:val="00E32451"/>
    <w:rsid w:val="00E32DB0"/>
    <w:rsid w:val="00E35298"/>
    <w:rsid w:val="00E37218"/>
    <w:rsid w:val="00E4599E"/>
    <w:rsid w:val="00E50435"/>
    <w:rsid w:val="00E54026"/>
    <w:rsid w:val="00E5755F"/>
    <w:rsid w:val="00E61CA9"/>
    <w:rsid w:val="00E64872"/>
    <w:rsid w:val="00E65475"/>
    <w:rsid w:val="00E655D2"/>
    <w:rsid w:val="00E65B9B"/>
    <w:rsid w:val="00E660E7"/>
    <w:rsid w:val="00E67ACA"/>
    <w:rsid w:val="00E7085D"/>
    <w:rsid w:val="00E70C84"/>
    <w:rsid w:val="00E714F8"/>
    <w:rsid w:val="00E72533"/>
    <w:rsid w:val="00E72B36"/>
    <w:rsid w:val="00E73EF4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34C2"/>
    <w:rsid w:val="00E95196"/>
    <w:rsid w:val="00E976DD"/>
    <w:rsid w:val="00EA1C92"/>
    <w:rsid w:val="00EA40FF"/>
    <w:rsid w:val="00EA580E"/>
    <w:rsid w:val="00EA6440"/>
    <w:rsid w:val="00EA6446"/>
    <w:rsid w:val="00EA74B4"/>
    <w:rsid w:val="00EB00F2"/>
    <w:rsid w:val="00EB0A8F"/>
    <w:rsid w:val="00EB2AB5"/>
    <w:rsid w:val="00EB5FAF"/>
    <w:rsid w:val="00EB6505"/>
    <w:rsid w:val="00EC0364"/>
    <w:rsid w:val="00EC0506"/>
    <w:rsid w:val="00EC2E51"/>
    <w:rsid w:val="00EC47A7"/>
    <w:rsid w:val="00EC5357"/>
    <w:rsid w:val="00EC5B71"/>
    <w:rsid w:val="00EC5B88"/>
    <w:rsid w:val="00EC6706"/>
    <w:rsid w:val="00EC6C81"/>
    <w:rsid w:val="00ED1C8D"/>
    <w:rsid w:val="00ED547A"/>
    <w:rsid w:val="00ED5D77"/>
    <w:rsid w:val="00ED6187"/>
    <w:rsid w:val="00ED6EF5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6"/>
    <w:rsid w:val="00F078CE"/>
    <w:rsid w:val="00F1070E"/>
    <w:rsid w:val="00F12027"/>
    <w:rsid w:val="00F128B3"/>
    <w:rsid w:val="00F12B7C"/>
    <w:rsid w:val="00F13967"/>
    <w:rsid w:val="00F146DA"/>
    <w:rsid w:val="00F1559F"/>
    <w:rsid w:val="00F1699A"/>
    <w:rsid w:val="00F170DB"/>
    <w:rsid w:val="00F17558"/>
    <w:rsid w:val="00F17E7D"/>
    <w:rsid w:val="00F20B89"/>
    <w:rsid w:val="00F20D64"/>
    <w:rsid w:val="00F25B3B"/>
    <w:rsid w:val="00F26D50"/>
    <w:rsid w:val="00F27E4B"/>
    <w:rsid w:val="00F27E9F"/>
    <w:rsid w:val="00F3497F"/>
    <w:rsid w:val="00F40BB3"/>
    <w:rsid w:val="00F40E4D"/>
    <w:rsid w:val="00F418CE"/>
    <w:rsid w:val="00F43837"/>
    <w:rsid w:val="00F44B4D"/>
    <w:rsid w:val="00F470C3"/>
    <w:rsid w:val="00F47D56"/>
    <w:rsid w:val="00F524CB"/>
    <w:rsid w:val="00F528D7"/>
    <w:rsid w:val="00F53D4A"/>
    <w:rsid w:val="00F65911"/>
    <w:rsid w:val="00F65BC5"/>
    <w:rsid w:val="00F66A7C"/>
    <w:rsid w:val="00F67770"/>
    <w:rsid w:val="00F70CBF"/>
    <w:rsid w:val="00F71C45"/>
    <w:rsid w:val="00F732D5"/>
    <w:rsid w:val="00F74A12"/>
    <w:rsid w:val="00F7725A"/>
    <w:rsid w:val="00F77B21"/>
    <w:rsid w:val="00F83DC2"/>
    <w:rsid w:val="00F83F8E"/>
    <w:rsid w:val="00F84F40"/>
    <w:rsid w:val="00F85894"/>
    <w:rsid w:val="00F901D3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3CA2"/>
    <w:rsid w:val="00FE5849"/>
    <w:rsid w:val="00FF09D0"/>
    <w:rsid w:val="00FF0AF7"/>
    <w:rsid w:val="00FF31F7"/>
    <w:rsid w:val="00FF43A7"/>
    <w:rsid w:val="00FF4520"/>
    <w:rsid w:val="00FF60A2"/>
    <w:rsid w:val="00FF629C"/>
    <w:rsid w:val="00FF7491"/>
    <w:rsid w:val="00FF7B0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6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404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40486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44048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404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4048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440486"/>
  </w:style>
  <w:style w:type="paragraph" w:styleId="af8">
    <w:name w:val="Body Text Indent"/>
    <w:basedOn w:val="a"/>
    <w:link w:val="af9"/>
    <w:rsid w:val="0044048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4404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440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440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44048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440486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440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40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440486"/>
    <w:rPr>
      <w:i/>
      <w:iCs/>
    </w:rPr>
  </w:style>
  <w:style w:type="paragraph" w:customStyle="1" w:styleId="ConsPlusNonformat">
    <w:name w:val="ConsPlusNonformat"/>
    <w:rsid w:val="004404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4404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440486"/>
  </w:style>
  <w:style w:type="character" w:customStyle="1" w:styleId="Bodytext">
    <w:name w:val="Body text_"/>
    <w:link w:val="33"/>
    <w:rsid w:val="00440486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440486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D81AA6"/>
  </w:style>
  <w:style w:type="paragraph" w:customStyle="1" w:styleId="15">
    <w:name w:val="Знак1 Знак Знак Знак Знак Знак Знак Знак Знак Знак"/>
    <w:basedOn w:val="a"/>
    <w:rsid w:val="00D81AA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25">
    <w:name w:val="Сетка таблицы2"/>
    <w:basedOn w:val="a1"/>
    <w:next w:val="ab"/>
    <w:uiPriority w:val="59"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 Знак Знак1 Знак Знак Знак1"/>
    <w:basedOn w:val="a"/>
    <w:rsid w:val="00D81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Subtitle"/>
    <w:basedOn w:val="a"/>
    <w:next w:val="a"/>
    <w:link w:val="afe"/>
    <w:uiPriority w:val="11"/>
    <w:qFormat/>
    <w:rsid w:val="00D81AA6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D81AA6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A6B4CC4D4AD2D11191ACFDEC5C2561907E7667C4B88E563FA53A8B553FD08B6355BC5C9F9E11BB69CDE47600N5T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bota.kam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mfc.kam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C29F0-6F8E-4DE3-9652-B33408F3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39</Pages>
  <Words>13744</Words>
  <Characters>78344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2020-09-03T02:15:00Z</cp:lastPrinted>
  <dcterms:created xsi:type="dcterms:W3CDTF">2021-08-22T06:43:00Z</dcterms:created>
  <dcterms:modified xsi:type="dcterms:W3CDTF">2021-08-22T09:04:00Z</dcterms:modified>
</cp:coreProperties>
</file>