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7E" w:rsidRDefault="00404A7E" w:rsidP="00404A7E">
      <w:pPr>
        <w:jc w:val="center"/>
        <w:rPr>
          <w:rFonts w:ascii="Times New Roman" w:hAnsi="Times New Roman" w:cs="Times New Roman"/>
          <w:sz w:val="28"/>
        </w:rPr>
      </w:pPr>
      <w:r w:rsidRPr="00404A7E">
        <w:rPr>
          <w:rFonts w:ascii="Times New Roman" w:hAnsi="Times New Roman" w:cs="Times New Roman"/>
          <w:b/>
          <w:caps/>
          <w:sz w:val="28"/>
        </w:rPr>
        <w:t>Т</w:t>
      </w:r>
      <w:r w:rsidRPr="00404A7E">
        <w:rPr>
          <w:rFonts w:ascii="Times New Roman" w:hAnsi="Times New Roman" w:cs="Times New Roman"/>
          <w:b/>
          <w:caps/>
          <w:sz w:val="28"/>
        </w:rPr>
        <w:t>ребованиям</w:t>
      </w:r>
      <w:r w:rsidRPr="00404A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br/>
        <w:t>к программам (проектам)</w:t>
      </w:r>
      <w:r w:rsidRPr="00404A7E">
        <w:rPr>
          <w:rFonts w:ascii="Times New Roman" w:hAnsi="Times New Roman" w:cs="Times New Roman"/>
          <w:sz w:val="28"/>
        </w:rPr>
        <w:t xml:space="preserve"> </w:t>
      </w:r>
      <w:r w:rsidRPr="00404A7E">
        <w:rPr>
          <w:rFonts w:ascii="Times New Roman" w:hAnsi="Times New Roman" w:cs="Times New Roman"/>
          <w:b/>
          <w:sz w:val="28"/>
        </w:rPr>
        <w:t>имеющих целью изучение и сохранение традиций народов, проживающих на территории Камчатского края</w:t>
      </w:r>
    </w:p>
    <w:p w:rsidR="00404A7E" w:rsidRPr="00404A7E" w:rsidRDefault="00404A7E" w:rsidP="00404A7E">
      <w:pPr>
        <w:jc w:val="center"/>
        <w:rPr>
          <w:rFonts w:ascii="Times New Roman" w:hAnsi="Times New Roman" w:cs="Times New Roman"/>
          <w:sz w:val="28"/>
        </w:rPr>
      </w:pPr>
    </w:p>
    <w:p w:rsidR="00404A7E" w:rsidRPr="00404A7E" w:rsidRDefault="00404A7E" w:rsidP="00404A7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04A7E">
        <w:rPr>
          <w:rFonts w:ascii="Times New Roman" w:hAnsi="Times New Roman" w:cs="Times New Roman"/>
          <w:sz w:val="28"/>
        </w:rPr>
        <w:t xml:space="preserve">1) соответствие программы (проекта), представленной на конкурс, уставным целям деятельности </w:t>
      </w:r>
      <w:r>
        <w:rPr>
          <w:rFonts w:ascii="Times New Roman" w:hAnsi="Times New Roman" w:cs="Times New Roman"/>
          <w:sz w:val="28"/>
        </w:rPr>
        <w:t>некоммерческой организации</w:t>
      </w:r>
      <w:r w:rsidRPr="00404A7E">
        <w:rPr>
          <w:rFonts w:ascii="Times New Roman" w:hAnsi="Times New Roman" w:cs="Times New Roman"/>
          <w:sz w:val="28"/>
        </w:rPr>
        <w:t>;</w:t>
      </w:r>
    </w:p>
    <w:p w:rsidR="00404A7E" w:rsidRPr="00404A7E" w:rsidRDefault="00404A7E" w:rsidP="00404A7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04A7E">
        <w:rPr>
          <w:rFonts w:ascii="Times New Roman" w:hAnsi="Times New Roman" w:cs="Times New Roman"/>
          <w:sz w:val="28"/>
        </w:rPr>
        <w:t xml:space="preserve">2) обеспечение долевого финансирования программы (проекта) в виде денежного вклада и (или) эквивалента в виде добровольческого труда и (или) использования материально-технических ресурсов участника конкурса и организаций-партнеров </w:t>
      </w:r>
      <w:bookmarkStart w:id="0" w:name="_GoBack"/>
      <w:bookmarkEnd w:id="0"/>
      <w:r w:rsidRPr="00404A7E">
        <w:rPr>
          <w:rFonts w:ascii="Times New Roman" w:hAnsi="Times New Roman" w:cs="Times New Roman"/>
          <w:sz w:val="28"/>
        </w:rPr>
        <w:t>программы (проекта);</w:t>
      </w:r>
    </w:p>
    <w:p w:rsidR="00404A7E" w:rsidRPr="00404A7E" w:rsidRDefault="00404A7E" w:rsidP="00404A7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04A7E">
        <w:rPr>
          <w:rFonts w:ascii="Times New Roman" w:hAnsi="Times New Roman" w:cs="Times New Roman"/>
          <w:sz w:val="28"/>
        </w:rPr>
        <w:t>3) соответствие программы (проекта), представленной на конкурс, тематике объявленного конкурса.</w:t>
      </w:r>
    </w:p>
    <w:p w:rsidR="00404A7E" w:rsidRPr="00404A7E" w:rsidRDefault="00404A7E" w:rsidP="00404A7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04A7E">
        <w:rPr>
          <w:rFonts w:ascii="Times New Roman" w:hAnsi="Times New Roman" w:cs="Times New Roman"/>
          <w:sz w:val="28"/>
        </w:rPr>
        <w:t>4) описание в содержании программы (проекта) ее целей, задач, проблемы, решению которой посвящена программа (проект), географии программы (проекта) (перечня населенных пунктов);</w:t>
      </w:r>
    </w:p>
    <w:p w:rsidR="00404A7E" w:rsidRPr="00404A7E" w:rsidRDefault="00404A7E" w:rsidP="00404A7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04A7E">
        <w:rPr>
          <w:rFonts w:ascii="Times New Roman" w:hAnsi="Times New Roman" w:cs="Times New Roman"/>
          <w:sz w:val="28"/>
        </w:rPr>
        <w:t>5) указание сроков реализации программы (проекта), общего объема средств, необходимого для реализации программы (проекта);</w:t>
      </w:r>
    </w:p>
    <w:p w:rsidR="00FC00E0" w:rsidRPr="00404A7E" w:rsidRDefault="00404A7E" w:rsidP="00404A7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04A7E">
        <w:rPr>
          <w:rFonts w:ascii="Times New Roman" w:hAnsi="Times New Roman" w:cs="Times New Roman"/>
          <w:sz w:val="28"/>
        </w:rPr>
        <w:t>6) наличие описания бюджета программы (проекта), календарного плана и методики оценки эффективности реализации программы (проекта). Описание бюджета программы (проекта) включает собственные и привлеченные средства, в том числе привлеченные средства из бюджетов бюджетной системы Российской Федерации (федеральный, краевой и местный бюджеты). Методика оценки эффективности реализации программы (проекта) должна содержать планируемый результат, критерии, конкретные количественные и качественные показатели, единицы измерения показателей и их значения.</w:t>
      </w:r>
    </w:p>
    <w:sectPr w:rsidR="00FC00E0" w:rsidRPr="0040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7E"/>
    <w:rsid w:val="00011B83"/>
    <w:rsid w:val="00404A7E"/>
    <w:rsid w:val="00A2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26520-24B9-4184-B05A-47C07DBA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 Дмитрий Львович</dc:creator>
  <cp:keywords/>
  <dc:description/>
  <cp:lastModifiedBy>Кульков Дмитрий Львович</cp:lastModifiedBy>
  <cp:revision>1</cp:revision>
  <dcterms:created xsi:type="dcterms:W3CDTF">2017-03-21T23:32:00Z</dcterms:created>
  <dcterms:modified xsi:type="dcterms:W3CDTF">2017-03-21T23:37:00Z</dcterms:modified>
</cp:coreProperties>
</file>