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B82BD4" w:rsidRDefault="006F0B16" w:rsidP="006F0B16">
      <w:pPr>
        <w:jc w:val="center"/>
        <w:rPr>
          <w:b/>
          <w:caps/>
          <w:sz w:val="20"/>
          <w:szCs w:val="20"/>
        </w:rPr>
      </w:pPr>
      <w:r w:rsidRPr="00B82BD4">
        <w:rPr>
          <w:b/>
          <w:caps/>
        </w:rPr>
        <w:t>протокол</w:t>
      </w:r>
    </w:p>
    <w:p w:rsidR="006F0B16" w:rsidRPr="005F7C5F" w:rsidRDefault="006F0B16" w:rsidP="006F0B16">
      <w:pPr>
        <w:jc w:val="center"/>
        <w:rPr>
          <w:caps/>
          <w:sz w:val="22"/>
          <w:szCs w:val="22"/>
        </w:rPr>
      </w:pPr>
    </w:p>
    <w:p w:rsidR="006F0B16" w:rsidRPr="00C46035" w:rsidRDefault="006F0B16" w:rsidP="006F0B16">
      <w:pPr>
        <w:jc w:val="center"/>
      </w:pPr>
      <w:r w:rsidRPr="00C46035">
        <w:t>постоянно действующей рабочей группы при Правительстве Камчатского края по оказанию содействия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в органы местного самоуправления муниципальных образований в Камчатском крае</w:t>
      </w:r>
    </w:p>
    <w:p w:rsidR="006F0B16" w:rsidRPr="005F7C5F" w:rsidRDefault="006F0B16" w:rsidP="006F0B16">
      <w:pPr>
        <w:jc w:val="center"/>
      </w:pPr>
    </w:p>
    <w:p w:rsidR="006F0B16" w:rsidRPr="0039179B" w:rsidRDefault="006F0B16" w:rsidP="006F0B16">
      <w:r>
        <w:t xml:space="preserve">  </w:t>
      </w:r>
      <w:r w:rsidRPr="005F7C5F">
        <w:t>г. Петропавловск-</w:t>
      </w:r>
      <w:r w:rsidRPr="0039179B">
        <w:t xml:space="preserve">Камчатский                  </w:t>
      </w:r>
      <w:r>
        <w:t xml:space="preserve">                           </w:t>
      </w:r>
      <w:r w:rsidRPr="0039179B">
        <w:t xml:space="preserve"> от </w:t>
      </w:r>
      <w:r w:rsidR="00260A18">
        <w:t>24</w:t>
      </w:r>
      <w:r>
        <w:t>.0</w:t>
      </w:r>
      <w:r w:rsidR="00AD4979">
        <w:t>2</w:t>
      </w:r>
      <w:r>
        <w:t>.2012</w:t>
      </w:r>
      <w:r w:rsidR="00AD4979">
        <w:t xml:space="preserve">  </w:t>
      </w:r>
      <w:r w:rsidRPr="0039179B">
        <w:t xml:space="preserve">№ </w:t>
      </w:r>
      <w:r w:rsidR="00260A18">
        <w:t>3</w:t>
      </w:r>
      <w:bookmarkStart w:id="0" w:name="_GoBack"/>
      <w:bookmarkEnd w:id="0"/>
    </w:p>
    <w:p w:rsidR="006F0B16" w:rsidRPr="005F7C5F" w:rsidRDefault="006F0B16" w:rsidP="006F0B16"/>
    <w:p w:rsidR="006F0B16" w:rsidRDefault="006F0B16" w:rsidP="006F0B16">
      <w:pPr>
        <w:rPr>
          <w:b/>
        </w:rPr>
      </w:pPr>
      <w:r>
        <w:rPr>
          <w:b/>
        </w:rPr>
        <w:t xml:space="preserve">  </w:t>
      </w:r>
      <w:r w:rsidRPr="00483DA0">
        <w:rPr>
          <w:b/>
        </w:rPr>
        <w:t xml:space="preserve">Присутствовали: </w:t>
      </w:r>
    </w:p>
    <w:p w:rsidR="00260A18" w:rsidRDefault="00260A18" w:rsidP="006F0B16">
      <w:pPr>
        <w:rPr>
          <w:b/>
        </w:rPr>
      </w:pPr>
    </w:p>
    <w:p w:rsidR="006F0B16" w:rsidRDefault="006F0B16" w:rsidP="006F0B16">
      <w:pPr>
        <w:rPr>
          <w:b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3348"/>
        <w:gridCol w:w="115"/>
        <w:gridCol w:w="47"/>
        <w:gridCol w:w="5778"/>
        <w:gridCol w:w="318"/>
      </w:tblGrid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Степанов </w:t>
            </w:r>
          </w:p>
          <w:p w:rsidR="006F0B16" w:rsidRDefault="006F0B16" w:rsidP="00DE0667">
            <w:pPr>
              <w:jc w:val="both"/>
            </w:pPr>
            <w:r w:rsidRPr="00C2546E">
              <w:t>Виктор Васильевич</w:t>
            </w:r>
          </w:p>
          <w:p w:rsidR="006F0B16" w:rsidRPr="00C2546E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руководитель Агентства по внутренней политике Камчатского края,  </w:t>
            </w:r>
          </w:p>
          <w:p w:rsidR="006F0B16" w:rsidRPr="00C2546E" w:rsidRDefault="006F0B16" w:rsidP="00497319">
            <w:pPr>
              <w:jc w:val="both"/>
            </w:pPr>
            <w:r w:rsidRPr="00C2546E">
              <w:t>руководитель рабочей группы;</w:t>
            </w: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/>
          <w:p w:rsidR="006F0B16" w:rsidRPr="00C2546E" w:rsidRDefault="006F0B16" w:rsidP="00DE0667">
            <w:r w:rsidRPr="00C2546E">
              <w:t>Яковлева</w:t>
            </w:r>
          </w:p>
          <w:p w:rsidR="006F0B16" w:rsidRPr="00C2546E" w:rsidRDefault="006F0B16" w:rsidP="00DE0667">
            <w:r w:rsidRPr="00C2546E">
              <w:t xml:space="preserve">Елена  Леонидовна </w:t>
            </w:r>
          </w:p>
        </w:tc>
        <w:tc>
          <w:tcPr>
            <w:tcW w:w="5940" w:type="dxa"/>
            <w:gridSpan w:val="3"/>
          </w:tcPr>
          <w:p w:rsidR="006F0B16" w:rsidRDefault="006F0B16" w:rsidP="00DE0667">
            <w:pPr>
              <w:jc w:val="both"/>
            </w:pPr>
            <w:r w:rsidRPr="00C2546E">
              <w:t xml:space="preserve"> </w:t>
            </w:r>
          </w:p>
          <w:p w:rsidR="006F0B16" w:rsidRPr="00C2546E" w:rsidRDefault="006F0B16" w:rsidP="00DE0667">
            <w:pPr>
              <w:jc w:val="both"/>
            </w:pPr>
            <w:r w:rsidRPr="00C2546E">
              <w:t>- начальник информационно – аналитического                        отдела Агентства по внутренней политике Камчатского края, секретарь рабочей группы;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497319" w:rsidRPr="003C068D" w:rsidTr="00497319">
        <w:trPr>
          <w:gridBefore w:val="1"/>
          <w:wBefore w:w="34" w:type="dxa"/>
        </w:trPr>
        <w:tc>
          <w:tcPr>
            <w:tcW w:w="3463" w:type="dxa"/>
            <w:gridSpan w:val="2"/>
          </w:tcPr>
          <w:p w:rsidR="00497319" w:rsidRPr="00C2546E" w:rsidRDefault="00497319" w:rsidP="00550585">
            <w:pPr>
              <w:jc w:val="both"/>
            </w:pPr>
            <w:r w:rsidRPr="00C2546E">
              <w:t xml:space="preserve">Алексеев </w:t>
            </w:r>
          </w:p>
          <w:p w:rsidR="00497319" w:rsidRPr="00C2546E" w:rsidRDefault="00497319" w:rsidP="00550585">
            <w:pPr>
              <w:jc w:val="both"/>
            </w:pPr>
            <w:r w:rsidRPr="00C2546E">
              <w:t xml:space="preserve">Алексей  Валерьевич           </w:t>
            </w:r>
          </w:p>
        </w:tc>
        <w:tc>
          <w:tcPr>
            <w:tcW w:w="6143" w:type="dxa"/>
            <w:gridSpan w:val="3"/>
          </w:tcPr>
          <w:p w:rsidR="00497319" w:rsidRPr="00C2546E" w:rsidRDefault="00497319" w:rsidP="00550585">
            <w:pPr>
              <w:jc w:val="both"/>
            </w:pPr>
            <w:r w:rsidRPr="00C2546E">
              <w:t xml:space="preserve"> - Министр жилищно - коммунального  хозяйства </w:t>
            </w:r>
            <w:r>
              <w:t xml:space="preserve">и энергетики </w:t>
            </w:r>
            <w:r w:rsidRPr="00C2546E">
              <w:t>Камчатского края;</w:t>
            </w:r>
          </w:p>
          <w:p w:rsidR="00497319" w:rsidRPr="00C2546E" w:rsidRDefault="00497319" w:rsidP="00550585">
            <w:pPr>
              <w:jc w:val="both"/>
            </w:pPr>
          </w:p>
        </w:tc>
      </w:tr>
      <w:tr w:rsidR="00497319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497319" w:rsidRPr="00C2546E" w:rsidRDefault="00497319" w:rsidP="00550585">
            <w:pPr>
              <w:jc w:val="both"/>
            </w:pPr>
            <w:proofErr w:type="spellStart"/>
            <w:r w:rsidRPr="00C2546E">
              <w:t>Галиц</w:t>
            </w:r>
            <w:r>
              <w:t>ы</w:t>
            </w:r>
            <w:r w:rsidRPr="00C2546E">
              <w:t>н</w:t>
            </w:r>
            <w:proofErr w:type="spellEnd"/>
            <w:r w:rsidRPr="00C2546E">
              <w:t xml:space="preserve"> </w:t>
            </w:r>
          </w:p>
          <w:p w:rsidR="00497319" w:rsidRPr="00C2546E" w:rsidRDefault="00497319" w:rsidP="00550585">
            <w:pPr>
              <w:jc w:val="both"/>
            </w:pPr>
            <w:r w:rsidRPr="00C2546E">
              <w:t>Владимир Михайлович</w:t>
            </w:r>
          </w:p>
          <w:p w:rsidR="00497319" w:rsidRPr="00C2546E" w:rsidRDefault="00497319" w:rsidP="00550585">
            <w:pPr>
              <w:jc w:val="both"/>
            </w:pPr>
          </w:p>
        </w:tc>
        <w:tc>
          <w:tcPr>
            <w:tcW w:w="5940" w:type="dxa"/>
            <w:gridSpan w:val="3"/>
          </w:tcPr>
          <w:p w:rsidR="00497319" w:rsidRPr="00C2546E" w:rsidRDefault="00497319" w:rsidP="00550585">
            <w:pPr>
              <w:jc w:val="both"/>
            </w:pPr>
            <w:r w:rsidRPr="00C2546E">
              <w:t>- Министр рыбного хозяйства Камчатского края;</w:t>
            </w:r>
          </w:p>
          <w:p w:rsidR="00497319" w:rsidRPr="00C2546E" w:rsidRDefault="00497319" w:rsidP="00550585">
            <w:pPr>
              <w:jc w:val="both"/>
            </w:pPr>
          </w:p>
        </w:tc>
      </w:tr>
      <w:tr w:rsidR="00497319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497319" w:rsidRPr="00C2546E" w:rsidRDefault="00497319" w:rsidP="00550585">
            <w:pPr>
              <w:jc w:val="both"/>
            </w:pPr>
            <w:proofErr w:type="spellStart"/>
            <w:r w:rsidRPr="00C2546E">
              <w:t>Гринь</w:t>
            </w:r>
            <w:proofErr w:type="spellEnd"/>
          </w:p>
          <w:p w:rsidR="00497319" w:rsidRPr="00C2546E" w:rsidRDefault="00497319" w:rsidP="00550585">
            <w:pPr>
              <w:jc w:val="both"/>
            </w:pPr>
            <w:r w:rsidRPr="00C2546E">
              <w:t>Сергей Владимирович</w:t>
            </w:r>
          </w:p>
        </w:tc>
        <w:tc>
          <w:tcPr>
            <w:tcW w:w="5940" w:type="dxa"/>
            <w:gridSpan w:val="3"/>
          </w:tcPr>
          <w:p w:rsidR="00497319" w:rsidRPr="00C2546E" w:rsidRDefault="00497319" w:rsidP="00550585">
            <w:pPr>
              <w:jc w:val="both"/>
            </w:pPr>
            <w:r w:rsidRPr="00C2546E">
              <w:t>- руководитель Региональной службы по тарифам и ценам Камчатского края;</w:t>
            </w:r>
          </w:p>
          <w:p w:rsidR="00497319" w:rsidRPr="00C2546E" w:rsidRDefault="00497319" w:rsidP="00550585">
            <w:pPr>
              <w:jc w:val="both"/>
            </w:pP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6F0B16" w:rsidRDefault="006F0B16" w:rsidP="00DE0667">
            <w:pPr>
              <w:jc w:val="both"/>
            </w:pPr>
            <w:r w:rsidRPr="006F0B16">
              <w:t>Гуляев</w:t>
            </w:r>
          </w:p>
          <w:p w:rsidR="006F0B16" w:rsidRPr="006F0B16" w:rsidRDefault="006F0B16" w:rsidP="00DE0667">
            <w:pPr>
              <w:jc w:val="both"/>
            </w:pPr>
            <w:r w:rsidRPr="006F0B16">
              <w:t>Игорь Викторович</w:t>
            </w:r>
          </w:p>
        </w:tc>
        <w:tc>
          <w:tcPr>
            <w:tcW w:w="5940" w:type="dxa"/>
            <w:gridSpan w:val="3"/>
          </w:tcPr>
          <w:p w:rsidR="006F0B16" w:rsidRPr="006F0B16" w:rsidRDefault="006F0B16" w:rsidP="00DE0667">
            <w:pPr>
              <w:jc w:val="both"/>
            </w:pPr>
            <w:r w:rsidRPr="006F0B16">
              <w:t>- заместитель командующего Войсками и Силами на Северо-Востоке России по воспитательной работе (по согласованию);</w:t>
            </w:r>
          </w:p>
          <w:p w:rsidR="006F0B16" w:rsidRPr="006F0B16" w:rsidRDefault="006F0B16" w:rsidP="00DE0667">
            <w:pPr>
              <w:jc w:val="both"/>
            </w:pP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3513EC" w:rsidRDefault="006F0B16" w:rsidP="00DE0667">
            <w:proofErr w:type="spellStart"/>
            <w:r w:rsidRPr="003513EC">
              <w:t>Елаш</w:t>
            </w:r>
            <w:proofErr w:type="spellEnd"/>
          </w:p>
          <w:p w:rsidR="006F0B16" w:rsidRPr="003513EC" w:rsidRDefault="006F0B16" w:rsidP="00DE0667">
            <w:r w:rsidRPr="003513EC">
              <w:t>Алексей Александрович</w:t>
            </w:r>
          </w:p>
          <w:p w:rsidR="006F0B16" w:rsidRPr="003513EC" w:rsidRDefault="006F0B16" w:rsidP="00DE0667"/>
          <w:p w:rsidR="006F0B16" w:rsidRPr="003513EC" w:rsidRDefault="006F0B16" w:rsidP="00DE0667"/>
          <w:p w:rsidR="006F0B16" w:rsidRPr="003513EC" w:rsidRDefault="006F0B16" w:rsidP="00DE0667">
            <w:r w:rsidRPr="003513EC">
              <w:t>Ефремова</w:t>
            </w:r>
          </w:p>
          <w:p w:rsidR="006F0B16" w:rsidRPr="003513EC" w:rsidRDefault="006F0B16" w:rsidP="00DE0667">
            <w:r w:rsidRPr="003513EC">
              <w:t xml:space="preserve">Раиса Петровна </w:t>
            </w:r>
          </w:p>
        </w:tc>
        <w:tc>
          <w:tcPr>
            <w:tcW w:w="5940" w:type="dxa"/>
            <w:gridSpan w:val="3"/>
          </w:tcPr>
          <w:p w:rsidR="006F0B16" w:rsidRPr="003513EC" w:rsidRDefault="003513EC" w:rsidP="00DE0667">
            <w:pPr>
              <w:jc w:val="both"/>
            </w:pPr>
            <w:r w:rsidRPr="003513EC">
              <w:t>-</w:t>
            </w:r>
            <w:r w:rsidR="006F0B16" w:rsidRPr="003513EC">
              <w:t xml:space="preserve"> руководител</w:t>
            </w:r>
            <w:r w:rsidRPr="003513EC">
              <w:t>ь</w:t>
            </w:r>
            <w:r w:rsidR="006F0B16" w:rsidRPr="003513EC">
              <w:t xml:space="preserve"> управления Пресс-службы Губернатора и Правительства Камчатского края;</w:t>
            </w:r>
          </w:p>
          <w:p w:rsidR="006F0B16" w:rsidRPr="003513EC" w:rsidRDefault="006F0B16" w:rsidP="00DE0667"/>
          <w:p w:rsidR="006F0B16" w:rsidRPr="003513EC" w:rsidRDefault="003513EC" w:rsidP="00DE0667">
            <w:r w:rsidRPr="003513EC">
              <w:t xml:space="preserve">- консультант отдела культурной </w:t>
            </w:r>
            <w:proofErr w:type="gramStart"/>
            <w:r w:rsidRPr="003513EC">
              <w:t xml:space="preserve">политики и охраны культурного наследия </w:t>
            </w:r>
            <w:r w:rsidR="006F0B16" w:rsidRPr="003513EC">
              <w:t>Минист</w:t>
            </w:r>
            <w:r w:rsidRPr="003513EC">
              <w:t>ерства</w:t>
            </w:r>
            <w:r w:rsidR="006F0B16" w:rsidRPr="003513EC">
              <w:t xml:space="preserve"> культуры Камчатского края</w:t>
            </w:r>
            <w:proofErr w:type="gramEnd"/>
          </w:p>
          <w:p w:rsidR="006F0B16" w:rsidRPr="003513EC" w:rsidRDefault="006F0B16" w:rsidP="00DE0667"/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Илюшин </w:t>
            </w:r>
          </w:p>
          <w:p w:rsidR="006F0B16" w:rsidRPr="0093454A" w:rsidRDefault="006F0B16" w:rsidP="00DE0667">
            <w:pPr>
              <w:jc w:val="both"/>
            </w:pPr>
            <w:r w:rsidRPr="0093454A">
              <w:t>Александр Владимирович</w:t>
            </w:r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t>- Председатель Совета ветеранов Камчатского края;</w:t>
            </w: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lastRenderedPageBreak/>
              <w:t xml:space="preserve">Иринина </w:t>
            </w:r>
          </w:p>
          <w:p w:rsidR="006F0B16" w:rsidRPr="00C2546E" w:rsidRDefault="006F0B16" w:rsidP="00DE0667">
            <w:pPr>
              <w:jc w:val="both"/>
            </w:pPr>
            <w:r w:rsidRPr="00C2546E">
              <w:t>Инга Витальевна</w:t>
            </w:r>
          </w:p>
          <w:p w:rsidR="006F0B16" w:rsidRPr="00C2546E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Председатель Избирательной комиссии Камчатского края;</w:t>
            </w: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93454A" w:rsidRDefault="006F0B16" w:rsidP="00DE0667">
            <w:pPr>
              <w:jc w:val="both"/>
            </w:pPr>
            <w:r w:rsidRPr="0093454A">
              <w:t xml:space="preserve">Костылев </w:t>
            </w:r>
          </w:p>
          <w:p w:rsidR="006F0B16" w:rsidRPr="0093454A" w:rsidRDefault="006F0B16" w:rsidP="00DE0667">
            <w:pPr>
              <w:jc w:val="both"/>
            </w:pPr>
            <w:r w:rsidRPr="0093454A">
              <w:t xml:space="preserve">Алексей </w:t>
            </w:r>
            <w:proofErr w:type="spellStart"/>
            <w:r w:rsidRPr="0093454A">
              <w:t>Владеленович</w:t>
            </w:r>
            <w:proofErr w:type="spellEnd"/>
          </w:p>
          <w:p w:rsidR="006F0B16" w:rsidRPr="0093454A" w:rsidRDefault="006F0B16" w:rsidP="00DE0667">
            <w:pPr>
              <w:jc w:val="both"/>
            </w:pPr>
          </w:p>
        </w:tc>
        <w:tc>
          <w:tcPr>
            <w:tcW w:w="5940" w:type="dxa"/>
            <w:gridSpan w:val="3"/>
          </w:tcPr>
          <w:p w:rsidR="006F0B16" w:rsidRPr="0093454A" w:rsidRDefault="006F0B16" w:rsidP="00DE0667">
            <w:pPr>
              <w:jc w:val="both"/>
            </w:pPr>
            <w:r w:rsidRPr="0093454A">
              <w:t>- Секретарь Общественной палаты Камчатского края;</w:t>
            </w: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Pr="00C2546E" w:rsidRDefault="006F0B16" w:rsidP="00DE0667">
            <w:pPr>
              <w:jc w:val="both"/>
            </w:pPr>
            <w:r w:rsidRPr="00C2546E">
              <w:t>Крапивина</w:t>
            </w:r>
          </w:p>
          <w:p w:rsidR="006F0B16" w:rsidRPr="00C2546E" w:rsidRDefault="006F0B16" w:rsidP="00DE0667">
            <w:pPr>
              <w:jc w:val="both"/>
            </w:pPr>
            <w:r w:rsidRPr="00C2546E">
              <w:t>Людмила Дмитриевна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руководитель Министерства Юстиции РФ по Камчатскому краю;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497319">
        <w:trPr>
          <w:gridBefore w:val="1"/>
          <w:gridAfter w:val="1"/>
          <w:wBefore w:w="34" w:type="dxa"/>
          <w:wAfter w:w="318" w:type="dxa"/>
        </w:trPr>
        <w:tc>
          <w:tcPr>
            <w:tcW w:w="3348" w:type="dxa"/>
          </w:tcPr>
          <w:p w:rsidR="006F0B16" w:rsidRDefault="006F0B16" w:rsidP="00DE0667">
            <w:pPr>
              <w:jc w:val="both"/>
            </w:pPr>
            <w:r>
              <w:t xml:space="preserve">Лебедев </w:t>
            </w:r>
          </w:p>
          <w:p w:rsidR="006F0B16" w:rsidRPr="00C2546E" w:rsidRDefault="006F0B16" w:rsidP="00DE0667">
            <w:pPr>
              <w:jc w:val="both"/>
            </w:pPr>
            <w:r>
              <w:t>Сергей Владимирович</w:t>
            </w:r>
          </w:p>
        </w:tc>
        <w:tc>
          <w:tcPr>
            <w:tcW w:w="5940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 xml:space="preserve">- </w:t>
            </w:r>
            <w:r>
              <w:t xml:space="preserve">руководитель </w:t>
            </w:r>
            <w:r w:rsidRPr="00C2546E">
              <w:t>Агентства по вопросам местного самоуправления  Камчатского края;</w:t>
            </w:r>
          </w:p>
        </w:tc>
      </w:tr>
      <w:tr w:rsidR="006F0B16" w:rsidRPr="002C2E0F" w:rsidTr="00497319">
        <w:tc>
          <w:tcPr>
            <w:tcW w:w="3544" w:type="dxa"/>
            <w:gridSpan w:val="4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Pr="002C2E0F" w:rsidRDefault="006F0B16" w:rsidP="00DE0667">
            <w:pPr>
              <w:jc w:val="both"/>
            </w:pPr>
            <w:proofErr w:type="spellStart"/>
            <w:r w:rsidRPr="002C2E0F">
              <w:t>Лук</w:t>
            </w:r>
            <w:r>
              <w:t>и</w:t>
            </w:r>
            <w:r w:rsidRPr="002C2E0F">
              <w:t>нева</w:t>
            </w:r>
            <w:proofErr w:type="spellEnd"/>
          </w:p>
          <w:p w:rsidR="006F0B16" w:rsidRPr="002C2E0F" w:rsidRDefault="006F0B16" w:rsidP="00DE0667">
            <w:pPr>
              <w:jc w:val="both"/>
            </w:pPr>
            <w:r w:rsidRPr="002C2E0F">
              <w:t>Светлана Михайловна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D4979" w:rsidRDefault="00AD4979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r w:rsidRPr="002C2E0F">
              <w:t xml:space="preserve">- заместитель </w:t>
            </w:r>
            <w:proofErr w:type="gramStart"/>
            <w:r w:rsidRPr="002C2E0F">
              <w:t>начальника милиции общественной безопасности Управления внутренних дел</w:t>
            </w:r>
            <w:proofErr w:type="gramEnd"/>
            <w:r w:rsidRPr="002C2E0F">
              <w:t xml:space="preserve"> по Кам</w:t>
            </w:r>
            <w:r w:rsidR="001A3265">
              <w:t>чатскому краю (по согласованию)</w:t>
            </w:r>
          </w:p>
          <w:p w:rsidR="00497319" w:rsidRPr="002C2E0F" w:rsidRDefault="00497319" w:rsidP="00DE0667">
            <w:pPr>
              <w:jc w:val="both"/>
            </w:pPr>
          </w:p>
        </w:tc>
      </w:tr>
    </w:tbl>
    <w:p w:rsidR="006F0B16" w:rsidRPr="00800F67" w:rsidRDefault="006F0B16" w:rsidP="006F0B16">
      <w:pPr>
        <w:rPr>
          <w:vanish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115"/>
        <w:gridCol w:w="34"/>
        <w:gridCol w:w="5791"/>
        <w:gridCol w:w="318"/>
      </w:tblGrid>
      <w:tr w:rsidR="00497319" w:rsidRPr="00C2546E" w:rsidTr="00550585">
        <w:trPr>
          <w:gridAfter w:val="1"/>
          <w:wAfter w:w="318" w:type="dxa"/>
        </w:trPr>
        <w:tc>
          <w:tcPr>
            <w:tcW w:w="3348" w:type="dxa"/>
          </w:tcPr>
          <w:p w:rsidR="00497319" w:rsidRDefault="00497319" w:rsidP="00550585">
            <w:pPr>
              <w:jc w:val="both"/>
            </w:pPr>
            <w:r>
              <w:t xml:space="preserve">Князев </w:t>
            </w:r>
          </w:p>
          <w:p w:rsidR="00497319" w:rsidRPr="00C2546E" w:rsidRDefault="00497319" w:rsidP="00550585">
            <w:pPr>
              <w:jc w:val="both"/>
            </w:pPr>
            <w:r>
              <w:t>Борис Викторович</w:t>
            </w:r>
          </w:p>
        </w:tc>
        <w:tc>
          <w:tcPr>
            <w:tcW w:w="5940" w:type="dxa"/>
            <w:gridSpan w:val="3"/>
          </w:tcPr>
          <w:p w:rsidR="00497319" w:rsidRDefault="00497319" w:rsidP="00550585">
            <w:pPr>
              <w:jc w:val="both"/>
            </w:pPr>
            <w:r w:rsidRPr="009F13A2">
              <w:t xml:space="preserve">- </w:t>
            </w:r>
            <w:r>
              <w:t xml:space="preserve">заместитель начальника – начальник отдела кадров </w:t>
            </w:r>
            <w:r w:rsidRPr="009F13A2">
              <w:t>Северо-Восточного пограничного управления береговой охраны ФСБ России;</w:t>
            </w:r>
          </w:p>
          <w:p w:rsidR="00497319" w:rsidRPr="00C2546E" w:rsidRDefault="00497319" w:rsidP="00550585">
            <w:pPr>
              <w:jc w:val="both"/>
            </w:pPr>
          </w:p>
        </w:tc>
      </w:tr>
      <w:tr w:rsidR="006F0B16" w:rsidRPr="006F1CA5" w:rsidTr="00497319">
        <w:tc>
          <w:tcPr>
            <w:tcW w:w="3497" w:type="dxa"/>
            <w:gridSpan w:val="3"/>
          </w:tcPr>
          <w:p w:rsidR="006F0B16" w:rsidRPr="006F1CA5" w:rsidRDefault="006F0B16" w:rsidP="00DE0667">
            <w:pPr>
              <w:jc w:val="both"/>
            </w:pPr>
            <w:proofErr w:type="spellStart"/>
            <w:r w:rsidRPr="006F1CA5">
              <w:t>Мышляев</w:t>
            </w:r>
            <w:proofErr w:type="spellEnd"/>
            <w:r w:rsidRPr="006F1CA5">
              <w:t xml:space="preserve"> </w:t>
            </w:r>
          </w:p>
          <w:p w:rsidR="006F0B16" w:rsidRDefault="006F0B16" w:rsidP="00DE0667">
            <w:pPr>
              <w:jc w:val="both"/>
            </w:pPr>
            <w:r w:rsidRPr="006F1CA5">
              <w:t>Василий Алексеевич</w:t>
            </w:r>
          </w:p>
          <w:p w:rsidR="006F0B16" w:rsidRDefault="006F0B16" w:rsidP="00DE0667">
            <w:pPr>
              <w:jc w:val="both"/>
            </w:pPr>
            <w:r>
              <w:t>(в селекторном режиме)</w:t>
            </w:r>
          </w:p>
          <w:p w:rsidR="00497319" w:rsidRPr="006F1CA5" w:rsidRDefault="00497319" w:rsidP="00DE0667">
            <w:pPr>
              <w:jc w:val="both"/>
            </w:pPr>
          </w:p>
        </w:tc>
        <w:tc>
          <w:tcPr>
            <w:tcW w:w="6109" w:type="dxa"/>
            <w:gridSpan w:val="2"/>
          </w:tcPr>
          <w:p w:rsidR="006F0B16" w:rsidRPr="006F1CA5" w:rsidRDefault="006F0B16" w:rsidP="00DE0667">
            <w:pPr>
              <w:jc w:val="both"/>
            </w:pPr>
            <w:r w:rsidRPr="006F1CA5">
              <w:t>- Министр по делам Корякского округа</w:t>
            </w:r>
            <w:r>
              <w:t xml:space="preserve"> и территория традиционного проживания коренных малочисленных наров Севера</w:t>
            </w:r>
            <w:r w:rsidRPr="006F1CA5">
              <w:t>;</w:t>
            </w:r>
          </w:p>
        </w:tc>
      </w:tr>
      <w:tr w:rsidR="00497319" w:rsidRPr="00C2546E" w:rsidTr="00497319">
        <w:trPr>
          <w:gridAfter w:val="1"/>
          <w:wAfter w:w="318" w:type="dxa"/>
        </w:trPr>
        <w:tc>
          <w:tcPr>
            <w:tcW w:w="3348" w:type="dxa"/>
          </w:tcPr>
          <w:p w:rsidR="00497319" w:rsidRDefault="00497319" w:rsidP="00550585">
            <w:pPr>
              <w:jc w:val="both"/>
            </w:pPr>
            <w:r>
              <w:t>Нам</w:t>
            </w:r>
          </w:p>
          <w:p w:rsidR="00497319" w:rsidRPr="003513EC" w:rsidRDefault="00497319" w:rsidP="00550585">
            <w:pPr>
              <w:jc w:val="both"/>
            </w:pPr>
            <w:r>
              <w:t xml:space="preserve">Анатолий </w:t>
            </w:r>
            <w:proofErr w:type="spellStart"/>
            <w:r>
              <w:t>Хактинович</w:t>
            </w:r>
            <w:proofErr w:type="spellEnd"/>
          </w:p>
          <w:p w:rsidR="00497319" w:rsidRPr="003513EC" w:rsidRDefault="00497319" w:rsidP="00550585">
            <w:pPr>
              <w:jc w:val="both"/>
            </w:pPr>
          </w:p>
          <w:p w:rsidR="00497319" w:rsidRPr="003513EC" w:rsidRDefault="00497319" w:rsidP="00550585">
            <w:pPr>
              <w:jc w:val="both"/>
            </w:pPr>
          </w:p>
        </w:tc>
        <w:tc>
          <w:tcPr>
            <w:tcW w:w="5940" w:type="dxa"/>
            <w:gridSpan w:val="3"/>
          </w:tcPr>
          <w:p w:rsidR="00497319" w:rsidRPr="003513EC" w:rsidRDefault="00497319" w:rsidP="00550585">
            <w:pPr>
              <w:jc w:val="both"/>
            </w:pPr>
            <w:r w:rsidRPr="003513EC">
              <w:t xml:space="preserve">- </w:t>
            </w:r>
            <w:r>
              <w:t>референт</w:t>
            </w:r>
            <w:r w:rsidRPr="003513EC">
              <w:t xml:space="preserve"> отдела </w:t>
            </w:r>
            <w:r>
              <w:t>организационно кадровой  работы и наград</w:t>
            </w:r>
            <w:r w:rsidRPr="003513EC">
              <w:t xml:space="preserve"> Министерства здравоохранения Камчатского края;</w:t>
            </w:r>
          </w:p>
          <w:p w:rsidR="00497319" w:rsidRPr="003513EC" w:rsidRDefault="00497319" w:rsidP="00550585">
            <w:pPr>
              <w:jc w:val="both"/>
            </w:pPr>
            <w:r w:rsidRPr="003513EC">
              <w:t xml:space="preserve"> </w:t>
            </w:r>
          </w:p>
        </w:tc>
      </w:tr>
      <w:tr w:rsidR="006F0B16" w:rsidRPr="00C46035" w:rsidTr="00497319">
        <w:tc>
          <w:tcPr>
            <w:tcW w:w="3348" w:type="dxa"/>
          </w:tcPr>
          <w:p w:rsidR="00AD4979" w:rsidRDefault="00AD4979" w:rsidP="00DE0667">
            <w:pPr>
              <w:jc w:val="both"/>
            </w:pPr>
          </w:p>
          <w:p w:rsidR="006F0B16" w:rsidRPr="00C46035" w:rsidRDefault="006F0B16" w:rsidP="00DE0667">
            <w:pPr>
              <w:jc w:val="both"/>
            </w:pPr>
            <w:proofErr w:type="spellStart"/>
            <w:r w:rsidRPr="00C46035">
              <w:t>Рубилов</w:t>
            </w:r>
            <w:proofErr w:type="spellEnd"/>
            <w:r w:rsidRPr="00C46035">
              <w:t xml:space="preserve"> </w:t>
            </w:r>
          </w:p>
          <w:p w:rsidR="006F0B16" w:rsidRPr="00C46035" w:rsidRDefault="006F0B16" w:rsidP="00DE0667">
            <w:pPr>
              <w:jc w:val="both"/>
            </w:pPr>
            <w:r w:rsidRPr="00C46035">
              <w:t>Сергей Николаевич</w:t>
            </w:r>
          </w:p>
        </w:tc>
        <w:tc>
          <w:tcPr>
            <w:tcW w:w="6258" w:type="dxa"/>
            <w:gridSpan w:val="4"/>
          </w:tcPr>
          <w:p w:rsidR="00AD4979" w:rsidRDefault="00AD4979" w:rsidP="00DE0667">
            <w:pPr>
              <w:jc w:val="both"/>
            </w:pPr>
          </w:p>
          <w:p w:rsidR="006F0B16" w:rsidRPr="00C46035" w:rsidRDefault="006F0B16" w:rsidP="00DE0667">
            <w:pPr>
              <w:jc w:val="both"/>
            </w:pPr>
            <w:r w:rsidRPr="00C46035">
              <w:t>- заместитель начальника Главного управления МЧС России по Камчатскому краю – начальник управления надзорной деятельности</w:t>
            </w:r>
            <w:r>
              <w:t>;</w:t>
            </w:r>
          </w:p>
          <w:p w:rsidR="006F0B16" w:rsidRPr="00DD2887" w:rsidRDefault="006F0B16" w:rsidP="00DE0667">
            <w:pPr>
              <w:jc w:val="both"/>
              <w:rPr>
                <w:sz w:val="16"/>
                <w:szCs w:val="16"/>
              </w:rPr>
            </w:pPr>
          </w:p>
        </w:tc>
      </w:tr>
      <w:tr w:rsidR="006F0B16" w:rsidRPr="00C2546E" w:rsidTr="00497319"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 w:rsidRPr="00C2546E">
              <w:t>Сергеев</w:t>
            </w:r>
          </w:p>
          <w:p w:rsidR="006F0B16" w:rsidRPr="00C2546E" w:rsidRDefault="006F0B16" w:rsidP="00DE0667">
            <w:pPr>
              <w:jc w:val="both"/>
            </w:pPr>
            <w:r w:rsidRPr="00C2546E">
              <w:t>Виктор Владимирович</w:t>
            </w:r>
          </w:p>
        </w:tc>
        <w:tc>
          <w:tcPr>
            <w:tcW w:w="6143" w:type="dxa"/>
            <w:gridSpan w:val="3"/>
          </w:tcPr>
          <w:p w:rsidR="006F0B16" w:rsidRPr="00C2546E" w:rsidRDefault="006F0B16" w:rsidP="00DE0667">
            <w:pPr>
              <w:jc w:val="both"/>
            </w:pPr>
            <w:r w:rsidRPr="00C2546E">
              <w:t>- заместитель главы ПКГО, и.о. руководителя аппарата администрации ПКГО;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497319">
        <w:tc>
          <w:tcPr>
            <w:tcW w:w="3463" w:type="dxa"/>
            <w:gridSpan w:val="2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t>Смеян</w:t>
            </w:r>
          </w:p>
          <w:p w:rsidR="006F0B16" w:rsidRPr="00C2546E" w:rsidRDefault="006F0B16" w:rsidP="00DE0667">
            <w:pPr>
              <w:jc w:val="both"/>
            </w:pPr>
            <w:r w:rsidRPr="00C2546E">
              <w:t>Ольга Николаевна</w:t>
            </w:r>
          </w:p>
        </w:tc>
        <w:tc>
          <w:tcPr>
            <w:tcW w:w="6143" w:type="dxa"/>
            <w:gridSpan w:val="3"/>
          </w:tcPr>
          <w:p w:rsidR="00F4487D" w:rsidRDefault="00F4487D" w:rsidP="00DE0667">
            <w:pPr>
              <w:jc w:val="both"/>
            </w:pPr>
          </w:p>
          <w:p w:rsidR="006F0B16" w:rsidRPr="00C2546E" w:rsidRDefault="006F0B16" w:rsidP="00DE0667">
            <w:pPr>
              <w:jc w:val="both"/>
            </w:pPr>
            <w:r w:rsidRPr="00C2546E">
              <w:t>- заместитель Министра - начальник отдела торговли, лицензирования и контроля алкогольной продукции Министерства экономического развития и торговли Камчатского края;</w:t>
            </w:r>
          </w:p>
          <w:p w:rsidR="006F0B16" w:rsidRPr="00C2546E" w:rsidRDefault="006F0B16" w:rsidP="00DE0667">
            <w:pPr>
              <w:jc w:val="both"/>
            </w:pPr>
          </w:p>
        </w:tc>
      </w:tr>
      <w:tr w:rsidR="006F0B16" w:rsidRPr="00C2546E" w:rsidTr="00497319">
        <w:trPr>
          <w:trHeight w:val="1200"/>
        </w:trPr>
        <w:tc>
          <w:tcPr>
            <w:tcW w:w="3463" w:type="dxa"/>
            <w:gridSpan w:val="2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lastRenderedPageBreak/>
              <w:t>Таранец</w:t>
            </w:r>
            <w:proofErr w:type="spellEnd"/>
          </w:p>
          <w:p w:rsidR="006F0B16" w:rsidRPr="00823BFF" w:rsidRDefault="006F0B16" w:rsidP="00DE0667">
            <w:pPr>
              <w:jc w:val="both"/>
            </w:pPr>
            <w:r w:rsidRPr="00823BFF">
              <w:t>Юрий Константинович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497319">
            <w:pPr>
              <w:jc w:val="both"/>
            </w:pPr>
          </w:p>
        </w:tc>
        <w:tc>
          <w:tcPr>
            <w:tcW w:w="6143" w:type="dxa"/>
            <w:gridSpan w:val="3"/>
          </w:tcPr>
          <w:p w:rsidR="006F0B16" w:rsidRPr="00823BFF" w:rsidRDefault="006F0B16" w:rsidP="00DE0667">
            <w:pPr>
              <w:jc w:val="both"/>
            </w:pPr>
            <w:r w:rsidRPr="00823BFF">
              <w:t>- заместитель директора Управления федеральной почтовой связи по Камчатскому краю - филиала ФГУП «Почта России»;</w:t>
            </w:r>
          </w:p>
          <w:p w:rsidR="006F0B16" w:rsidRPr="00823BFF" w:rsidRDefault="006F0B16" w:rsidP="00DE0667">
            <w:pPr>
              <w:jc w:val="both"/>
            </w:pPr>
          </w:p>
          <w:p w:rsidR="006F0B16" w:rsidRPr="00823BFF" w:rsidRDefault="006F0B16" w:rsidP="00497319">
            <w:pPr>
              <w:jc w:val="both"/>
            </w:pPr>
          </w:p>
        </w:tc>
      </w:tr>
      <w:tr w:rsidR="00497319" w:rsidRPr="006F1CA5" w:rsidTr="00550585">
        <w:tc>
          <w:tcPr>
            <w:tcW w:w="3497" w:type="dxa"/>
            <w:gridSpan w:val="3"/>
          </w:tcPr>
          <w:p w:rsidR="00497319" w:rsidRPr="006F1CA5" w:rsidRDefault="00497319" w:rsidP="00550585">
            <w:pPr>
              <w:jc w:val="both"/>
            </w:pPr>
            <w:proofErr w:type="gramStart"/>
            <w:r w:rsidRPr="006F1CA5">
              <w:t>Хабаров</w:t>
            </w:r>
            <w:proofErr w:type="gramEnd"/>
          </w:p>
          <w:p w:rsidR="00497319" w:rsidRPr="006F1CA5" w:rsidRDefault="00497319" w:rsidP="00550585">
            <w:pPr>
              <w:jc w:val="both"/>
            </w:pPr>
            <w:r w:rsidRPr="006F1CA5">
              <w:t>Сергей Иванович</w:t>
            </w:r>
          </w:p>
        </w:tc>
        <w:tc>
          <w:tcPr>
            <w:tcW w:w="6109" w:type="dxa"/>
            <w:gridSpan w:val="2"/>
          </w:tcPr>
          <w:p w:rsidR="00497319" w:rsidRPr="006F1CA5" w:rsidRDefault="00497319" w:rsidP="00550585">
            <w:pPr>
              <w:jc w:val="both"/>
            </w:pPr>
            <w:r w:rsidRPr="006F1CA5">
              <w:t>- Министр специальных программ и по делам казачества  Камчатского края;</w:t>
            </w:r>
          </w:p>
          <w:p w:rsidR="00497319" w:rsidRPr="006F1CA5" w:rsidRDefault="00497319" w:rsidP="00550585">
            <w:pPr>
              <w:jc w:val="both"/>
            </w:pPr>
          </w:p>
        </w:tc>
      </w:tr>
      <w:tr w:rsidR="00497319" w:rsidRPr="00C2546E" w:rsidTr="00497319">
        <w:tc>
          <w:tcPr>
            <w:tcW w:w="3463" w:type="dxa"/>
            <w:gridSpan w:val="2"/>
          </w:tcPr>
          <w:p w:rsidR="00497319" w:rsidRPr="00823BFF" w:rsidRDefault="00497319" w:rsidP="00497319">
            <w:pPr>
              <w:jc w:val="both"/>
            </w:pPr>
            <w:proofErr w:type="spellStart"/>
            <w:r w:rsidRPr="00823BFF">
              <w:t>Хамлов</w:t>
            </w:r>
            <w:proofErr w:type="spellEnd"/>
          </w:p>
          <w:p w:rsidR="00497319" w:rsidRPr="00C2546E" w:rsidRDefault="00497319" w:rsidP="00497319">
            <w:pPr>
              <w:jc w:val="both"/>
            </w:pPr>
            <w:r w:rsidRPr="00823BFF">
              <w:t>Максим Петрович</w:t>
            </w:r>
          </w:p>
        </w:tc>
        <w:tc>
          <w:tcPr>
            <w:tcW w:w="6143" w:type="dxa"/>
            <w:gridSpan w:val="3"/>
          </w:tcPr>
          <w:p w:rsidR="00497319" w:rsidRDefault="00497319" w:rsidP="00497319">
            <w:pPr>
              <w:jc w:val="both"/>
            </w:pPr>
            <w:r w:rsidRPr="00823BFF">
              <w:t xml:space="preserve">-   начальник отдела прикладной системной интеграции </w:t>
            </w:r>
            <w:r>
              <w:t xml:space="preserve">Агентства по информатизации и </w:t>
            </w:r>
            <w:r w:rsidRPr="00823BFF">
              <w:t>связи Камчатского края;</w:t>
            </w:r>
          </w:p>
          <w:p w:rsidR="00497319" w:rsidRPr="00C2546E" w:rsidRDefault="00497319" w:rsidP="00497319">
            <w:pPr>
              <w:jc w:val="both"/>
            </w:pPr>
          </w:p>
        </w:tc>
      </w:tr>
      <w:tr w:rsidR="00497319" w:rsidRPr="00C2546E" w:rsidTr="00497319">
        <w:tc>
          <w:tcPr>
            <w:tcW w:w="3463" w:type="dxa"/>
            <w:gridSpan w:val="2"/>
          </w:tcPr>
          <w:p w:rsidR="00497319" w:rsidRPr="00C2546E" w:rsidRDefault="00497319" w:rsidP="00550585">
            <w:pPr>
              <w:jc w:val="both"/>
            </w:pPr>
            <w:r w:rsidRPr="00C2546E">
              <w:t>Черемисина</w:t>
            </w:r>
          </w:p>
          <w:p w:rsidR="00497319" w:rsidRPr="00C2546E" w:rsidRDefault="00497319" w:rsidP="00550585">
            <w:pPr>
              <w:jc w:val="both"/>
            </w:pPr>
            <w:r w:rsidRPr="00C2546E">
              <w:t>Людмила Николаевна</w:t>
            </w:r>
          </w:p>
        </w:tc>
        <w:tc>
          <w:tcPr>
            <w:tcW w:w="6143" w:type="dxa"/>
            <w:gridSpan w:val="3"/>
          </w:tcPr>
          <w:p w:rsidR="00497319" w:rsidRPr="00C2546E" w:rsidRDefault="00497319" w:rsidP="00550585">
            <w:pPr>
              <w:jc w:val="both"/>
            </w:pPr>
            <w:r w:rsidRPr="00C2546E">
              <w:t>- руководитель Агентства по молодежной политике Камчатского края</w:t>
            </w:r>
            <w:r>
              <w:t>;</w:t>
            </w:r>
          </w:p>
          <w:p w:rsidR="00497319" w:rsidRPr="00C2546E" w:rsidRDefault="00497319" w:rsidP="00550585">
            <w:pPr>
              <w:jc w:val="center"/>
            </w:pPr>
          </w:p>
        </w:tc>
      </w:tr>
      <w:tr w:rsidR="00497319" w:rsidRPr="003C068D" w:rsidTr="00550585">
        <w:tc>
          <w:tcPr>
            <w:tcW w:w="3463" w:type="dxa"/>
            <w:gridSpan w:val="2"/>
          </w:tcPr>
          <w:p w:rsidR="00497319" w:rsidRDefault="00497319" w:rsidP="00550585">
            <w:pPr>
              <w:jc w:val="both"/>
            </w:pPr>
            <w:proofErr w:type="spellStart"/>
            <w:r>
              <w:t>Шунина</w:t>
            </w:r>
            <w:proofErr w:type="spellEnd"/>
          </w:p>
          <w:p w:rsidR="00497319" w:rsidRPr="003C068D" w:rsidRDefault="00497319" w:rsidP="00550585">
            <w:pPr>
              <w:jc w:val="both"/>
            </w:pPr>
            <w:r>
              <w:t>Лариса Владимировна</w:t>
            </w:r>
          </w:p>
        </w:tc>
        <w:tc>
          <w:tcPr>
            <w:tcW w:w="6143" w:type="dxa"/>
            <w:gridSpan w:val="3"/>
          </w:tcPr>
          <w:p w:rsidR="00497319" w:rsidRPr="003C068D" w:rsidRDefault="00497319" w:rsidP="00260A18">
            <w:pPr>
              <w:jc w:val="both"/>
            </w:pPr>
            <w:r w:rsidRPr="003C068D">
              <w:t xml:space="preserve">- </w:t>
            </w:r>
            <w:r>
              <w:t>старший прокурор отдела по надзору за исполнением федерального законодательства прокуратуры Камчатского края.</w:t>
            </w:r>
          </w:p>
        </w:tc>
      </w:tr>
      <w:tr w:rsidR="006F0B16" w:rsidRPr="00C2546E" w:rsidTr="00260A18">
        <w:trPr>
          <w:trHeight w:val="152"/>
        </w:trPr>
        <w:tc>
          <w:tcPr>
            <w:tcW w:w="3463" w:type="dxa"/>
            <w:gridSpan w:val="2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</w:tc>
        <w:tc>
          <w:tcPr>
            <w:tcW w:w="6143" w:type="dxa"/>
            <w:gridSpan w:val="3"/>
          </w:tcPr>
          <w:p w:rsidR="006F0B16" w:rsidRPr="00C2546E" w:rsidRDefault="006F0B16" w:rsidP="00DE0667">
            <w:pPr>
              <w:jc w:val="both"/>
            </w:pPr>
            <w:r>
              <w:t xml:space="preserve"> </w:t>
            </w:r>
          </w:p>
          <w:p w:rsidR="006F0B16" w:rsidRPr="00C2546E" w:rsidRDefault="006F0B16" w:rsidP="00DE0667">
            <w:pPr>
              <w:jc w:val="center"/>
            </w:pPr>
          </w:p>
        </w:tc>
      </w:tr>
    </w:tbl>
    <w:p w:rsidR="006F0B16" w:rsidRDefault="006F0B16" w:rsidP="006F0B16">
      <w:pPr>
        <w:rPr>
          <w:b/>
        </w:rPr>
      </w:pPr>
      <w:r>
        <w:rPr>
          <w:b/>
        </w:rPr>
        <w:t>Приглашенные:</w:t>
      </w:r>
    </w:p>
    <w:p w:rsidR="006F0B16" w:rsidRDefault="006F0B16" w:rsidP="006F0B16">
      <w:pPr>
        <w:rPr>
          <w:b/>
        </w:rPr>
      </w:pPr>
    </w:p>
    <w:tbl>
      <w:tblPr>
        <w:tblW w:w="9702" w:type="dxa"/>
        <w:tblInd w:w="-72" w:type="dxa"/>
        <w:tblLook w:val="01E0" w:firstRow="1" w:lastRow="1" w:firstColumn="1" w:lastColumn="1" w:noHBand="0" w:noVBand="0"/>
      </w:tblPr>
      <w:tblGrid>
        <w:gridCol w:w="72"/>
        <w:gridCol w:w="3348"/>
        <w:gridCol w:w="162"/>
        <w:gridCol w:w="5778"/>
        <w:gridCol w:w="342"/>
      </w:tblGrid>
      <w:tr w:rsidR="00634633" w:rsidRPr="00C2546E" w:rsidTr="00634633">
        <w:trPr>
          <w:gridBefore w:val="1"/>
          <w:gridAfter w:val="1"/>
          <w:wBefore w:w="72" w:type="dxa"/>
          <w:wAfter w:w="342" w:type="dxa"/>
        </w:trPr>
        <w:tc>
          <w:tcPr>
            <w:tcW w:w="3348" w:type="dxa"/>
          </w:tcPr>
          <w:p w:rsidR="00634633" w:rsidRDefault="00634633" w:rsidP="00634633">
            <w:pPr>
              <w:ind w:left="-142"/>
              <w:jc w:val="both"/>
            </w:pPr>
            <w:proofErr w:type="spellStart"/>
            <w:r>
              <w:t>Гафиатулин</w:t>
            </w:r>
            <w:proofErr w:type="spellEnd"/>
            <w:r>
              <w:t xml:space="preserve"> </w:t>
            </w:r>
          </w:p>
          <w:p w:rsidR="00634633" w:rsidRPr="00C2546E" w:rsidRDefault="00634633" w:rsidP="00634633">
            <w:pPr>
              <w:ind w:left="-142"/>
              <w:jc w:val="both"/>
            </w:pPr>
            <w:r>
              <w:t xml:space="preserve">Анатолий </w:t>
            </w:r>
            <w:proofErr w:type="spellStart"/>
            <w:r>
              <w:t>Габбасович</w:t>
            </w:r>
            <w:proofErr w:type="spellEnd"/>
          </w:p>
          <w:p w:rsidR="00634633" w:rsidRPr="00C2546E" w:rsidRDefault="00634633" w:rsidP="00550585">
            <w:pPr>
              <w:jc w:val="both"/>
            </w:pPr>
          </w:p>
        </w:tc>
        <w:tc>
          <w:tcPr>
            <w:tcW w:w="5940" w:type="dxa"/>
            <w:gridSpan w:val="2"/>
          </w:tcPr>
          <w:p w:rsidR="00634633" w:rsidRPr="00C2546E" w:rsidRDefault="00634633" w:rsidP="00260A18">
            <w:pPr>
              <w:jc w:val="both"/>
            </w:pPr>
            <w:r w:rsidRPr="00C2546E">
              <w:t xml:space="preserve">- </w:t>
            </w:r>
            <w:r w:rsidR="00260A18">
              <w:t xml:space="preserve">заместитель председателя </w:t>
            </w:r>
            <w:r w:rsidRPr="00C2546E">
              <w:t>Избирательной комиссии Камчатского края;</w:t>
            </w:r>
          </w:p>
        </w:tc>
      </w:tr>
      <w:tr w:rsidR="006F0B16" w:rsidRPr="00D85683" w:rsidTr="00634633">
        <w:tc>
          <w:tcPr>
            <w:tcW w:w="3582" w:type="dxa"/>
            <w:gridSpan w:val="3"/>
          </w:tcPr>
          <w:p w:rsidR="006F0B16" w:rsidRPr="00D85683" w:rsidRDefault="006F0B16" w:rsidP="00DE0667">
            <w:proofErr w:type="spellStart"/>
            <w:r w:rsidRPr="00D85683">
              <w:t>Грунин</w:t>
            </w:r>
            <w:proofErr w:type="spellEnd"/>
          </w:p>
          <w:p w:rsidR="006F0B16" w:rsidRPr="00D85683" w:rsidRDefault="006F0B16" w:rsidP="00DE0667">
            <w:r w:rsidRPr="00D85683">
              <w:t>Алексей Викторович</w:t>
            </w:r>
          </w:p>
        </w:tc>
        <w:tc>
          <w:tcPr>
            <w:tcW w:w="6120" w:type="dxa"/>
            <w:gridSpan w:val="2"/>
          </w:tcPr>
          <w:p w:rsidR="006F0B16" w:rsidRPr="00D85683" w:rsidRDefault="006F0B16" w:rsidP="00DE0667">
            <w:pPr>
              <w:jc w:val="both"/>
              <w:rPr>
                <w:sz w:val="27"/>
                <w:szCs w:val="27"/>
              </w:rPr>
            </w:pPr>
            <w:r w:rsidRPr="00D85683">
              <w:t>- начальник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Камчатскому краю;</w:t>
            </w:r>
          </w:p>
          <w:p w:rsidR="006F0B16" w:rsidRPr="00D85683" w:rsidRDefault="006F0B16" w:rsidP="00DE0667">
            <w:pPr>
              <w:jc w:val="both"/>
            </w:pPr>
          </w:p>
        </w:tc>
      </w:tr>
      <w:tr w:rsidR="006F0B16" w:rsidTr="00634633">
        <w:tc>
          <w:tcPr>
            <w:tcW w:w="3582" w:type="dxa"/>
            <w:gridSpan w:val="3"/>
          </w:tcPr>
          <w:p w:rsidR="00634633" w:rsidRDefault="00634633" w:rsidP="00DE0667">
            <w:proofErr w:type="spellStart"/>
            <w:r>
              <w:t>Михалькова</w:t>
            </w:r>
            <w:proofErr w:type="spellEnd"/>
            <w:r>
              <w:t xml:space="preserve"> </w:t>
            </w:r>
          </w:p>
          <w:p w:rsidR="006F0B16" w:rsidRDefault="00634633" w:rsidP="00DE0667">
            <w:r>
              <w:t>Нина Валентиновна</w:t>
            </w:r>
          </w:p>
        </w:tc>
        <w:tc>
          <w:tcPr>
            <w:tcW w:w="6120" w:type="dxa"/>
            <w:gridSpan w:val="2"/>
          </w:tcPr>
          <w:p w:rsidR="006F0B16" w:rsidRPr="00823BFF" w:rsidRDefault="005E2CE3" w:rsidP="00634633">
            <w:pPr>
              <w:jc w:val="both"/>
            </w:pPr>
            <w:r w:rsidRPr="00823BFF">
              <w:t xml:space="preserve">- </w:t>
            </w:r>
            <w:r w:rsidR="00634633">
              <w:t xml:space="preserve">Председатель </w:t>
            </w:r>
            <w:proofErr w:type="gramStart"/>
            <w:r w:rsidR="00634633">
              <w:t>Петропавловск-Камчатской</w:t>
            </w:r>
            <w:proofErr w:type="gramEnd"/>
            <w:r w:rsidR="00634633">
              <w:t xml:space="preserve"> территориальной комиссии;</w:t>
            </w:r>
          </w:p>
        </w:tc>
      </w:tr>
      <w:tr w:rsidR="006F0B16" w:rsidTr="00634633">
        <w:tc>
          <w:tcPr>
            <w:tcW w:w="3582" w:type="dxa"/>
            <w:gridSpan w:val="3"/>
          </w:tcPr>
          <w:p w:rsidR="00823BFF" w:rsidRDefault="00823BFF" w:rsidP="00DE0667"/>
          <w:p w:rsidR="006F0B16" w:rsidRDefault="006F0B16" w:rsidP="00DE0667">
            <w:r>
              <w:t>Хитрова</w:t>
            </w:r>
          </w:p>
          <w:p w:rsidR="006F0B16" w:rsidRDefault="006F0B16" w:rsidP="00DE0667">
            <w:r>
              <w:t>Елена Юрьевна</w:t>
            </w:r>
          </w:p>
        </w:tc>
        <w:tc>
          <w:tcPr>
            <w:tcW w:w="6120" w:type="dxa"/>
            <w:gridSpan w:val="2"/>
          </w:tcPr>
          <w:p w:rsidR="00823BFF" w:rsidRDefault="00823BFF" w:rsidP="00DE0667">
            <w:pPr>
              <w:jc w:val="both"/>
            </w:pPr>
          </w:p>
          <w:p w:rsidR="006F0B16" w:rsidRDefault="006F0B16" w:rsidP="00DE0667">
            <w:pPr>
              <w:jc w:val="both"/>
            </w:pPr>
            <w:r>
              <w:t>- директор Камчатского филиала ОАО «Ростелеком»;</w:t>
            </w:r>
          </w:p>
          <w:p w:rsidR="006F0B16" w:rsidRDefault="006F0B16" w:rsidP="00DE0667">
            <w:pPr>
              <w:jc w:val="both"/>
            </w:pPr>
          </w:p>
        </w:tc>
      </w:tr>
      <w:tr w:rsidR="006F0B16" w:rsidRPr="009F13A2" w:rsidTr="00634633">
        <w:tc>
          <w:tcPr>
            <w:tcW w:w="3582" w:type="dxa"/>
            <w:gridSpan w:val="3"/>
          </w:tcPr>
          <w:p w:rsidR="006F0B16" w:rsidRDefault="006F0B16" w:rsidP="00DE0667">
            <w:pPr>
              <w:jc w:val="both"/>
            </w:pPr>
            <w:proofErr w:type="spellStart"/>
            <w:r>
              <w:t>Шабалкова</w:t>
            </w:r>
            <w:proofErr w:type="spellEnd"/>
            <w:r>
              <w:t xml:space="preserve"> </w:t>
            </w:r>
          </w:p>
          <w:p w:rsidR="006F0B16" w:rsidRPr="009F13A2" w:rsidRDefault="006F0B16" w:rsidP="00DE0667">
            <w:pPr>
              <w:jc w:val="both"/>
            </w:pPr>
            <w:r>
              <w:t>Оксана Ивановна</w:t>
            </w:r>
          </w:p>
        </w:tc>
        <w:tc>
          <w:tcPr>
            <w:tcW w:w="6120" w:type="dxa"/>
            <w:gridSpan w:val="2"/>
          </w:tcPr>
          <w:p w:rsidR="006F0B16" w:rsidRPr="001B403A" w:rsidRDefault="006F0B16" w:rsidP="00DE0667">
            <w:pPr>
              <w:jc w:val="both"/>
            </w:pPr>
            <w:r>
              <w:t>- заместитель руководителя Аппарата Губернатора и Правительства Камчатского края.</w:t>
            </w:r>
          </w:p>
        </w:tc>
      </w:tr>
    </w:tbl>
    <w:p w:rsidR="005E2CE3" w:rsidRDefault="005E2CE3" w:rsidP="006F0B16">
      <w:pPr>
        <w:rPr>
          <w:b/>
        </w:rPr>
      </w:pPr>
    </w:p>
    <w:p w:rsidR="00823BFF" w:rsidRDefault="00823BFF" w:rsidP="006F0B16">
      <w:pPr>
        <w:rPr>
          <w:b/>
        </w:rPr>
      </w:pPr>
    </w:p>
    <w:p w:rsidR="006F0B16" w:rsidRPr="00823BFF" w:rsidRDefault="006F0B16" w:rsidP="006F0B16">
      <w:pPr>
        <w:rPr>
          <w:b/>
        </w:rPr>
      </w:pPr>
      <w:r w:rsidRPr="00823BFF">
        <w:rPr>
          <w:b/>
        </w:rPr>
        <w:t>В селекторном режиме: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559"/>
      </w:tblGrid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Алеутский муниципальный район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>Арнацкая Светлана Васильевна – глава администрации Ал</w:t>
            </w:r>
            <w:r w:rsidR="005E2CE3" w:rsidRPr="00823BFF">
              <w:t>еутского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lastRenderedPageBreak/>
              <w:t xml:space="preserve">Быстринский муниципальный район </w:t>
            </w:r>
          </w:p>
        </w:tc>
        <w:tc>
          <w:tcPr>
            <w:tcW w:w="6559" w:type="dxa"/>
          </w:tcPr>
          <w:p w:rsidR="006F0B16" w:rsidRPr="00823BFF" w:rsidRDefault="006F0B16" w:rsidP="00DE0667">
            <w:r w:rsidRPr="00823BFF">
              <w:t>Греков Андрей Владимирович – глава администрации Быстринского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Вилючинский </w:t>
            </w:r>
          </w:p>
          <w:p w:rsidR="006F0B16" w:rsidRPr="00823BFF" w:rsidRDefault="006F0B16" w:rsidP="00DE0667">
            <w:r w:rsidRPr="00823BFF">
              <w:t>городской округ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Липаков</w:t>
            </w:r>
            <w:proofErr w:type="spellEnd"/>
            <w:r w:rsidRPr="00823BFF">
              <w:t xml:space="preserve"> Евгений Леонидович  - глава администрации Вилючинского городского округа;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 xml:space="preserve">Елизовский  муниципальный район </w:t>
            </w:r>
          </w:p>
        </w:tc>
        <w:tc>
          <w:tcPr>
            <w:tcW w:w="6559" w:type="dxa"/>
          </w:tcPr>
          <w:p w:rsidR="00634633" w:rsidRDefault="00634633" w:rsidP="00DE0667">
            <w:pPr>
              <w:spacing w:line="300" w:lineRule="exact"/>
              <w:jc w:val="both"/>
            </w:pPr>
            <w:r w:rsidRPr="00B4240A">
              <w:t>Зайцев Дмитрий Владимирович – глава администрации Елизовского муниципального рай</w:t>
            </w:r>
            <w:r>
              <w:t>она</w:t>
            </w:r>
            <w:r w:rsidRPr="00B4240A">
              <w:t>;</w:t>
            </w:r>
          </w:p>
          <w:p w:rsidR="006F0B16" w:rsidRPr="00823BFF" w:rsidRDefault="006F0B16" w:rsidP="00DE0667">
            <w:pPr>
              <w:spacing w:line="300" w:lineRule="exact"/>
              <w:jc w:val="both"/>
            </w:pPr>
            <w:r w:rsidRPr="00823BFF">
              <w:t xml:space="preserve">Василевский Роман Сергеевич – заместитель главы администрации </w:t>
            </w:r>
            <w:r w:rsidR="00634633">
              <w:t>Елизовского муниципального район</w:t>
            </w:r>
            <w:r w:rsidRPr="00823BFF">
              <w:t xml:space="preserve">а;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Карагинский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proofErr w:type="spellStart"/>
            <w:r w:rsidRPr="00823BFF">
              <w:t>Дремина</w:t>
            </w:r>
            <w:proofErr w:type="spellEnd"/>
            <w:r w:rsidRPr="00823BFF">
              <w:t xml:space="preserve"> Лидия Ивановна – заместитель главы  администрации Карагинского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634633">
            <w:pPr>
              <w:rPr>
                <w:b/>
                <w:sz w:val="24"/>
                <w:szCs w:val="24"/>
              </w:rPr>
            </w:pPr>
            <w:r w:rsidRPr="00823BFF">
              <w:t>Мильковский муниципальный район</w:t>
            </w:r>
            <w:r w:rsidRPr="00823B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</w:tcPr>
          <w:p w:rsidR="006F0B16" w:rsidRPr="00823BFF" w:rsidRDefault="00634633" w:rsidP="00634633">
            <w:pPr>
              <w:tabs>
                <w:tab w:val="left" w:pos="4657"/>
              </w:tabs>
              <w:jc w:val="both"/>
            </w:pPr>
            <w:r>
              <w:t>Войцеховский Владимир Константинович</w:t>
            </w:r>
            <w:r w:rsidR="006F0B16" w:rsidRPr="00823BFF">
              <w:t xml:space="preserve"> </w:t>
            </w:r>
            <w:proofErr w:type="gramStart"/>
            <w:r w:rsidR="006F0B16" w:rsidRPr="00823BFF">
              <w:t>–г</w:t>
            </w:r>
            <w:proofErr w:type="gramEnd"/>
            <w:r w:rsidR="006F0B16" w:rsidRPr="00823BFF">
              <w:t>лавы Мильковского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Олюторский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proofErr w:type="spellStart"/>
            <w:r w:rsidRPr="00C45C5A">
              <w:t>Леушкин</w:t>
            </w:r>
            <w:proofErr w:type="spellEnd"/>
            <w:r w:rsidRPr="00C45C5A">
              <w:t xml:space="preserve"> Виктор Геннадьевич – глава </w:t>
            </w:r>
            <w:r>
              <w:t>Олюторского муниципального района;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Пенжинский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5E2CE3">
            <w:pPr>
              <w:jc w:val="both"/>
            </w:pPr>
            <w:r w:rsidRPr="00C45C5A">
              <w:t>Козловская Лариса Алексеевна – зам</w:t>
            </w:r>
            <w:r>
              <w:t>еститель</w:t>
            </w:r>
            <w:r w:rsidRPr="00C45C5A">
              <w:t xml:space="preserve"> главы</w:t>
            </w:r>
            <w:r>
              <w:t xml:space="preserve">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Соболевский муниципальный район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 xml:space="preserve">Данилина Татьяна Владимировна – заместитель главы Соболевского муниципального района;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Тигильский муниципальный район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r w:rsidRPr="00C45C5A">
              <w:t>Б</w:t>
            </w:r>
            <w:r>
              <w:t>ородай Сергей Иванович – глава а</w:t>
            </w:r>
            <w:r w:rsidRPr="00C45C5A">
              <w:t>дм</w:t>
            </w:r>
            <w:r>
              <w:t>инистрации Тигильского муниципального района;</w:t>
            </w:r>
            <w:r w:rsidRPr="00C45C5A">
              <w:t xml:space="preserve"> </w:t>
            </w:r>
            <w:r w:rsidRPr="00B913B1">
              <w:rPr>
                <w:color w:val="FF0000"/>
              </w:rPr>
              <w:t xml:space="preserve"> 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r w:rsidRPr="00823BFF">
              <w:t>Городской округ</w:t>
            </w:r>
          </w:p>
          <w:p w:rsidR="006F0B16" w:rsidRPr="00823BFF" w:rsidRDefault="006F0B16" w:rsidP="00DE0667">
            <w:r w:rsidRPr="00823BFF">
              <w:t xml:space="preserve">«поселок Палана» </w:t>
            </w:r>
          </w:p>
        </w:tc>
        <w:tc>
          <w:tcPr>
            <w:tcW w:w="6559" w:type="dxa"/>
          </w:tcPr>
          <w:p w:rsidR="006F0B16" w:rsidRPr="00823BFF" w:rsidRDefault="006F0B16" w:rsidP="00DE0667">
            <w:pPr>
              <w:jc w:val="both"/>
            </w:pPr>
            <w:r w:rsidRPr="00823BFF">
              <w:t>Тихонов Михаил Александрович – ВРИО главы Городского округа «поселок Палана»</w:t>
            </w:r>
            <w:r w:rsidR="005E2CE3" w:rsidRPr="00823BFF"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 xml:space="preserve">Усть-Камчатский муниципальный район  </w:t>
            </w:r>
          </w:p>
        </w:tc>
        <w:tc>
          <w:tcPr>
            <w:tcW w:w="6559" w:type="dxa"/>
          </w:tcPr>
          <w:p w:rsidR="006F0B16" w:rsidRPr="00823BFF" w:rsidRDefault="00634633" w:rsidP="00DE0667">
            <w:pPr>
              <w:jc w:val="both"/>
            </w:pPr>
            <w:proofErr w:type="spellStart"/>
            <w:r>
              <w:t>Кирянова</w:t>
            </w:r>
            <w:proofErr w:type="spellEnd"/>
            <w:r>
              <w:t xml:space="preserve"> Татьяна Павловна – 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 </w:t>
            </w:r>
            <w:proofErr w:type="spellStart"/>
            <w:r>
              <w:t>комисии</w:t>
            </w:r>
            <w:proofErr w:type="spellEnd"/>
            <w:r>
              <w:t>;</w:t>
            </w:r>
          </w:p>
        </w:tc>
      </w:tr>
      <w:tr w:rsidR="00823BFF" w:rsidRPr="00823BFF" w:rsidTr="00DE0667">
        <w:tc>
          <w:tcPr>
            <w:tcW w:w="3220" w:type="dxa"/>
          </w:tcPr>
          <w:p w:rsidR="006F0B16" w:rsidRPr="00823BFF" w:rsidRDefault="006F0B16" w:rsidP="00DE0667">
            <w:pPr>
              <w:tabs>
                <w:tab w:val="left" w:pos="935"/>
                <w:tab w:val="center" w:pos="1581"/>
              </w:tabs>
            </w:pPr>
            <w:r w:rsidRPr="00823BFF">
              <w:t>Усть-Большерецкий муниципальный район</w:t>
            </w:r>
          </w:p>
        </w:tc>
        <w:tc>
          <w:tcPr>
            <w:tcW w:w="6559" w:type="dxa"/>
          </w:tcPr>
          <w:p w:rsidR="00634633" w:rsidRDefault="00634633" w:rsidP="00DE0667">
            <w:pPr>
              <w:jc w:val="both"/>
            </w:pPr>
            <w:proofErr w:type="spellStart"/>
            <w:r w:rsidRPr="008D3931">
              <w:t>Галимзанов</w:t>
            </w:r>
            <w:proofErr w:type="spellEnd"/>
            <w:r w:rsidRPr="008D3931">
              <w:t xml:space="preserve"> </w:t>
            </w:r>
            <w:proofErr w:type="spellStart"/>
            <w:r w:rsidRPr="008D3931">
              <w:t>Фоот</w:t>
            </w:r>
            <w:proofErr w:type="spellEnd"/>
            <w:r w:rsidRPr="008D3931">
              <w:t xml:space="preserve"> </w:t>
            </w:r>
            <w:proofErr w:type="spellStart"/>
            <w:r w:rsidRPr="008D3931">
              <w:t>Галимзанович</w:t>
            </w:r>
            <w:proofErr w:type="spellEnd"/>
            <w:r w:rsidRPr="008D3931">
              <w:t xml:space="preserve"> - председатель территориальной избирательной комиссии;</w:t>
            </w:r>
          </w:p>
          <w:p w:rsidR="006F0B16" w:rsidRPr="00823BFF" w:rsidRDefault="00634633" w:rsidP="00DE0667">
            <w:pPr>
              <w:jc w:val="both"/>
            </w:pPr>
            <w:proofErr w:type="spellStart"/>
            <w:r w:rsidRPr="008D3931">
              <w:t>Утенышева</w:t>
            </w:r>
            <w:proofErr w:type="spellEnd"/>
            <w:r w:rsidRPr="008D3931">
              <w:t xml:space="preserve"> Людмила Николаевна – руководитель аппарата администрации Усть-Боль</w:t>
            </w:r>
            <w:r>
              <w:t>шерецкого муниципального района.</w:t>
            </w:r>
          </w:p>
        </w:tc>
      </w:tr>
    </w:tbl>
    <w:p w:rsidR="006F0B16" w:rsidRDefault="006F0B16" w:rsidP="006F0B16">
      <w:pPr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EE3DED" w:rsidRDefault="005F4F12" w:rsidP="00EE3DED">
      <w:pPr>
        <w:tabs>
          <w:tab w:val="left" w:pos="0"/>
          <w:tab w:val="left" w:pos="360"/>
          <w:tab w:val="left" w:pos="540"/>
          <w:tab w:val="left" w:pos="720"/>
        </w:tabs>
        <w:ind w:firstLine="284"/>
        <w:jc w:val="both"/>
        <w:rPr>
          <w:b/>
          <w:i/>
        </w:rPr>
      </w:pPr>
      <w:r w:rsidRPr="005F4F12">
        <w:t xml:space="preserve">1. </w:t>
      </w:r>
      <w:r w:rsidR="00EE3DED" w:rsidRPr="00EE3DED">
        <w:t>Об организации досрочного голосования  на судах, находящихся в день голосования в плавании, и на избирательных участках в отдаленных местностях.</w:t>
      </w:r>
      <w:r w:rsidR="00EE3DED" w:rsidRPr="004B7002">
        <w:rPr>
          <w:b/>
          <w:i/>
        </w:rPr>
        <w:t xml:space="preserve">         </w:t>
      </w:r>
    </w:p>
    <w:p w:rsidR="006F0B16" w:rsidRPr="00D21BB0" w:rsidRDefault="006F0B16" w:rsidP="00EE3DED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color w:val="FF0000"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634633">
      <w:pPr>
        <w:tabs>
          <w:tab w:val="left" w:pos="360"/>
          <w:tab w:val="num" w:pos="420"/>
          <w:tab w:val="left" w:pos="900"/>
          <w:tab w:val="left" w:pos="1440"/>
          <w:tab w:val="left" w:pos="1620"/>
          <w:tab w:val="left" w:pos="3402"/>
          <w:tab w:val="left" w:pos="3544"/>
        </w:tabs>
        <w:jc w:val="both"/>
      </w:pPr>
      <w:r w:rsidRPr="00483DA0">
        <w:t>(Докладчик</w:t>
      </w:r>
      <w:r>
        <w:t>и</w:t>
      </w:r>
      <w:r w:rsidRPr="00483DA0">
        <w:t xml:space="preserve"> </w:t>
      </w:r>
      <w:r w:rsidR="00634633">
        <w:t xml:space="preserve"> </w:t>
      </w:r>
      <w:r>
        <w:t>–</w:t>
      </w:r>
      <w:r w:rsidR="00634633">
        <w:t xml:space="preserve"> </w:t>
      </w:r>
      <w:proofErr w:type="spellStart"/>
      <w:r w:rsidR="00634633">
        <w:t>Галицын</w:t>
      </w:r>
      <w:proofErr w:type="spellEnd"/>
      <w:r w:rsidR="00634633">
        <w:t xml:space="preserve"> В.М., </w:t>
      </w:r>
      <w:proofErr w:type="spellStart"/>
      <w:r w:rsidR="00634633">
        <w:t>Михалькова</w:t>
      </w:r>
      <w:proofErr w:type="spellEnd"/>
      <w:r w:rsidR="00634633">
        <w:t xml:space="preserve"> Н.В., </w:t>
      </w:r>
      <w:r w:rsidR="00634633">
        <w:t>Представители муниципальных образований, городских округов</w:t>
      </w:r>
      <w:r>
        <w:t>)</w:t>
      </w:r>
    </w:p>
    <w:p w:rsidR="00175C98" w:rsidRDefault="00175C98" w:rsidP="00175C98">
      <w:pPr>
        <w:tabs>
          <w:tab w:val="left" w:pos="3544"/>
        </w:tabs>
        <w:jc w:val="both"/>
      </w:pPr>
    </w:p>
    <w:p w:rsidR="006F0B16" w:rsidRDefault="006F0B16" w:rsidP="00175C98">
      <w:pPr>
        <w:tabs>
          <w:tab w:val="left" w:pos="3544"/>
        </w:tabs>
        <w:jc w:val="both"/>
      </w:pPr>
      <w:r w:rsidRPr="008B1385">
        <w:t>СЛУШАЛИ:</w:t>
      </w:r>
      <w:r>
        <w:t xml:space="preserve">  Степанова В.В., Лебедева С.В.</w:t>
      </w:r>
      <w:r w:rsidR="00EE3DED">
        <w:t xml:space="preserve">, </w:t>
      </w:r>
      <w:proofErr w:type="gramStart"/>
      <w:r w:rsidR="00EE3DED">
        <w:t>Иринину</w:t>
      </w:r>
      <w:proofErr w:type="gramEnd"/>
      <w:r w:rsidR="00EE3DED">
        <w:t xml:space="preserve"> И.В., </w:t>
      </w:r>
      <w:r w:rsidR="00634633">
        <w:t xml:space="preserve">              </w:t>
      </w:r>
      <w:proofErr w:type="spellStart"/>
      <w:r w:rsidR="00EE3DED">
        <w:t>Гафиатулина</w:t>
      </w:r>
      <w:proofErr w:type="spellEnd"/>
      <w:r w:rsidR="00EE3DED">
        <w:t xml:space="preserve"> А.Г.</w:t>
      </w:r>
    </w:p>
    <w:p w:rsidR="00260A18" w:rsidRPr="00175C98" w:rsidRDefault="00260A18" w:rsidP="00175C98">
      <w:pPr>
        <w:tabs>
          <w:tab w:val="left" w:pos="3544"/>
        </w:tabs>
        <w:jc w:val="both"/>
        <w:rPr>
          <w:i/>
        </w:rPr>
      </w:pPr>
    </w:p>
    <w:p w:rsidR="005F4F12" w:rsidRDefault="006F0B16" w:rsidP="00175C98">
      <w:pPr>
        <w:jc w:val="both"/>
      </w:pPr>
      <w:r w:rsidRPr="008006BC">
        <w:lastRenderedPageBreak/>
        <w:t>РЕШИЛИ:</w:t>
      </w:r>
    </w:p>
    <w:p w:rsidR="005F4F12" w:rsidRPr="005F4F12" w:rsidRDefault="005F4F12" w:rsidP="005F4F12">
      <w:pPr>
        <w:ind w:firstLine="540"/>
      </w:pPr>
      <w:r w:rsidRPr="005F4F12">
        <w:t>1. Информацию принять к сведению.</w:t>
      </w:r>
    </w:p>
    <w:p w:rsidR="005F4F12" w:rsidRPr="005F4F12" w:rsidRDefault="005F4F12" w:rsidP="005F4F12">
      <w:pPr>
        <w:ind w:firstLine="540"/>
      </w:pPr>
      <w:r w:rsidRPr="005F4F12">
        <w:t>2. Рекомендовать:</w:t>
      </w:r>
      <w:r w:rsidRPr="005F4F12">
        <w:rPr>
          <w:color w:val="FF0000"/>
        </w:rPr>
        <w:t xml:space="preserve"> </w:t>
      </w:r>
    </w:p>
    <w:p w:rsidR="00634633" w:rsidRPr="004B7002" w:rsidRDefault="00634633" w:rsidP="00634633">
      <w:pPr>
        <w:ind w:left="540"/>
        <w:jc w:val="both"/>
      </w:pPr>
      <w:r w:rsidRPr="004B7002">
        <w:t>1. Информацию принять к сведению.</w:t>
      </w:r>
    </w:p>
    <w:p w:rsidR="00634633" w:rsidRPr="004B7002" w:rsidRDefault="00634633" w:rsidP="00634633">
      <w:pPr>
        <w:ind w:firstLine="540"/>
        <w:jc w:val="both"/>
      </w:pPr>
      <w:r w:rsidRPr="004B7002">
        <w:t>2.  Рекомендовать:</w:t>
      </w:r>
    </w:p>
    <w:p w:rsidR="00634633" w:rsidRPr="004B7002" w:rsidRDefault="00634633" w:rsidP="00634633">
      <w:pPr>
        <w:ind w:firstLine="540"/>
        <w:jc w:val="both"/>
      </w:pPr>
      <w:r w:rsidRPr="004B7002">
        <w:t>2.1</w:t>
      </w:r>
      <w:r>
        <w:t>.</w:t>
      </w:r>
      <w:r w:rsidRPr="004B7002">
        <w:t xml:space="preserve"> Министерству рыбного хозяйства Камчатского края (В.М.</w:t>
      </w:r>
      <w:r>
        <w:t xml:space="preserve"> </w:t>
      </w:r>
      <w:proofErr w:type="spellStart"/>
      <w:r w:rsidRPr="004B7002">
        <w:t>Галицын</w:t>
      </w:r>
      <w:proofErr w:type="spellEnd"/>
      <w:r w:rsidRPr="004B7002">
        <w:t xml:space="preserve">) совместно с </w:t>
      </w:r>
      <w:proofErr w:type="gramStart"/>
      <w:r w:rsidRPr="004B7002">
        <w:t>Петропавловск-Камчатской</w:t>
      </w:r>
      <w:proofErr w:type="gramEnd"/>
      <w:r w:rsidRPr="004B7002">
        <w:t xml:space="preserve"> территориальной избирательной комиссией (Н.В.</w:t>
      </w:r>
      <w:r>
        <w:t xml:space="preserve"> </w:t>
      </w:r>
      <w:proofErr w:type="spellStart"/>
      <w:r w:rsidRPr="004B7002">
        <w:t>Михалькова</w:t>
      </w:r>
      <w:proofErr w:type="spellEnd"/>
      <w:r w:rsidRPr="004B7002">
        <w:t>) продолжить работу по</w:t>
      </w:r>
      <w:r>
        <w:t xml:space="preserve"> активизации участия  в досрочном голосовании судов, находящихся в море.</w:t>
      </w:r>
    </w:p>
    <w:p w:rsidR="00634633" w:rsidRPr="00956C5E" w:rsidRDefault="00634633" w:rsidP="00634633">
      <w:pPr>
        <w:ind w:firstLine="540"/>
        <w:jc w:val="both"/>
      </w:pPr>
      <w:r w:rsidRPr="0058659A">
        <w:t>2.</w:t>
      </w:r>
      <w:r>
        <w:t>2.</w:t>
      </w:r>
      <w:r>
        <w:rPr>
          <w:b/>
          <w:i/>
        </w:rPr>
        <w:t xml:space="preserve"> </w:t>
      </w:r>
      <w:r w:rsidRPr="0071014A">
        <w:t>Главам муниципальных образований и Главам администраций муниципальных образований Камчатского края</w:t>
      </w:r>
      <w:r w:rsidRPr="0058659A">
        <w:t xml:space="preserve"> </w:t>
      </w:r>
      <w:r w:rsidRPr="004B7002">
        <w:t xml:space="preserve">оказать содействие в </w:t>
      </w:r>
      <w:r>
        <w:t xml:space="preserve">организации </w:t>
      </w:r>
      <w:r w:rsidRPr="004B7002">
        <w:t>досрочно</w:t>
      </w:r>
      <w:r>
        <w:t>го</w:t>
      </w:r>
      <w:r w:rsidRPr="004B7002">
        <w:t xml:space="preserve"> голосовании</w:t>
      </w:r>
      <w:r>
        <w:t xml:space="preserve"> на избирательных участках в отдаленных местностях.</w:t>
      </w:r>
    </w:p>
    <w:p w:rsidR="00F4487D" w:rsidRDefault="00F4487D" w:rsidP="006F0B16">
      <w:pPr>
        <w:rPr>
          <w:b/>
        </w:rPr>
      </w:pPr>
    </w:p>
    <w:p w:rsidR="006F0B16" w:rsidRPr="00483DA0" w:rsidRDefault="006F0B16" w:rsidP="006F0B16">
      <w:pPr>
        <w:rPr>
          <w:b/>
        </w:rPr>
      </w:pPr>
      <w:r w:rsidRPr="00483DA0">
        <w:rPr>
          <w:b/>
        </w:rPr>
        <w:t>----------------------------------------------------------------------------------------------------</w:t>
      </w:r>
    </w:p>
    <w:p w:rsidR="006F0B16" w:rsidRPr="00D85683" w:rsidRDefault="006F0B16" w:rsidP="00175C98">
      <w:pPr>
        <w:tabs>
          <w:tab w:val="left" w:pos="540"/>
          <w:tab w:val="left" w:pos="851"/>
        </w:tabs>
        <w:ind w:left="567" w:hanging="425"/>
      </w:pPr>
      <w:r w:rsidRPr="00D85683">
        <w:t xml:space="preserve">2. </w:t>
      </w:r>
      <w:r w:rsidR="00175C98">
        <w:t xml:space="preserve"> </w:t>
      </w:r>
      <w:r w:rsidR="00175C98" w:rsidRPr="00175C98">
        <w:t xml:space="preserve">О ходе реализации распоряжения Правительства Российской Федерации               от  30. 12.2011 г. № 2438-р </w:t>
      </w:r>
      <w:r w:rsidR="00175C98">
        <w:t>на территории Камчатского края</w:t>
      </w:r>
    </w:p>
    <w:p w:rsidR="006F0B16" w:rsidRPr="008006BC" w:rsidRDefault="006F0B16" w:rsidP="006F0B16">
      <w:pPr>
        <w:tabs>
          <w:tab w:val="left" w:pos="0"/>
          <w:tab w:val="left" w:pos="1080"/>
        </w:tabs>
        <w:jc w:val="both"/>
        <w:rPr>
          <w:b/>
        </w:rPr>
      </w:pPr>
      <w:r w:rsidRPr="00483DA0">
        <w:rPr>
          <w:b/>
        </w:rPr>
        <w:t>---------------------------------------------------------------------</w:t>
      </w:r>
      <w:r w:rsidR="00175C98">
        <w:rPr>
          <w:b/>
        </w:rPr>
        <w:t>-------------------------------</w:t>
      </w:r>
    </w:p>
    <w:p w:rsidR="00175C98" w:rsidRDefault="006F0B16" w:rsidP="00634633">
      <w:pPr>
        <w:tabs>
          <w:tab w:val="num" w:pos="0"/>
          <w:tab w:val="left" w:pos="900"/>
          <w:tab w:val="left" w:pos="1440"/>
          <w:tab w:val="left" w:pos="1620"/>
        </w:tabs>
        <w:jc w:val="both"/>
      </w:pPr>
      <w:r w:rsidRPr="00483DA0">
        <w:t xml:space="preserve">(Докладчик </w:t>
      </w:r>
      <w:r>
        <w:t>–</w:t>
      </w:r>
      <w:r w:rsidRPr="00867016">
        <w:t xml:space="preserve"> </w:t>
      </w:r>
      <w:r w:rsidR="00175C98" w:rsidRPr="00175C98">
        <w:t>Хитрова Е</w:t>
      </w:r>
      <w:r w:rsidR="00F4487D">
        <w:t>.Ю.</w:t>
      </w:r>
      <w:r w:rsidR="00634633">
        <w:t xml:space="preserve">, </w:t>
      </w:r>
      <w:r w:rsidR="00634633">
        <w:t>Представи</w:t>
      </w:r>
      <w:r w:rsidR="00634633">
        <w:t xml:space="preserve">тели муниципальных образований, </w:t>
      </w:r>
      <w:r w:rsidR="00634633">
        <w:t>городских округов</w:t>
      </w:r>
      <w:r w:rsidR="00175C98">
        <w:t>)</w:t>
      </w:r>
    </w:p>
    <w:p w:rsidR="006F0B16" w:rsidRDefault="006F0B16" w:rsidP="00175C98">
      <w:pPr>
        <w:tabs>
          <w:tab w:val="left" w:pos="360"/>
          <w:tab w:val="num" w:pos="420"/>
          <w:tab w:val="left" w:pos="900"/>
          <w:tab w:val="left" w:pos="1440"/>
          <w:tab w:val="left" w:pos="1620"/>
        </w:tabs>
      </w:pPr>
    </w:p>
    <w:p w:rsidR="006F0B16" w:rsidRPr="008B1385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  <w:r w:rsidRPr="008B1385">
        <w:t>СЛУШАЛИ:</w:t>
      </w:r>
      <w:r>
        <w:t xml:space="preserve">  Степанова В.В.</w:t>
      </w:r>
      <w:r w:rsidR="00175C98">
        <w:t>,</w:t>
      </w:r>
      <w:r w:rsidR="00175C98" w:rsidRPr="00175C98">
        <w:t xml:space="preserve"> </w:t>
      </w:r>
      <w:proofErr w:type="gramStart"/>
      <w:r w:rsidR="00175C98">
        <w:t>Иринину</w:t>
      </w:r>
      <w:proofErr w:type="gramEnd"/>
      <w:r w:rsidR="00175C98">
        <w:t xml:space="preserve"> И.В.,</w:t>
      </w:r>
    </w:p>
    <w:p w:rsidR="00175C98" w:rsidRDefault="006F0B16" w:rsidP="00175C98">
      <w:pPr>
        <w:jc w:val="both"/>
      </w:pPr>
      <w:r w:rsidRPr="008006BC">
        <w:t>РЕШИЛИ:</w:t>
      </w:r>
      <w:r w:rsidRPr="00627AB7">
        <w:rPr>
          <w:i/>
        </w:rPr>
        <w:t xml:space="preserve"> </w:t>
      </w:r>
    </w:p>
    <w:p w:rsidR="00634633" w:rsidRPr="0071014A" w:rsidRDefault="00634633" w:rsidP="00634633">
      <w:pPr>
        <w:ind w:firstLine="540"/>
      </w:pPr>
      <w:r w:rsidRPr="0071014A">
        <w:t xml:space="preserve">1. </w:t>
      </w:r>
      <w:r>
        <w:t xml:space="preserve"> </w:t>
      </w:r>
      <w:r w:rsidRPr="0071014A">
        <w:t>Информацию принять к сведению.</w:t>
      </w:r>
    </w:p>
    <w:p w:rsidR="00634633" w:rsidRDefault="00634633" w:rsidP="0063463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014A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634633" w:rsidRDefault="00634633" w:rsidP="0063463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014A">
        <w:rPr>
          <w:sz w:val="28"/>
          <w:szCs w:val="28"/>
        </w:rPr>
        <w:t xml:space="preserve">Главам муниципальных образований и Главам администраций муниципальных образований Камчатского края </w:t>
      </w:r>
      <w:r>
        <w:rPr>
          <w:sz w:val="28"/>
          <w:szCs w:val="28"/>
        </w:rPr>
        <w:t>принять необходимые меры по обеспечению сохранности установленного в помещениях избирательных участков оборудования. Обо всех непредвиденных обстоятельства, связанных с оборудованием на избирательных участках, незамедлительно информировать</w:t>
      </w:r>
      <w:r w:rsidRPr="0071014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рабочей группы и руководство</w:t>
      </w:r>
      <w:r w:rsidRPr="002304C0">
        <w:rPr>
          <w:sz w:val="28"/>
          <w:szCs w:val="28"/>
        </w:rPr>
        <w:t xml:space="preserve"> </w:t>
      </w:r>
      <w:r w:rsidRPr="0071014A">
        <w:rPr>
          <w:sz w:val="28"/>
          <w:szCs w:val="28"/>
        </w:rPr>
        <w:t>ОАО «Ростелеком»</w:t>
      </w:r>
      <w:r>
        <w:rPr>
          <w:sz w:val="28"/>
          <w:szCs w:val="28"/>
        </w:rPr>
        <w:t>.</w:t>
      </w:r>
    </w:p>
    <w:p w:rsidR="00634633" w:rsidRPr="00866425" w:rsidRDefault="00634633" w:rsidP="0063463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Избирательной комиссии Камчатского края (И.В. </w:t>
      </w:r>
      <w:proofErr w:type="gramStart"/>
      <w:r>
        <w:rPr>
          <w:sz w:val="28"/>
          <w:szCs w:val="28"/>
        </w:rPr>
        <w:t>Иринина</w:t>
      </w:r>
      <w:proofErr w:type="gramEnd"/>
      <w:r>
        <w:rPr>
          <w:sz w:val="28"/>
          <w:szCs w:val="28"/>
        </w:rPr>
        <w:t>) подготовить для председателей участковых избирательных комиссий инструкцию с алгоритмом действий ответственных лиц за функционирование программно-аппаратных комплексов (ПАК) в день выборов.</w:t>
      </w:r>
    </w:p>
    <w:p w:rsidR="00175C98" w:rsidRPr="00175C98" w:rsidRDefault="00175C98" w:rsidP="00175C98">
      <w:pPr>
        <w:ind w:firstLine="567"/>
        <w:contextualSpacing/>
        <w:jc w:val="both"/>
        <w:rPr>
          <w:b/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634633" w:rsidRPr="00BC3282" w:rsidRDefault="00634633" w:rsidP="00634633">
      <w:pPr>
        <w:tabs>
          <w:tab w:val="left" w:pos="540"/>
        </w:tabs>
        <w:jc w:val="both"/>
      </w:pPr>
      <w:r>
        <w:t xml:space="preserve">3. </w:t>
      </w:r>
      <w:r w:rsidRPr="00C24973">
        <w:t xml:space="preserve">О бесперебойной работе предприятий связи </w:t>
      </w:r>
      <w:r>
        <w:t>по</w:t>
      </w:r>
      <w:r w:rsidRPr="00C24973">
        <w:t xml:space="preserve"> обеспечени</w:t>
      </w:r>
      <w:r>
        <w:t>ю</w:t>
      </w:r>
      <w:r w:rsidRPr="00C24973">
        <w:t xml:space="preserve"> избирательных комиссий всех уровней услугами связи.         </w:t>
      </w:r>
    </w:p>
    <w:p w:rsidR="006F0B16" w:rsidRPr="008006BC" w:rsidRDefault="006F0B16" w:rsidP="00260A18">
      <w:pPr>
        <w:tabs>
          <w:tab w:val="left" w:pos="540"/>
        </w:tabs>
        <w:jc w:val="both"/>
        <w:rPr>
          <w:b/>
        </w:rPr>
      </w:pPr>
      <w:r w:rsidRPr="00483DA0">
        <w:rPr>
          <w:i/>
        </w:rPr>
        <w:t>----------------------------------------------------------------------------------------------------</w:t>
      </w:r>
    </w:p>
    <w:p w:rsidR="006F0B16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 xml:space="preserve">– </w:t>
      </w:r>
      <w:r w:rsidR="00EE3DED">
        <w:t>Хитрова Е.Ю</w:t>
      </w:r>
      <w:r w:rsidR="00175C98">
        <w:t>.)</w:t>
      </w:r>
    </w:p>
    <w:p w:rsidR="006F0B16" w:rsidRDefault="006F0B16" w:rsidP="006F0B16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</w:pPr>
    </w:p>
    <w:p w:rsidR="006F0B16" w:rsidRPr="008B1385" w:rsidRDefault="006F0B16" w:rsidP="006F0B16">
      <w:pPr>
        <w:tabs>
          <w:tab w:val="left" w:pos="900"/>
          <w:tab w:val="left" w:pos="1440"/>
          <w:tab w:val="left" w:pos="1620"/>
          <w:tab w:val="num" w:pos="1701"/>
        </w:tabs>
        <w:ind w:left="1701" w:hanging="1701"/>
      </w:pPr>
      <w:r w:rsidRPr="008B1385">
        <w:t>СЛУШАЛИ:</w:t>
      </w:r>
      <w:r>
        <w:t xml:space="preserve">  Степанова В.В</w:t>
      </w:r>
      <w:r w:rsidR="00EE3DED">
        <w:t>.</w:t>
      </w:r>
    </w:p>
    <w:p w:rsidR="006F0B16" w:rsidRDefault="006F0B16" w:rsidP="006F0B16">
      <w:pPr>
        <w:jc w:val="both"/>
        <w:rPr>
          <w:i/>
        </w:rPr>
      </w:pPr>
      <w:r w:rsidRPr="008006BC">
        <w:lastRenderedPageBreak/>
        <w:t>РЕШИЛИ:</w:t>
      </w:r>
      <w:r w:rsidRPr="00627AB7">
        <w:rPr>
          <w:i/>
        </w:rPr>
        <w:t xml:space="preserve"> </w:t>
      </w:r>
    </w:p>
    <w:p w:rsidR="00260A18" w:rsidRPr="004B7002" w:rsidRDefault="00260A18" w:rsidP="00260A18">
      <w:pPr>
        <w:ind w:firstLine="540"/>
      </w:pPr>
      <w:r w:rsidRPr="004B7002">
        <w:t>1. Информацию принять к сведению.</w:t>
      </w:r>
    </w:p>
    <w:p w:rsidR="00260A18" w:rsidRPr="004B7002" w:rsidRDefault="00260A18" w:rsidP="00260A18">
      <w:pPr>
        <w:ind w:firstLine="540"/>
      </w:pPr>
      <w:r w:rsidRPr="004B7002">
        <w:t>2. Рекомендовать:</w:t>
      </w:r>
    </w:p>
    <w:p w:rsidR="00260A18" w:rsidRPr="004B7002" w:rsidRDefault="00260A18" w:rsidP="00260A18">
      <w:pPr>
        <w:tabs>
          <w:tab w:val="left" w:pos="0"/>
        </w:tabs>
        <w:ind w:firstLine="540"/>
        <w:jc w:val="both"/>
      </w:pPr>
      <w:r w:rsidRPr="004B7002">
        <w:t>2.1</w:t>
      </w:r>
      <w:r>
        <w:t>.</w:t>
      </w:r>
      <w:r w:rsidRPr="004B7002">
        <w:t xml:space="preserve"> </w:t>
      </w:r>
      <w:r>
        <w:t xml:space="preserve"> </w:t>
      </w:r>
      <w:r w:rsidRPr="004B7002">
        <w:t>Камчатскому филиалу  ОАО «Ростелеком» (Хитрова Е.Ю.) провести в срок</w:t>
      </w:r>
      <w:r>
        <w:t xml:space="preserve"> до</w:t>
      </w:r>
      <w:r w:rsidRPr="004B7002">
        <w:t xml:space="preserve"> 02.</w:t>
      </w:r>
      <w:r>
        <w:t>03</w:t>
      </w:r>
      <w:r w:rsidRPr="004B7002">
        <w:t>.201</w:t>
      </w:r>
      <w:r>
        <w:t>2</w:t>
      </w:r>
      <w:r w:rsidRPr="004B7002">
        <w:t xml:space="preserve"> г. тестовые испытания телефонной и факсимильной связи с участковыми избирательными комиссиями. Протоколы испытаний предоставить руководителю </w:t>
      </w:r>
      <w:r>
        <w:t xml:space="preserve"> </w:t>
      </w:r>
      <w:r w:rsidRPr="004B7002">
        <w:t>постоянно де</w:t>
      </w:r>
      <w:r>
        <w:t>йствующей рабочей группы в срок</w:t>
      </w:r>
      <w:r w:rsidRPr="004B7002">
        <w:t xml:space="preserve"> </w:t>
      </w:r>
      <w:r>
        <w:t xml:space="preserve">до </w:t>
      </w:r>
      <w:r w:rsidRPr="004B7002">
        <w:t>03.</w:t>
      </w:r>
      <w:r>
        <w:t>0</w:t>
      </w:r>
      <w:r w:rsidRPr="004B7002">
        <w:t>2.201</w:t>
      </w:r>
      <w:r>
        <w:t>2 г</w:t>
      </w:r>
      <w:r w:rsidRPr="004B7002">
        <w:t xml:space="preserve">.  </w:t>
      </w:r>
      <w:r w:rsidRPr="004B7002">
        <w:rPr>
          <w:color w:val="FF0000"/>
        </w:rPr>
        <w:t xml:space="preserve"> </w:t>
      </w:r>
    </w:p>
    <w:p w:rsidR="00260A18" w:rsidRPr="004B7002" w:rsidRDefault="00260A18" w:rsidP="00260A18">
      <w:pPr>
        <w:tabs>
          <w:tab w:val="left" w:pos="1080"/>
        </w:tabs>
        <w:ind w:firstLine="540"/>
        <w:jc w:val="both"/>
        <w:rPr>
          <w:color w:val="FF0000"/>
        </w:rPr>
      </w:pPr>
      <w:r w:rsidRPr="004B7002">
        <w:t>2.</w:t>
      </w:r>
      <w:r>
        <w:t>2.</w:t>
      </w:r>
      <w:r w:rsidRPr="004B7002">
        <w:t xml:space="preserve"> Руководителям предприятий связи обеспечить территориальные и участковые избирательные комиссии услугами связи, в том числе бесперебойное функционирование Государственной автоматизированной системы «Выборы», предусмотреть резервные каналы связи в интересах избирательных комиссий.</w:t>
      </w:r>
    </w:p>
    <w:p w:rsidR="00D76A80" w:rsidRDefault="00D76A80" w:rsidP="006F0B16">
      <w:pPr>
        <w:tabs>
          <w:tab w:val="left" w:pos="0"/>
        </w:tabs>
        <w:jc w:val="both"/>
        <w:rPr>
          <w:i/>
        </w:rPr>
      </w:pPr>
    </w:p>
    <w:p w:rsidR="006F0B16" w:rsidRPr="00DF7C62" w:rsidRDefault="006F0B16" w:rsidP="006F0B16">
      <w:r w:rsidRPr="00483DA0">
        <w:rPr>
          <w:i/>
        </w:rPr>
        <w:t>----------------------------------------------------------------------------------------------------</w:t>
      </w:r>
    </w:p>
    <w:p w:rsidR="00EE3DED" w:rsidRPr="00EE3DED" w:rsidRDefault="006F0B16" w:rsidP="00260A18">
      <w:pPr>
        <w:tabs>
          <w:tab w:val="left" w:pos="540"/>
        </w:tabs>
        <w:ind w:left="1080" w:hanging="1080"/>
        <w:jc w:val="both"/>
      </w:pPr>
      <w:r w:rsidRPr="00D85683">
        <w:t xml:space="preserve">4. </w:t>
      </w:r>
      <w:r w:rsidR="00D76A80">
        <w:t xml:space="preserve"> </w:t>
      </w:r>
      <w:r w:rsidR="00EE3DED" w:rsidRPr="00EE3DED">
        <w:t xml:space="preserve">О мероприятиях, планируемых к проведению в населенных пунктах </w:t>
      </w:r>
    </w:p>
    <w:p w:rsidR="00EE3DED" w:rsidRPr="00EE3DED" w:rsidRDefault="00EE3DED" w:rsidP="00260A18">
      <w:pPr>
        <w:tabs>
          <w:tab w:val="left" w:pos="540"/>
        </w:tabs>
        <w:ind w:left="1080" w:hanging="1080"/>
        <w:jc w:val="both"/>
      </w:pPr>
      <w:r w:rsidRPr="00EE3DED">
        <w:t>края в день голосования.</w:t>
      </w:r>
    </w:p>
    <w:p w:rsidR="006F0B16" w:rsidRPr="00D21BB0" w:rsidRDefault="00D76A80" w:rsidP="00EE3DED">
      <w:pPr>
        <w:tabs>
          <w:tab w:val="left" w:pos="360"/>
        </w:tabs>
        <w:jc w:val="both"/>
        <w:rPr>
          <w:color w:val="FF0000"/>
        </w:rPr>
      </w:pPr>
      <w:r>
        <w:rPr>
          <w:i/>
        </w:rPr>
        <w:t>-------</w:t>
      </w:r>
      <w:r w:rsidR="006F0B16" w:rsidRPr="00483DA0">
        <w:rPr>
          <w:i/>
        </w:rPr>
        <w:t>--------------------------------------------------------------------------------------------</w:t>
      </w:r>
    </w:p>
    <w:p w:rsidR="006F0B16" w:rsidRDefault="006F0B16" w:rsidP="00D76A80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 xml:space="preserve">– </w:t>
      </w:r>
      <w:r w:rsidR="00D76A80">
        <w:t>Яковлева Е.Л.)</w:t>
      </w:r>
    </w:p>
    <w:p w:rsidR="00872C11" w:rsidRDefault="00872C11" w:rsidP="006F0B16">
      <w:pPr>
        <w:jc w:val="both"/>
      </w:pPr>
    </w:p>
    <w:p w:rsidR="006F0B16" w:rsidRDefault="006F0B16" w:rsidP="006F0B16">
      <w:pPr>
        <w:jc w:val="both"/>
      </w:pPr>
      <w:r w:rsidRPr="008B1385">
        <w:t>СЛУШАЛИ:</w:t>
      </w:r>
      <w:r>
        <w:t xml:space="preserve">  Степанова В.В.</w:t>
      </w:r>
      <w:r w:rsidR="00D76A80">
        <w:t>, Лебедева С.В.</w:t>
      </w:r>
      <w:r w:rsidR="00EE3DED">
        <w:t xml:space="preserve">, Иринина И.В., </w:t>
      </w:r>
      <w:proofErr w:type="spellStart"/>
      <w:r w:rsidR="00EE3DED">
        <w:t>Шабалкова</w:t>
      </w:r>
      <w:proofErr w:type="spellEnd"/>
      <w:r w:rsidR="00EE3DED">
        <w:t xml:space="preserve"> О.И.</w:t>
      </w:r>
    </w:p>
    <w:p w:rsidR="00D76A80" w:rsidRDefault="006F0B16" w:rsidP="006F0B16">
      <w:pPr>
        <w:jc w:val="both"/>
      </w:pPr>
      <w:r w:rsidRPr="008006BC">
        <w:t>РЕШИЛИ:</w:t>
      </w:r>
    </w:p>
    <w:p w:rsidR="00260A18" w:rsidRPr="004B7002" w:rsidRDefault="00260A18" w:rsidP="00260A18">
      <w:pPr>
        <w:ind w:firstLine="540"/>
      </w:pPr>
      <w:r w:rsidRPr="004B7002">
        <w:t>1. Информацию принять к сведению.</w:t>
      </w:r>
    </w:p>
    <w:p w:rsidR="00260A18" w:rsidRPr="004B7002" w:rsidRDefault="00260A18" w:rsidP="00260A18">
      <w:pPr>
        <w:ind w:firstLine="540"/>
        <w:jc w:val="both"/>
      </w:pPr>
      <w:r w:rsidRPr="004B7002">
        <w:t xml:space="preserve">2. Рекомендовать </w:t>
      </w:r>
      <w:r w:rsidRPr="0071014A">
        <w:t>Главам муниципальных образований и Главам администраций муниципальных образований Камчатского края</w:t>
      </w:r>
      <w:r w:rsidRPr="004B7002">
        <w:t>:</w:t>
      </w:r>
    </w:p>
    <w:p w:rsidR="00260A18" w:rsidRPr="004B7002" w:rsidRDefault="00260A18" w:rsidP="00260A18">
      <w:pPr>
        <w:ind w:firstLine="540"/>
        <w:jc w:val="both"/>
      </w:pPr>
      <w:r w:rsidRPr="004B7002">
        <w:t>2.1</w:t>
      </w:r>
      <w:r>
        <w:t>.</w:t>
      </w:r>
      <w:r w:rsidRPr="004B7002">
        <w:t xml:space="preserve"> оперативно информировать председателя муниципальной избирательной комиссии и руководителя рабочей группы</w:t>
      </w:r>
      <w:r w:rsidRPr="004B7002">
        <w:rPr>
          <w:b/>
        </w:rPr>
        <w:t xml:space="preserve"> </w:t>
      </w:r>
      <w:r w:rsidRPr="004B7002">
        <w:t>при Правительстве Камчатского края по оказанию содействия избирательным комиссиям на территории Камчатского края о выявленных фактах нарушения избирательного законодательства;</w:t>
      </w:r>
    </w:p>
    <w:p w:rsidR="00260A18" w:rsidRPr="004B7002" w:rsidRDefault="00260A18" w:rsidP="00260A18">
      <w:pPr>
        <w:ind w:firstLine="540"/>
        <w:jc w:val="both"/>
      </w:pPr>
      <w:r w:rsidRPr="004B7002">
        <w:t>2.2</w:t>
      </w:r>
      <w:r>
        <w:t>.</w:t>
      </w:r>
      <w:r w:rsidRPr="004B7002">
        <w:t xml:space="preserve"> совместно с Министерством культуры Камча</w:t>
      </w:r>
      <w:r>
        <w:t xml:space="preserve">тского края </w:t>
      </w:r>
      <w:r w:rsidRPr="004B7002">
        <w:t xml:space="preserve">(С.В. </w:t>
      </w:r>
      <w:proofErr w:type="spellStart"/>
      <w:r w:rsidRPr="004B7002">
        <w:t>Айгистова</w:t>
      </w:r>
      <w:proofErr w:type="spellEnd"/>
      <w:r w:rsidRPr="004B7002">
        <w:t>) обеспечить праздничное оформление и музыкальное сопровождение избирательных участков с привлечением творческих коллективов с учетом графика проведения мероприятий;</w:t>
      </w:r>
    </w:p>
    <w:p w:rsidR="00260A18" w:rsidRPr="004B7002" w:rsidRDefault="00260A18" w:rsidP="00260A18">
      <w:pPr>
        <w:ind w:firstLine="540"/>
        <w:jc w:val="both"/>
      </w:pPr>
      <w:r w:rsidRPr="004B7002">
        <w:t>2.3</w:t>
      </w:r>
      <w:r>
        <w:t>.</w:t>
      </w:r>
      <w:r w:rsidRPr="004B7002">
        <w:t xml:space="preserve"> совместно с Министерством экономического развития и торговли Камчатского края (М.А. Суббота) обеспечить выездную торговлю на избирательных участках с учетом расширенного и улучшенного ассортимента продовольственных товаров и кулинарных изделий с обеспечением доступных цен для населения;</w:t>
      </w:r>
    </w:p>
    <w:p w:rsidR="00260A18" w:rsidRPr="004B7002" w:rsidRDefault="00260A18" w:rsidP="00260A18">
      <w:pPr>
        <w:ind w:firstLine="540"/>
        <w:jc w:val="both"/>
      </w:pPr>
      <w:r w:rsidRPr="004B7002">
        <w:t>2.4</w:t>
      </w:r>
      <w:r>
        <w:t>.</w:t>
      </w:r>
      <w:r w:rsidRPr="004B7002">
        <w:t xml:space="preserve"> уделить особое внимание голосующим впервые гражданам,   предусмотреть чествование молодых избирателей;</w:t>
      </w:r>
    </w:p>
    <w:p w:rsidR="00260A18" w:rsidRDefault="00260A18" w:rsidP="00260A18">
      <w:pPr>
        <w:ind w:firstLine="540"/>
        <w:jc w:val="both"/>
      </w:pPr>
      <w:r w:rsidRPr="004B7002">
        <w:t>2.5</w:t>
      </w:r>
      <w:r>
        <w:t>.</w:t>
      </w:r>
      <w:r w:rsidRPr="004B7002">
        <w:t xml:space="preserve"> максимально охватить вниманием граждан пожилого возраста и лиц, находящихся на лечении в стационаре, не имеющих возможности самостоятельно добраться до избирательных участков.</w:t>
      </w:r>
    </w:p>
    <w:p w:rsidR="00260A18" w:rsidRPr="00920D5A" w:rsidRDefault="00260A18" w:rsidP="00260A18">
      <w:pPr>
        <w:ind w:firstLine="540"/>
        <w:jc w:val="both"/>
      </w:pPr>
      <w:r>
        <w:lastRenderedPageBreak/>
        <w:t>3. Рекомендовать Министерству экономического развития и торговли Камчатского края (М.А. Суббота) провести анализ выездной торговли на избирательных участках 4 декабря 2011 года. Предоставить председателю рабочей группы информацию о планируемой организации выездной торговли в населенных пунктах Камчатского края в день выборов 4 марта 2012 года.</w:t>
      </w:r>
    </w:p>
    <w:p w:rsidR="00D76A80" w:rsidRDefault="00D76A80" w:rsidP="006F0B16">
      <w:pPr>
        <w:jc w:val="both"/>
      </w:pPr>
    </w:p>
    <w:p w:rsidR="00EE3DED" w:rsidRPr="00DF7C62" w:rsidRDefault="00EE3DED" w:rsidP="00EE3DED">
      <w:r w:rsidRPr="00483DA0">
        <w:rPr>
          <w:i/>
        </w:rPr>
        <w:t>----------------------------------------------------------------------------------------------------</w:t>
      </w:r>
    </w:p>
    <w:p w:rsidR="00EE3DED" w:rsidRPr="00260A18" w:rsidRDefault="00EE3DED" w:rsidP="00260A18">
      <w:pPr>
        <w:tabs>
          <w:tab w:val="left" w:pos="0"/>
        </w:tabs>
        <w:jc w:val="both"/>
      </w:pPr>
      <w:r w:rsidRPr="00260A18">
        <w:t>5</w:t>
      </w:r>
      <w:r w:rsidRPr="00260A18">
        <w:t xml:space="preserve">.  О выполнении решений постоянно действующей рабочей  группы        </w:t>
      </w:r>
    </w:p>
    <w:p w:rsidR="00EE3DED" w:rsidRPr="00260A18" w:rsidRDefault="00EE3DED" w:rsidP="00260A18">
      <w:pPr>
        <w:tabs>
          <w:tab w:val="left" w:pos="0"/>
        </w:tabs>
        <w:jc w:val="both"/>
      </w:pPr>
      <w:r w:rsidRPr="00260A18">
        <w:t xml:space="preserve">       (протокол заседания от 09.02.2012 №  2).</w:t>
      </w:r>
    </w:p>
    <w:p w:rsidR="00EE3DED" w:rsidRPr="00D21BB0" w:rsidRDefault="00EE3DED" w:rsidP="00EE3DED">
      <w:pPr>
        <w:tabs>
          <w:tab w:val="left" w:pos="540"/>
        </w:tabs>
        <w:jc w:val="both"/>
        <w:rPr>
          <w:color w:val="FF0000"/>
        </w:rPr>
      </w:pPr>
      <w:r>
        <w:rPr>
          <w:i/>
        </w:rPr>
        <w:t>-------</w:t>
      </w:r>
      <w:r w:rsidRPr="00483DA0">
        <w:rPr>
          <w:i/>
        </w:rPr>
        <w:t>--------------------------------------------------------------------------------------------</w:t>
      </w:r>
    </w:p>
    <w:p w:rsidR="00EE3DED" w:rsidRDefault="00EE3DED" w:rsidP="00EE3DED">
      <w:pPr>
        <w:tabs>
          <w:tab w:val="left" w:pos="360"/>
          <w:tab w:val="num" w:pos="420"/>
          <w:tab w:val="left" w:pos="900"/>
          <w:tab w:val="left" w:pos="1440"/>
          <w:tab w:val="left" w:pos="1620"/>
        </w:tabs>
        <w:ind w:left="360" w:hanging="360"/>
        <w:jc w:val="center"/>
      </w:pPr>
      <w:r w:rsidRPr="00483DA0">
        <w:t xml:space="preserve">(Докладчик </w:t>
      </w:r>
      <w:r>
        <w:t>– Яковлева Е.Л.)</w:t>
      </w:r>
    </w:p>
    <w:p w:rsidR="00EE3DED" w:rsidRDefault="00EE3DED" w:rsidP="00EE3DED">
      <w:pPr>
        <w:jc w:val="both"/>
      </w:pPr>
    </w:p>
    <w:p w:rsidR="00EE3DED" w:rsidRDefault="00EE3DED" w:rsidP="00EE3DED">
      <w:pPr>
        <w:jc w:val="both"/>
      </w:pPr>
      <w:r w:rsidRPr="008B1385">
        <w:t>СЛУШАЛИ:</w:t>
      </w:r>
      <w:r>
        <w:t xml:space="preserve">  Степанова В.В., Иринина И.В., </w:t>
      </w:r>
      <w:r>
        <w:t xml:space="preserve">Василевский Р.С., </w:t>
      </w:r>
      <w:proofErr w:type="spellStart"/>
      <w:r>
        <w:t>Дремина</w:t>
      </w:r>
      <w:proofErr w:type="spellEnd"/>
      <w:r>
        <w:t xml:space="preserve"> Л.И., Хитрова Е.Ю.</w:t>
      </w:r>
    </w:p>
    <w:p w:rsidR="00EE3DED" w:rsidRDefault="00EE3DED" w:rsidP="00EE3DED">
      <w:pPr>
        <w:jc w:val="both"/>
      </w:pPr>
      <w:r w:rsidRPr="008006BC">
        <w:t>РЕШИЛИ:</w:t>
      </w:r>
    </w:p>
    <w:p w:rsidR="00260A18" w:rsidRPr="00CF770E" w:rsidRDefault="00260A18" w:rsidP="00260A18">
      <w:pPr>
        <w:ind w:left="540"/>
        <w:jc w:val="both"/>
      </w:pPr>
      <w:r w:rsidRPr="00CF770E">
        <w:t xml:space="preserve">1.  Информацию принять к сведению.  </w:t>
      </w:r>
    </w:p>
    <w:p w:rsidR="00260A18" w:rsidRPr="00CF770E" w:rsidRDefault="00260A18" w:rsidP="00260A18">
      <w:pPr>
        <w:ind w:firstLine="540"/>
        <w:jc w:val="both"/>
      </w:pPr>
      <w:r w:rsidRPr="00CF770E">
        <w:t>2.  Рекомендовать:</w:t>
      </w:r>
    </w:p>
    <w:p w:rsidR="00260A18" w:rsidRPr="00CF770E" w:rsidRDefault="00260A18" w:rsidP="00260A18">
      <w:pPr>
        <w:shd w:val="clear" w:color="auto" w:fill="FFFFFF"/>
        <w:spacing w:line="322" w:lineRule="exact"/>
        <w:ind w:right="38" w:firstLine="470"/>
        <w:jc w:val="both"/>
      </w:pPr>
      <w:r w:rsidRPr="00CF770E">
        <w:t xml:space="preserve"> 2.1 Главам муниципальных образований </w:t>
      </w:r>
      <w:r w:rsidRPr="0071014A">
        <w:t xml:space="preserve">и Главам администраций муниципальных образований Камчатского края </w:t>
      </w:r>
      <w:r w:rsidRPr="00CF770E">
        <w:t>своевременно выполнять решения постоянно действующей рабочей группы. Предоставлять  запрашиваемую информацию в установленные рабочей группой сроки.</w:t>
      </w:r>
    </w:p>
    <w:p w:rsidR="00D76A80" w:rsidRDefault="00D76A80" w:rsidP="006F0B16">
      <w:pPr>
        <w:jc w:val="both"/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Default="006F0B16" w:rsidP="006F0B16">
      <w:pPr>
        <w:tabs>
          <w:tab w:val="left" w:pos="0"/>
        </w:tabs>
        <w:jc w:val="both"/>
        <w:rPr>
          <w:i/>
        </w:rPr>
      </w:pPr>
    </w:p>
    <w:p w:rsidR="006F0B16" w:rsidRPr="00BB3E1C" w:rsidRDefault="006F0B16" w:rsidP="006F0B16">
      <w:pPr>
        <w:jc w:val="both"/>
      </w:pPr>
      <w:r w:rsidRPr="00BB3E1C">
        <w:t>Руководитель рабочей группы                                                     В.В. Степанов</w:t>
      </w:r>
    </w:p>
    <w:p w:rsidR="006F0B16" w:rsidRPr="00BB3E1C" w:rsidRDefault="006F0B16" w:rsidP="006F0B16"/>
    <w:p w:rsidR="006F0B16" w:rsidRPr="00BB3E1C" w:rsidRDefault="006F0B16" w:rsidP="006F0B16"/>
    <w:p w:rsidR="00EE3DED" w:rsidRDefault="006F0B16" w:rsidP="006F0B16">
      <w:r w:rsidRPr="00BB3E1C">
        <w:t xml:space="preserve">Секретарь рабочей группы                                                            </w:t>
      </w:r>
      <w:r w:rsidR="00D76A80">
        <w:t xml:space="preserve">  </w:t>
      </w:r>
      <w:r w:rsidRPr="00BB3E1C">
        <w:t xml:space="preserve"> </w:t>
      </w:r>
      <w:r w:rsidR="00D76A80">
        <w:t>Е.Л. Яковлева</w:t>
      </w:r>
      <w:r w:rsidRPr="00BB3E1C">
        <w:t xml:space="preserve">   </w:t>
      </w:r>
    </w:p>
    <w:p w:rsidR="00EE3DED" w:rsidRDefault="00EE3DED" w:rsidP="006F0B16"/>
    <w:sectPr w:rsidR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C349A"/>
    <w:lvl w:ilvl="0">
      <w:numFmt w:val="bullet"/>
      <w:lvlText w:val="*"/>
      <w:lvlJc w:val="left"/>
    </w:lvl>
  </w:abstractNum>
  <w:abstractNum w:abstractNumId="1">
    <w:nsid w:val="2F1B6460"/>
    <w:multiLevelType w:val="hybridMultilevel"/>
    <w:tmpl w:val="996E7630"/>
    <w:lvl w:ilvl="0" w:tplc="90D4B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F1C63"/>
    <w:multiLevelType w:val="hybridMultilevel"/>
    <w:tmpl w:val="C812E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1F59D6"/>
    <w:multiLevelType w:val="hybridMultilevel"/>
    <w:tmpl w:val="2B3ADB94"/>
    <w:lvl w:ilvl="0" w:tplc="F684E4F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6"/>
    <w:rsid w:val="00175C98"/>
    <w:rsid w:val="001A3265"/>
    <w:rsid w:val="00260A18"/>
    <w:rsid w:val="003513EC"/>
    <w:rsid w:val="00497319"/>
    <w:rsid w:val="005E2CE3"/>
    <w:rsid w:val="005F4F12"/>
    <w:rsid w:val="00634633"/>
    <w:rsid w:val="00665487"/>
    <w:rsid w:val="006F0B16"/>
    <w:rsid w:val="00823BFF"/>
    <w:rsid w:val="00872C11"/>
    <w:rsid w:val="008A2797"/>
    <w:rsid w:val="00AD4979"/>
    <w:rsid w:val="00D76A80"/>
    <w:rsid w:val="00EA7DEF"/>
    <w:rsid w:val="00EE3DED"/>
    <w:rsid w:val="00F4487D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16"/>
    <w:pPr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6F0B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Леонидовна</dc:creator>
  <cp:lastModifiedBy>Преин Владимир Михайлович</cp:lastModifiedBy>
  <cp:revision>2</cp:revision>
  <cp:lastPrinted>2012-02-12T22:37:00Z</cp:lastPrinted>
  <dcterms:created xsi:type="dcterms:W3CDTF">2012-02-24T02:21:00Z</dcterms:created>
  <dcterms:modified xsi:type="dcterms:W3CDTF">2012-02-24T02:21:00Z</dcterms:modified>
</cp:coreProperties>
</file>