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6276E2">
        <w:tc>
          <w:tcPr>
            <w:tcW w:w="4712" w:type="dxa"/>
          </w:tcPr>
          <w:p w:rsidR="00B60245" w:rsidRPr="008D13CF" w:rsidRDefault="001C3D62" w:rsidP="001C3D62">
            <w:pPr>
              <w:widowControl w:val="0"/>
              <w:jc w:val="both"/>
              <w:rPr>
                <w:szCs w:val="28"/>
              </w:rPr>
            </w:pP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 xml:space="preserve"> определения объема и</w:t>
            </w:r>
            <w:r w:rsidRPr="001C3D62">
              <w:rPr>
                <w:rFonts w:eastAsia="Calibri"/>
                <w:bCs/>
                <w:szCs w:val="28"/>
                <w:lang w:eastAsia="en-US"/>
              </w:rPr>
              <w:t xml:space="preserve"> предоставления 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>в 2021</w:t>
            </w:r>
            <w:r w:rsidR="006276E2" w:rsidRPr="006276E2">
              <w:rPr>
                <w:rFonts w:eastAsia="Calibri"/>
                <w:bCs/>
                <w:szCs w:val="28"/>
                <w:lang w:eastAsia="en-US"/>
              </w:rPr>
              <w:t xml:space="preserve"> г</w:t>
            </w:r>
            <w:r w:rsidR="00562EEE">
              <w:rPr>
                <w:rFonts w:eastAsia="Calibri"/>
                <w:bCs/>
                <w:szCs w:val="28"/>
                <w:lang w:eastAsia="en-US"/>
              </w:rPr>
              <w:t>оду из краевого бюджета субсидии</w:t>
            </w:r>
            <w:r w:rsidR="00562EEE" w:rsidRPr="00562EEE">
              <w:rPr>
                <w:rFonts w:eastAsia="Calibri"/>
                <w:bCs/>
                <w:szCs w:val="28"/>
                <w:lang w:eastAsia="en-US"/>
              </w:rPr>
              <w:t xml:space="preserve">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 в Камчатском крае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725627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BF0F7C" w:rsidRDefault="00BF0F7C" w:rsidP="00725627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Default="00B60245" w:rsidP="00725627">
      <w:pPr>
        <w:adjustRightInd w:val="0"/>
        <w:spacing w:line="276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725627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F0F7C" w:rsidRPr="002C4A43" w:rsidRDefault="00BF0F7C" w:rsidP="0072562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Pr="002C4A43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определения объема и </w:t>
      </w:r>
      <w:r w:rsidRPr="002C4A43">
        <w:rPr>
          <w:bCs/>
          <w:szCs w:val="28"/>
        </w:rPr>
        <w:t xml:space="preserve">предоставления </w:t>
      </w:r>
      <w:r>
        <w:rPr>
          <w:bCs/>
          <w:szCs w:val="28"/>
        </w:rPr>
        <w:t>в 2021</w:t>
      </w:r>
      <w:r w:rsidRPr="002C4A43">
        <w:rPr>
          <w:bCs/>
          <w:szCs w:val="28"/>
        </w:rPr>
        <w:t xml:space="preserve"> году </w:t>
      </w:r>
      <w:r w:rsidRPr="002C4A43">
        <w:rPr>
          <w:szCs w:val="28"/>
        </w:rPr>
        <w:t xml:space="preserve">из краевого бюджета </w:t>
      </w:r>
      <w:r w:rsidR="00562EEE" w:rsidRPr="00562EEE">
        <w:rPr>
          <w:szCs w:val="28"/>
        </w:rPr>
        <w:t xml:space="preserve">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</w:t>
      </w:r>
      <w:r w:rsidR="00562EEE" w:rsidRPr="00562EEE">
        <w:rPr>
          <w:szCs w:val="28"/>
        </w:rPr>
        <w:lastRenderedPageBreak/>
        <w:t>пожилых людей в Камчатском крае</w:t>
      </w:r>
      <w:r w:rsidRPr="002C4A43">
        <w:rPr>
          <w:szCs w:val="28"/>
        </w:rPr>
        <w:t xml:space="preserve"> согласно приложению к настоящему постановлению.</w:t>
      </w:r>
    </w:p>
    <w:p w:rsidR="00BF0F7C" w:rsidRDefault="00BF0F7C" w:rsidP="0072562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вступает в силу </w:t>
      </w:r>
      <w:r>
        <w:rPr>
          <w:szCs w:val="28"/>
        </w:rPr>
        <w:t>со</w:t>
      </w:r>
      <w:r w:rsidRPr="002C4A43">
        <w:rPr>
          <w:szCs w:val="28"/>
        </w:rPr>
        <w:t xml:space="preserve"> дня его официального опубликования.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BF0F7C" w:rsidRPr="001E6FE1" w:rsidTr="00370039">
        <w:trPr>
          <w:trHeight w:val="1417"/>
        </w:trPr>
        <w:tc>
          <w:tcPr>
            <w:tcW w:w="3936" w:type="dxa"/>
            <w:shd w:val="clear" w:color="auto" w:fill="auto"/>
          </w:tcPr>
          <w:p w:rsidR="00BF0F7C" w:rsidRDefault="00BF0F7C" w:rsidP="003700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BF0F7C" w:rsidRDefault="00BF0F7C" w:rsidP="00370039">
            <w:pPr>
              <w:jc w:val="center"/>
              <w:rPr>
                <w:color w:val="D9D9D9"/>
              </w:rPr>
            </w:pPr>
          </w:p>
          <w:p w:rsidR="00BF0F7C" w:rsidRPr="001E6FE1" w:rsidRDefault="00BF0F7C" w:rsidP="0037003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BF0F7C" w:rsidRPr="001E6FE1" w:rsidRDefault="00BF0F7C" w:rsidP="0037003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85"/>
      </w:tblGrid>
      <w:tr w:rsidR="00BF0F7C" w:rsidRPr="00BF0F7C" w:rsidTr="00BF0F7C">
        <w:tc>
          <w:tcPr>
            <w:tcW w:w="4852" w:type="dxa"/>
          </w:tcPr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562EEE" w:rsidRDefault="00562EEE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562EEE" w:rsidRDefault="00562EEE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562EEE" w:rsidRDefault="00562EEE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725627" w:rsidRDefault="00725627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lastRenderedPageBreak/>
              <w:t>Приложение к постановлению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Правительства Камчатского края </w:t>
            </w:r>
          </w:p>
          <w:p w:rsidR="00BF0F7C" w:rsidRPr="00BF0F7C" w:rsidRDefault="00725627" w:rsidP="00BF0F7C">
            <w:pPr>
              <w:tabs>
                <w:tab w:val="left" w:pos="5670"/>
              </w:tabs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F0F7C" w:rsidRPr="00BF0F7C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725627">
              <w:rPr>
                <w:szCs w:val="28"/>
              </w:rPr>
              <w:t>[Дата регистрации]</w:t>
            </w:r>
            <w:r>
              <w:rPr>
                <w:szCs w:val="28"/>
              </w:rPr>
              <w:t xml:space="preserve"> №</w:t>
            </w:r>
            <w:r w:rsidR="00BF0F7C" w:rsidRPr="00BF0F7C">
              <w:rPr>
                <w:szCs w:val="28"/>
              </w:rPr>
              <w:t xml:space="preserve"> </w:t>
            </w:r>
            <w:r w:rsidRPr="00725627">
              <w:rPr>
                <w:szCs w:val="28"/>
              </w:rPr>
              <w:t>[Номер документа]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определения объема и</w:t>
      </w:r>
    </w:p>
    <w:p w:rsidR="00BF0F7C" w:rsidRDefault="00BF0F7C" w:rsidP="00562E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предоставления в 2021</w:t>
      </w:r>
      <w:r w:rsidRPr="00BF0F7C">
        <w:rPr>
          <w:bCs/>
          <w:szCs w:val="28"/>
        </w:rPr>
        <w:t xml:space="preserve"> году из краевого бюджета </w:t>
      </w:r>
      <w:r w:rsidR="00562EEE" w:rsidRPr="00562EEE">
        <w:rPr>
          <w:bCs/>
          <w:szCs w:val="28"/>
        </w:rPr>
        <w:t>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 в Камчатском крае</w:t>
      </w:r>
    </w:p>
    <w:p w:rsidR="00562EEE" w:rsidRPr="00BF0F7C" w:rsidRDefault="00562EEE" w:rsidP="00562EE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0F7C" w:rsidRPr="00BF0F7C" w:rsidRDefault="00620817" w:rsidP="0062081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предоставления из краевого бюджета </w:t>
      </w:r>
      <w:r w:rsidR="00562EEE" w:rsidRPr="00562EEE">
        <w:rPr>
          <w:rFonts w:eastAsiaTheme="minorHAnsi"/>
          <w:szCs w:val="28"/>
        </w:rPr>
        <w:t>субсидии автономной некоммерческой организации «Центр семейной культуры «Благодать»</w:t>
      </w:r>
      <w:r w:rsidR="00562EEE">
        <w:rPr>
          <w:rFonts w:eastAsiaTheme="minorHAnsi"/>
          <w:szCs w:val="28"/>
        </w:rPr>
        <w:t xml:space="preserve"> (далее - Организация)</w:t>
      </w:r>
      <w:r w:rsidR="00562EEE" w:rsidRPr="00562EEE">
        <w:rPr>
          <w:rFonts w:eastAsiaTheme="minorHAnsi"/>
          <w:szCs w:val="28"/>
        </w:rPr>
        <w:t xml:space="preserve"> </w:t>
      </w:r>
      <w:r w:rsidR="0028236D" w:rsidRPr="00BF0F7C">
        <w:rPr>
          <w:rFonts w:eastAsiaTheme="minorHAnsi"/>
          <w:szCs w:val="28"/>
          <w:lang w:eastAsia="en-US"/>
        </w:rPr>
        <w:t>в целях финансового обеспечения затрат, связанных</w:t>
      </w:r>
      <w:r w:rsidR="0028236D" w:rsidRPr="00562EEE">
        <w:rPr>
          <w:rFonts w:eastAsiaTheme="minorHAnsi"/>
          <w:szCs w:val="28"/>
        </w:rPr>
        <w:t xml:space="preserve"> </w:t>
      </w:r>
      <w:r w:rsidR="0028236D">
        <w:rPr>
          <w:rFonts w:eastAsiaTheme="minorHAnsi"/>
          <w:szCs w:val="28"/>
        </w:rPr>
        <w:t>с проведением</w:t>
      </w:r>
      <w:r w:rsidR="00562EEE" w:rsidRPr="00562EEE">
        <w:rPr>
          <w:rFonts w:eastAsiaTheme="minorHAnsi"/>
          <w:szCs w:val="28"/>
        </w:rPr>
        <w:t xml:space="preserve"> социально-значимого мероприятия «Марафон добрых дел» для многодетных семей, подростков и пожилых людей в Камчатском крае</w:t>
      </w:r>
      <w:r w:rsidR="00BF0F7C" w:rsidRPr="00BF0F7C">
        <w:rPr>
          <w:rFonts w:eastAsiaTheme="minorHAnsi"/>
          <w:szCs w:val="28"/>
          <w:lang w:eastAsia="en-US"/>
        </w:rPr>
        <w:t xml:space="preserve"> </w:t>
      </w:r>
      <w:r w:rsidRPr="009A4E83">
        <w:rPr>
          <w:szCs w:val="28"/>
        </w:rPr>
        <w:t xml:space="preserve">в рамках </w:t>
      </w:r>
      <w:r>
        <w:rPr>
          <w:szCs w:val="28"/>
        </w:rPr>
        <w:t xml:space="preserve">основного мероприятия «Предоставление финансовой поддержки некоммерческим организациям» </w:t>
      </w:r>
      <w:r w:rsidRPr="009A4E83">
        <w:rPr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9A4E83">
        <w:rPr>
          <w:color w:val="000000"/>
          <w:spacing w:val="4"/>
          <w:szCs w:val="28"/>
        </w:rPr>
        <w:t>.</w:t>
      </w:r>
    </w:p>
    <w:p w:rsidR="00BF0F7C" w:rsidRDefault="00620817" w:rsidP="0062081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AA7850" w:rsidRPr="00AA7850">
        <w:rPr>
          <w:rFonts w:eastAsiaTheme="minorHAnsi"/>
          <w:szCs w:val="28"/>
        </w:rPr>
        <w:t xml:space="preserve">Субсидия предоставляется </w:t>
      </w:r>
      <w:r w:rsidR="00334F94">
        <w:rPr>
          <w:rFonts w:eastAsiaTheme="minorHAnsi"/>
          <w:szCs w:val="28"/>
        </w:rPr>
        <w:t>Министерством</w:t>
      </w:r>
      <w:r w:rsidR="00334F94" w:rsidRPr="00AA7850">
        <w:rPr>
          <w:rFonts w:eastAsiaTheme="minorHAnsi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334F94">
        <w:rPr>
          <w:rFonts w:eastAsiaTheme="minorHAnsi"/>
          <w:szCs w:val="28"/>
        </w:rPr>
        <w:t xml:space="preserve"> (далее - Министерство) </w:t>
      </w:r>
      <w:r w:rsidR="00AA7850" w:rsidRPr="00AA7850">
        <w:rPr>
          <w:rFonts w:eastAsiaTheme="minorHAnsi"/>
          <w:szCs w:val="28"/>
        </w:rPr>
        <w:t xml:space="preserve">в пределах лимитов бюджетных обязательств, доведенных </w:t>
      </w:r>
      <w:r w:rsidR="00334F94">
        <w:rPr>
          <w:rFonts w:eastAsiaTheme="minorHAnsi"/>
          <w:szCs w:val="28"/>
        </w:rPr>
        <w:t xml:space="preserve">до Министерства </w:t>
      </w:r>
      <w:r w:rsidR="00AA7850" w:rsidRPr="00AA7850">
        <w:rPr>
          <w:rFonts w:eastAsiaTheme="minorHAnsi"/>
          <w:szCs w:val="28"/>
        </w:rPr>
        <w:t>в установленном порядке</w:t>
      </w:r>
      <w:r w:rsidR="00334F94">
        <w:rPr>
          <w:rFonts w:eastAsiaTheme="minorHAnsi"/>
          <w:szCs w:val="28"/>
        </w:rPr>
        <w:t>, на соответствующий финансовый год и плановый период.</w:t>
      </w:r>
      <w:r w:rsidR="00AA7850" w:rsidRPr="00AA7850">
        <w:rPr>
          <w:rFonts w:eastAsiaTheme="minorHAnsi"/>
          <w:szCs w:val="28"/>
        </w:rPr>
        <w:t xml:space="preserve"> </w:t>
      </w:r>
    </w:p>
    <w:p w:rsidR="00624335" w:rsidRPr="00BF0F7C" w:rsidRDefault="00624335" w:rsidP="0062081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 w:rsidRPr="00624335">
        <w:rPr>
          <w:rFonts w:eastAsiaTheme="minorHAnsi"/>
          <w:szCs w:val="28"/>
        </w:rPr>
        <w:t>Сведения о субсидии размещаются на едином портале бюджетной системы Российской Федерации в информационно-телеко</w:t>
      </w:r>
      <w:r w:rsidR="00357A3E">
        <w:rPr>
          <w:rFonts w:eastAsiaTheme="minorHAnsi"/>
          <w:szCs w:val="28"/>
        </w:rPr>
        <w:t xml:space="preserve">ммуникационной сети «Интернет» </w:t>
      </w:r>
      <w:r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BF0F7C" w:rsidRPr="00BF0F7C" w:rsidRDefault="00620817" w:rsidP="0028236D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BF0F7C" w:rsidRPr="00BF0F7C">
        <w:rPr>
          <w:rFonts w:eastAsiaTheme="minorHAnsi"/>
          <w:szCs w:val="28"/>
        </w:rPr>
        <w:t xml:space="preserve">Субсидии предоставляются </w:t>
      </w:r>
      <w:r w:rsidR="00260A44">
        <w:rPr>
          <w:rFonts w:eastAsiaTheme="minorHAnsi"/>
          <w:szCs w:val="28"/>
        </w:rPr>
        <w:t xml:space="preserve">в соответствии с </w:t>
      </w:r>
      <w:r w:rsidR="00260A44" w:rsidRPr="00BF0F7C">
        <w:rPr>
          <w:rFonts w:eastAsiaTheme="minorHAnsi"/>
          <w:szCs w:val="28"/>
          <w:lang w:eastAsia="en-US"/>
        </w:rPr>
        <w:t>Законом Камч</w:t>
      </w:r>
      <w:r w:rsidR="00260A44">
        <w:rPr>
          <w:rFonts w:eastAsiaTheme="minorHAnsi"/>
          <w:szCs w:val="28"/>
          <w:lang w:eastAsia="en-US"/>
        </w:rPr>
        <w:t>атского края от 26.11.2020 № 521</w:t>
      </w:r>
      <w:r w:rsidR="00260A44" w:rsidRPr="00BF0F7C">
        <w:rPr>
          <w:rFonts w:eastAsiaTheme="minorHAnsi"/>
          <w:szCs w:val="28"/>
          <w:lang w:eastAsia="en-US"/>
        </w:rPr>
        <w:t xml:space="preserve"> «</w:t>
      </w:r>
      <w:r w:rsidR="00260A44" w:rsidRPr="00620817">
        <w:rPr>
          <w:rFonts w:eastAsiaTheme="minorHAnsi"/>
          <w:szCs w:val="28"/>
          <w:lang w:eastAsia="en-US"/>
        </w:rPr>
        <w:t>О краевом бюджете на 2021 год и на плановый период 2022 и 2023 годов</w:t>
      </w:r>
      <w:r w:rsidR="00260A44" w:rsidRPr="00BF0F7C">
        <w:rPr>
          <w:rFonts w:eastAsiaTheme="minorHAnsi"/>
          <w:szCs w:val="28"/>
          <w:lang w:eastAsia="en-US"/>
        </w:rPr>
        <w:t>»</w:t>
      </w:r>
      <w:r w:rsidR="0028236D">
        <w:rPr>
          <w:rFonts w:eastAsiaTheme="minorHAnsi"/>
          <w:szCs w:val="28"/>
          <w:lang w:eastAsia="en-US"/>
        </w:rPr>
        <w:t>.</w:t>
      </w:r>
    </w:p>
    <w:p w:rsidR="00AB23AD" w:rsidRPr="00D939A0" w:rsidRDefault="00260A44" w:rsidP="00AB23AD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AB23AD" w:rsidRPr="00D939A0">
        <w:rPr>
          <w:szCs w:val="28"/>
        </w:rPr>
        <w:t>.</w:t>
      </w:r>
      <w:r w:rsidR="00AB23AD" w:rsidRPr="00D939A0">
        <w:rPr>
          <w:szCs w:val="28"/>
        </w:rPr>
        <w:tab/>
        <w:t>Условием предоставления субсидии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заключение соглашения о предоставлении субсидии</w:t>
      </w:r>
      <w:r w:rsidR="00AB23AD">
        <w:rPr>
          <w:szCs w:val="28"/>
        </w:rPr>
        <w:t xml:space="preserve"> (далее -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7256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</w:t>
      </w:r>
      <w:r w:rsidR="00BB16B3">
        <w:rPr>
          <w:szCs w:val="28"/>
        </w:rPr>
        <w:t xml:space="preserve"> (</w:t>
      </w:r>
      <w:r w:rsidR="00BB16B3">
        <w:rPr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939A0">
        <w:rPr>
          <w:szCs w:val="28"/>
        </w:rPr>
        <w:t xml:space="preserve">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lastRenderedPageBreak/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624335">
        <w:rPr>
          <w:szCs w:val="28"/>
        </w:rPr>
        <w:t>ц, в совокупности превышает 50%;</w:t>
      </w:r>
    </w:p>
    <w:p w:rsidR="00624335" w:rsidRDefault="00624335" w:rsidP="00AB23AD">
      <w:pPr>
        <w:ind w:firstLine="851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6) </w:t>
      </w:r>
      <w:r w:rsidRPr="007F6697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Организации.</w:t>
      </w:r>
    </w:p>
    <w:p w:rsidR="00BF0F7C" w:rsidRPr="00BF0F7C" w:rsidRDefault="00260A44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BF0F7C" w:rsidRPr="00BF0F7C">
        <w:rPr>
          <w:rFonts w:eastAsiaTheme="minorHAnsi"/>
          <w:szCs w:val="28"/>
          <w:lang w:eastAsia="en-US"/>
        </w:rPr>
        <w:t xml:space="preserve">Субсидия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BF0F7C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260A44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При предоставлении субсидии обязательными условиями ее 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624335" w:rsidRPr="00BF0F7C" w:rsidRDefault="00624335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Pr="00DC3656">
        <w:rPr>
          <w:spacing w:val="2"/>
          <w:szCs w:val="28"/>
          <w:shd w:val="clear" w:color="auto" w:fill="FFFFFF"/>
        </w:rPr>
        <w:t>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</w:t>
      </w:r>
      <w:r w:rsidRPr="00DC3656">
        <w:rPr>
          <w:spacing w:val="2"/>
          <w:szCs w:val="28"/>
          <w:shd w:val="clear" w:color="auto" w:fill="FFFFFF"/>
        </w:rPr>
        <w:lastRenderedPageBreak/>
        <w:t>Порядка, приводящего к невозможности предоставления субс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 получения субсидии 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1) заявку на предоставление субсидии по форме, утвержденной Министерством;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1F50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Организации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D41D58" w:rsidRDefault="00094E3B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</w:t>
      </w:r>
      <w:r w:rsidR="00D41D58">
        <w:rPr>
          <w:rFonts w:eastAsiaTheme="minorHAnsi" w:cstheme="minorBidi"/>
          <w:szCs w:val="28"/>
        </w:rPr>
        <w:t xml:space="preserve">) </w:t>
      </w:r>
      <w:r w:rsidR="00261F50" w:rsidRPr="00261F50">
        <w:rPr>
          <w:rFonts w:eastAsiaTheme="minorHAnsi" w:cstheme="minorBidi"/>
          <w:szCs w:val="28"/>
        </w:rPr>
        <w:t>справку, подпис</w:t>
      </w:r>
      <w:r w:rsidR="00261F50">
        <w:rPr>
          <w:rFonts w:eastAsiaTheme="minorHAnsi" w:cstheme="minorBidi"/>
          <w:szCs w:val="28"/>
        </w:rPr>
        <w:t>анную руководителем Организации</w:t>
      </w:r>
      <w:r w:rsidR="00D41D58">
        <w:rPr>
          <w:rFonts w:eastAsiaTheme="minorHAnsi" w:cstheme="minorBidi"/>
          <w:szCs w:val="28"/>
        </w:rPr>
        <w:t>, подтверждающую, что Организация не</w:t>
      </w:r>
      <w:r w:rsidR="00261F50">
        <w:rPr>
          <w:rFonts w:eastAsiaTheme="minorHAnsi" w:cstheme="minorBidi"/>
          <w:szCs w:val="28"/>
        </w:rPr>
        <w:t xml:space="preserve"> </w:t>
      </w:r>
      <w:r w:rsidR="00D313D6">
        <w:rPr>
          <w:rFonts w:eastAsiaTheme="minorHAnsi" w:cstheme="minorBidi"/>
          <w:szCs w:val="28"/>
        </w:rPr>
        <w:t>включена в</w:t>
      </w:r>
      <w:r w:rsidR="00D41D58">
        <w:rPr>
          <w:rFonts w:eastAsiaTheme="minorHAnsi" w:cstheme="minorBidi"/>
          <w:szCs w:val="28"/>
        </w:rPr>
        <w:t xml:space="preserve"> </w:t>
      </w:r>
      <w:r w:rsidR="00D313D6">
        <w:rPr>
          <w:rFonts w:eastAsiaTheme="minorHAnsi" w:cstheme="minorBidi"/>
          <w:szCs w:val="28"/>
        </w:rPr>
        <w:t>реестр</w:t>
      </w:r>
      <w:r w:rsidR="00D41D58" w:rsidRPr="00D41D58">
        <w:rPr>
          <w:rFonts w:eastAsiaTheme="minorHAnsi" w:cstheme="minorBidi"/>
          <w:szCs w:val="28"/>
        </w:rPr>
        <w:t xml:space="preserve"> дисквалифицированных лиц</w:t>
      </w:r>
      <w:r w:rsidR="005B5702">
        <w:rPr>
          <w:rFonts w:eastAsiaTheme="minorHAnsi" w:cstheme="minorBidi"/>
          <w:szCs w:val="28"/>
        </w:rPr>
        <w:t>.</w:t>
      </w:r>
    </w:p>
    <w:p w:rsidR="005B5702" w:rsidRDefault="00260A44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5B5702" w:rsidRPr="005B5702">
        <w:rPr>
          <w:rFonts w:eastAsiaTheme="minorHAnsi" w:cstheme="minorBidi"/>
          <w:szCs w:val="28"/>
        </w:rPr>
        <w:t xml:space="preserve">получает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725627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5 части 7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BF0F7C" w:rsidRPr="00BF0F7C" w:rsidRDefault="00260A44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BF0F7C" w:rsidRPr="00BF0F7C" w:rsidRDefault="00260A44" w:rsidP="00656290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Основаниями для отказа в предоставлении субсидии являются: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Организации условию предоставления субсидии, установленному </w:t>
      </w:r>
      <w:r w:rsidR="00260A44">
        <w:rPr>
          <w:rFonts w:eastAsiaTheme="minorHAnsi" w:cstheme="minorBidi"/>
          <w:szCs w:val="28"/>
        </w:rPr>
        <w:t>частью 4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656290" w:rsidP="0065629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656290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>
        <w:rPr>
          <w:rFonts w:eastAsiaTheme="minorHAnsi" w:cstheme="minorBidi"/>
          <w:szCs w:val="28"/>
        </w:rPr>
        <w:t>Организацией информации.</w:t>
      </w:r>
    </w:p>
    <w:p w:rsidR="00BF0F7C" w:rsidRPr="00BF0F7C" w:rsidRDefault="00260A44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В случае принятия решения об отказе в предоставлении субсидии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Pr="00BF0F7C" w:rsidRDefault="00260A44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0"/>
        </w:rPr>
        <w:t xml:space="preserve">12. </w:t>
      </w:r>
      <w:r w:rsidR="00BF0F7C" w:rsidRPr="00BF0F7C">
        <w:rPr>
          <w:rFonts w:cstheme="minorBidi"/>
          <w:szCs w:val="20"/>
        </w:rPr>
        <w:t xml:space="preserve">В случае принятия решения о предоставлении субсидии </w:t>
      </w:r>
      <w:r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</w:t>
      </w:r>
      <w:r w:rsidR="00094E3B">
        <w:rPr>
          <w:rFonts w:cstheme="minorBidi"/>
          <w:szCs w:val="20"/>
        </w:rPr>
        <w:t>.</w:t>
      </w:r>
      <w:r w:rsidR="00BF0F7C" w:rsidRPr="00BF0F7C">
        <w:rPr>
          <w:rFonts w:cstheme="minorBidi"/>
          <w:szCs w:val="20"/>
        </w:rPr>
        <w:t xml:space="preserve"> </w:t>
      </w:r>
    </w:p>
    <w:p w:rsidR="00AA7850" w:rsidRDefault="00260A44" w:rsidP="00AA7850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="00BF0F7C" w:rsidRPr="00BF0F7C">
        <w:rPr>
          <w:rFonts w:eastAsiaTheme="minorHAnsi" w:cstheme="minorBidi"/>
          <w:szCs w:val="28"/>
        </w:rPr>
        <w:t xml:space="preserve">Субсидия предоставляется </w:t>
      </w:r>
      <w:r w:rsidR="00AA7850" w:rsidRPr="00AA7850">
        <w:rPr>
          <w:rFonts w:eastAsiaTheme="minorHAnsi" w:cstheme="minorBidi"/>
          <w:szCs w:val="28"/>
        </w:rPr>
        <w:t xml:space="preserve">в </w:t>
      </w:r>
      <w:r w:rsidR="00725627">
        <w:rPr>
          <w:rFonts w:eastAsiaTheme="minorHAnsi" w:cstheme="minorBidi"/>
          <w:szCs w:val="28"/>
        </w:rPr>
        <w:t>размере 100 000,00 рублей, определенном</w:t>
      </w:r>
      <w:r w:rsidR="00AA7850" w:rsidRPr="00AA7850">
        <w:rPr>
          <w:rFonts w:eastAsiaTheme="minorHAnsi" w:cstheme="minorBidi"/>
          <w:szCs w:val="28"/>
        </w:rPr>
        <w:t xml:space="preserve"> Законом Камчатского края </w:t>
      </w:r>
      <w:r>
        <w:rPr>
          <w:rFonts w:eastAsiaTheme="minorHAnsi" w:cstheme="minorBidi"/>
          <w:szCs w:val="28"/>
        </w:rPr>
        <w:t>от 26.11.2020 № 521 «О краевом бюджете на 2021 год и на плановый период 2022 и 2023</w:t>
      </w:r>
      <w:r w:rsidR="00725627">
        <w:rPr>
          <w:rFonts w:eastAsiaTheme="minorHAnsi" w:cstheme="minorBidi"/>
          <w:szCs w:val="28"/>
        </w:rPr>
        <w:t xml:space="preserve"> годов».</w:t>
      </w:r>
    </w:p>
    <w:p w:rsidR="00BF0F7C" w:rsidRPr="00BF0F7C" w:rsidRDefault="00EB3162" w:rsidP="00AA7850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14. Министерство</w:t>
      </w:r>
      <w:r w:rsidR="00725627">
        <w:rPr>
          <w:rFonts w:eastAsia="Calibri"/>
          <w:szCs w:val="28"/>
        </w:rPr>
        <w:t xml:space="preserve"> перечисляет субсидию</w:t>
      </w:r>
      <w:r w:rsidR="00BF0F7C" w:rsidRPr="00BF0F7C">
        <w:rPr>
          <w:rFonts w:eastAsia="Calibri"/>
          <w:szCs w:val="28"/>
        </w:rPr>
        <w:t xml:space="preserve"> на расчетный счет, открытый в банке, реквизиты которого указаны в заявке на предоставление субсидии, в течение 25 рабочих дней со дня заключения Соглашения.</w:t>
      </w:r>
    </w:p>
    <w:p w:rsidR="00BF0F7C" w:rsidRPr="00BF0F7C" w:rsidRDefault="00EB3162" w:rsidP="00EB316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15. </w:t>
      </w:r>
      <w:r w:rsidR="00BF0F7C" w:rsidRPr="00BF0F7C">
        <w:rPr>
          <w:rFonts w:eastAsiaTheme="minorHAnsi" w:cstheme="minorBidi"/>
          <w:szCs w:val="28"/>
        </w:rPr>
        <w:t>Результатом предоставления субсидии является</w:t>
      </w:r>
      <w:r w:rsidR="009D0B7D">
        <w:rPr>
          <w:rFonts w:cstheme="minorBidi"/>
          <w:szCs w:val="28"/>
          <w:lang w:eastAsia="en-US"/>
        </w:rPr>
        <w:t xml:space="preserve"> укрепление ресурсной устойчивости некоммерческих организаций, реализующих проекты по развитию гражданского общества</w:t>
      </w:r>
      <w:r w:rsidR="00BF0F7C" w:rsidRPr="00BF0F7C">
        <w:rPr>
          <w:rFonts w:cstheme="minorBidi"/>
          <w:szCs w:val="28"/>
          <w:lang w:eastAsia="en-US"/>
        </w:rPr>
        <w:t>.</w:t>
      </w:r>
    </w:p>
    <w:p w:rsidR="00BF0F7C" w:rsidRPr="00BF0F7C" w:rsidRDefault="00BF0F7C" w:rsidP="00EB316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Показателями, необходимыми для достижения результата предоставления субсидии</w:t>
      </w:r>
      <w:r w:rsidR="00DE33AA">
        <w:rPr>
          <w:rFonts w:eastAsiaTheme="minorHAnsi" w:cstheme="minorBidi"/>
          <w:szCs w:val="28"/>
        </w:rPr>
        <w:t xml:space="preserve"> по состоянию на 31.12.2021 года</w:t>
      </w:r>
      <w:r w:rsidRPr="00BF0F7C">
        <w:rPr>
          <w:rFonts w:eastAsiaTheme="minorHAnsi" w:cstheme="minorBidi"/>
          <w:szCs w:val="28"/>
        </w:rPr>
        <w:t>, являются:</w:t>
      </w:r>
    </w:p>
    <w:p w:rsidR="00BF0F7C" w:rsidRPr="00BF0F7C" w:rsidRDefault="00BF0F7C" w:rsidP="00BF0F7C">
      <w:pPr>
        <w:tabs>
          <w:tab w:val="left" w:pos="993"/>
        </w:tabs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1)</w:t>
      </w:r>
      <w:r w:rsidRPr="00BF0F7C">
        <w:rPr>
          <w:rFonts w:eastAsia="Calibri"/>
          <w:szCs w:val="28"/>
        </w:rPr>
        <w:tab/>
      </w:r>
      <w:r w:rsidR="009D0B7D">
        <w:rPr>
          <w:rFonts w:eastAsia="Calibri"/>
          <w:szCs w:val="28"/>
        </w:rPr>
        <w:t>количество мероприятий в рамках программ и проектов некоммерческих организаций</w:t>
      </w:r>
      <w:r w:rsidRPr="00BF0F7C">
        <w:rPr>
          <w:rFonts w:eastAsia="Calibri"/>
          <w:bCs/>
          <w:szCs w:val="28"/>
          <w:lang w:eastAsia="en-US"/>
        </w:rPr>
        <w:t xml:space="preserve">, проведенных </w:t>
      </w:r>
      <w:r w:rsidR="009D0B7D">
        <w:rPr>
          <w:rFonts w:eastAsia="Calibri"/>
          <w:bCs/>
          <w:szCs w:val="28"/>
          <w:lang w:eastAsia="en-US"/>
        </w:rPr>
        <w:t>при финансовой поддержке за счет средств краевого бюджета</w:t>
      </w:r>
      <w:r w:rsidRPr="00BF0F7C">
        <w:rPr>
          <w:rFonts w:eastAsia="Calibri"/>
          <w:szCs w:val="28"/>
        </w:rPr>
        <w:t>;</w:t>
      </w:r>
    </w:p>
    <w:p w:rsidR="00BF0F7C" w:rsidRPr="00BF0F7C" w:rsidRDefault="00BF0F7C" w:rsidP="00BF0F7C">
      <w:pPr>
        <w:tabs>
          <w:tab w:val="left" w:pos="993"/>
        </w:tabs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2)</w:t>
      </w:r>
      <w:r w:rsidRPr="00BF0F7C">
        <w:rPr>
          <w:rFonts w:eastAsia="Calibri"/>
          <w:szCs w:val="28"/>
        </w:rPr>
        <w:tab/>
        <w:t>количество публикаций в средствах массовой информации в Камчатском крае, в том числе в информационно-коммуникационной сети «Интернет», посвященных</w:t>
      </w:r>
      <w:r w:rsidR="00E930E5">
        <w:rPr>
          <w:rFonts w:eastAsia="Calibri"/>
          <w:bCs/>
          <w:szCs w:val="28"/>
          <w:lang w:eastAsia="en-US"/>
        </w:rPr>
        <w:t xml:space="preserve"> вопросам развития и деятельности некоммерческих организаций</w:t>
      </w:r>
      <w:r w:rsidRPr="00BF0F7C">
        <w:rPr>
          <w:rFonts w:eastAsia="Calibri"/>
          <w:szCs w:val="28"/>
        </w:rPr>
        <w:t>;</w:t>
      </w:r>
    </w:p>
    <w:p w:rsidR="00BF0F7C" w:rsidRPr="00BF0F7C" w:rsidRDefault="00BF0F7C" w:rsidP="00BF0F7C">
      <w:pPr>
        <w:tabs>
          <w:tab w:val="left" w:pos="993"/>
        </w:tabs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3)</w:t>
      </w:r>
      <w:r w:rsidRPr="00BF0F7C">
        <w:rPr>
          <w:rFonts w:eastAsia="Calibri"/>
          <w:szCs w:val="28"/>
        </w:rPr>
        <w:tab/>
        <w:t xml:space="preserve">общая численность добровольцев, привлеченных к реализации </w:t>
      </w:r>
      <w:r w:rsidR="00E930E5">
        <w:rPr>
          <w:rFonts w:eastAsia="Calibri"/>
          <w:bCs/>
          <w:szCs w:val="28"/>
          <w:lang w:eastAsia="en-US"/>
        </w:rPr>
        <w:t>программ и проектов некоммерческих организаций</w:t>
      </w:r>
      <w:r w:rsidRPr="00BF0F7C">
        <w:rPr>
          <w:rFonts w:eastAsia="Calibri"/>
          <w:bCs/>
          <w:szCs w:val="28"/>
          <w:lang w:eastAsia="en-US"/>
        </w:rPr>
        <w:t xml:space="preserve">, </w:t>
      </w:r>
      <w:r w:rsidR="00E930E5" w:rsidRPr="00E930E5">
        <w:rPr>
          <w:rFonts w:eastAsia="Calibri"/>
          <w:bCs/>
          <w:szCs w:val="28"/>
          <w:lang w:eastAsia="en-US"/>
        </w:rPr>
        <w:t>проведенных при финансовой поддержке за счет средств краевого бюджета</w:t>
      </w:r>
      <w:r w:rsidRPr="00BF0F7C">
        <w:rPr>
          <w:rFonts w:eastAsia="Calibri"/>
          <w:szCs w:val="28"/>
        </w:rPr>
        <w:t>.</w:t>
      </w:r>
    </w:p>
    <w:p w:rsidR="00BF0F7C" w:rsidRPr="00BF0F7C" w:rsidRDefault="00BF0F7C" w:rsidP="00BF0F7C">
      <w:pPr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:rsidR="00BF0F7C" w:rsidRPr="00BF0F7C" w:rsidRDefault="00EB3162" w:rsidP="00EB3162">
      <w:pPr>
        <w:tabs>
          <w:tab w:val="left" w:pos="113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16. </w:t>
      </w:r>
      <w:r w:rsidRPr="00EB3162">
        <w:rPr>
          <w:rFonts w:eastAsia="Calibri"/>
          <w:szCs w:val="28"/>
        </w:rPr>
        <w:t>Организация предоставляет в Министерство в срок не позднее 15 января года, следующего за отчетным</w:t>
      </w:r>
      <w:r w:rsidR="00725627">
        <w:rPr>
          <w:rFonts w:eastAsia="Calibri"/>
          <w:szCs w:val="28"/>
        </w:rPr>
        <w:t>, отчет о достижении результата</w:t>
      </w:r>
      <w:r w:rsidRPr="00EB3162">
        <w:rPr>
          <w:rFonts w:eastAsia="Calibri"/>
          <w:szCs w:val="28"/>
        </w:rPr>
        <w:t xml:space="preserve"> и показателей предос</w:t>
      </w:r>
      <w:r w:rsidR="00B56A95">
        <w:rPr>
          <w:rFonts w:eastAsia="Calibri"/>
          <w:szCs w:val="28"/>
        </w:rPr>
        <w:t>тавления субсидии и</w:t>
      </w:r>
      <w:r w:rsidRPr="00EB3162">
        <w:rPr>
          <w:rFonts w:eastAsia="Calibri"/>
          <w:szCs w:val="28"/>
        </w:rPr>
        <w:t xml:space="preserve"> об осуществлении расходов, источником финансового обеспечения кот</w:t>
      </w:r>
      <w:r w:rsidR="00DE33AA">
        <w:rPr>
          <w:rFonts w:eastAsia="Calibri"/>
          <w:szCs w:val="28"/>
        </w:rPr>
        <w:t>орых является субсидия, по формам</w:t>
      </w:r>
      <w:r w:rsidRPr="00EB3162">
        <w:rPr>
          <w:rFonts w:eastAsia="Calibri"/>
          <w:szCs w:val="28"/>
        </w:rPr>
        <w:t xml:space="preserve"> согласно приложению к Соглашению</w:t>
      </w:r>
      <w:r w:rsidR="00B56A95">
        <w:rPr>
          <w:rFonts w:eastAsia="Calibri"/>
          <w:szCs w:val="28"/>
        </w:rPr>
        <w:t>.</w:t>
      </w:r>
    </w:p>
    <w:p w:rsidR="00BF0F7C" w:rsidRPr="00BF0F7C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17. 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Организациями условий, целей и порядка предоставления субсидии.</w:t>
      </w:r>
    </w:p>
    <w:p w:rsidR="00EB3162" w:rsidRP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18. </w:t>
      </w:r>
      <w:r w:rsidRPr="00EB3162">
        <w:rPr>
          <w:rFonts w:eastAsiaTheme="minorHAnsi"/>
          <w:szCs w:val="28"/>
        </w:rPr>
        <w:t xml:space="preserve">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 w:rsidRPr="00EB3162">
        <w:rPr>
          <w:rFonts w:eastAsiaTheme="minorHAnsi"/>
          <w:szCs w:val="28"/>
        </w:rPr>
        <w:t>В случае отсутствия указанного решения остаток субсидии</w:t>
      </w:r>
      <w:r w:rsidR="00B56A95">
        <w:rPr>
          <w:rFonts w:eastAsiaTheme="minorHAnsi"/>
          <w:szCs w:val="28"/>
        </w:rPr>
        <w:t xml:space="preserve"> </w:t>
      </w:r>
      <w:r w:rsidR="00B56A95" w:rsidRPr="00EB3162">
        <w:rPr>
          <w:rFonts w:eastAsiaTheme="minorHAnsi"/>
          <w:szCs w:val="28"/>
        </w:rPr>
        <w:t>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</w:t>
      </w:r>
      <w:r w:rsidRPr="00EB3162">
        <w:rPr>
          <w:rFonts w:eastAsiaTheme="minorHAnsi"/>
          <w:szCs w:val="28"/>
        </w:rPr>
        <w:t>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B56A95" w:rsidRPr="00B56A95" w:rsidRDefault="00EB3162" w:rsidP="00B56A95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 xml:space="preserve">19. </w:t>
      </w:r>
      <w:r w:rsidR="00B56A95" w:rsidRPr="00B56A95">
        <w:rPr>
          <w:rFonts w:eastAsiaTheme="minorHAnsi" w:cstheme="minorBidi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</w:t>
      </w:r>
      <w:r w:rsidR="00E930E5">
        <w:rPr>
          <w:rFonts w:eastAsiaTheme="minorHAnsi" w:cstheme="minorBidi"/>
          <w:szCs w:val="28"/>
        </w:rPr>
        <w:t>результата</w:t>
      </w:r>
      <w:r w:rsidR="00B56A95" w:rsidRPr="00B56A95">
        <w:rPr>
          <w:rFonts w:eastAsiaTheme="minorHAnsi" w:cstheme="minorBidi"/>
          <w:szCs w:val="28"/>
        </w:rPr>
        <w:t xml:space="preserve"> и </w:t>
      </w:r>
      <w:r w:rsidR="00E930E5" w:rsidRPr="00B56A95">
        <w:rPr>
          <w:rFonts w:eastAsiaTheme="minorHAnsi" w:cstheme="minorBidi"/>
          <w:szCs w:val="28"/>
        </w:rPr>
        <w:t xml:space="preserve">значений </w:t>
      </w:r>
      <w:r w:rsidR="00B56A95" w:rsidRPr="00B56A95">
        <w:rPr>
          <w:rFonts w:eastAsiaTheme="minorHAnsi" w:cstheme="minorBidi"/>
          <w:szCs w:val="28"/>
        </w:rPr>
        <w:t>показателей, установленных при предоставлении</w:t>
      </w:r>
      <w:r w:rsidR="00593F36">
        <w:rPr>
          <w:rFonts w:eastAsiaTheme="minorHAnsi" w:cstheme="minorBidi"/>
          <w:szCs w:val="28"/>
        </w:rPr>
        <w:t xml:space="preserve"> субсидии, </w:t>
      </w:r>
      <w:r w:rsidR="00725627">
        <w:rPr>
          <w:rFonts w:eastAsiaTheme="minorHAnsi" w:cstheme="minorBidi"/>
          <w:szCs w:val="28"/>
        </w:rPr>
        <w:lastRenderedPageBreak/>
        <w:t>Организация</w:t>
      </w:r>
      <w:r w:rsidR="00593F36">
        <w:rPr>
          <w:rFonts w:eastAsiaTheme="minorHAnsi" w:cstheme="minorBidi"/>
          <w:szCs w:val="28"/>
        </w:rPr>
        <w:t xml:space="preserve"> обязан</w:t>
      </w:r>
      <w:r w:rsidR="00725627">
        <w:rPr>
          <w:rFonts w:eastAsiaTheme="minorHAnsi" w:cstheme="minorBidi"/>
          <w:szCs w:val="28"/>
        </w:rPr>
        <w:t>а</w:t>
      </w:r>
      <w:r w:rsidR="00B56A95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B56A95" w:rsidRPr="00B56A95" w:rsidRDefault="00B56A95" w:rsidP="00B56A95">
      <w:pPr>
        <w:numPr>
          <w:ilvl w:val="0"/>
          <w:numId w:val="4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56A95" w:rsidRDefault="00B56A95" w:rsidP="00B56A95">
      <w:pPr>
        <w:numPr>
          <w:ilvl w:val="0"/>
          <w:numId w:val="4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Pr="006D3355" w:rsidRDefault="00B56A95" w:rsidP="00B56A9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20. </w:t>
      </w:r>
      <w:r w:rsidRPr="006D3355">
        <w:rPr>
          <w:szCs w:val="28"/>
        </w:rPr>
        <w:t>Письменное требование о возврате субсидий</w:t>
      </w:r>
      <w:r>
        <w:rPr>
          <w:szCs w:val="28"/>
        </w:rPr>
        <w:t xml:space="preserve"> </w:t>
      </w:r>
      <w:r w:rsidRPr="006D3355">
        <w:rPr>
          <w:szCs w:val="28"/>
        </w:rPr>
        <w:t xml:space="preserve">направляется </w:t>
      </w:r>
      <w:r>
        <w:rPr>
          <w:szCs w:val="28"/>
        </w:rPr>
        <w:t>Министерством</w:t>
      </w:r>
      <w:r w:rsidRPr="006D3355">
        <w:rPr>
          <w:szCs w:val="28"/>
        </w:rPr>
        <w:t xml:space="preserve"> </w:t>
      </w:r>
      <w:r w:rsidR="00725627">
        <w:rPr>
          <w:szCs w:val="28"/>
        </w:rPr>
        <w:t>Организации</w:t>
      </w:r>
      <w:r>
        <w:rPr>
          <w:szCs w:val="28"/>
        </w:rPr>
        <w:t xml:space="preserve"> </w:t>
      </w:r>
      <w:r w:rsidRPr="006D3355">
        <w:rPr>
          <w:szCs w:val="28"/>
        </w:rPr>
        <w:t xml:space="preserve">в течение </w:t>
      </w:r>
      <w:r>
        <w:rPr>
          <w:szCs w:val="28"/>
        </w:rPr>
        <w:t>1</w:t>
      </w:r>
      <w:r w:rsidRPr="006D3355">
        <w:rPr>
          <w:szCs w:val="28"/>
        </w:rPr>
        <w:t xml:space="preserve">5 рабочих дней со дня выявления </w:t>
      </w:r>
      <w:r>
        <w:rPr>
          <w:szCs w:val="28"/>
        </w:rPr>
        <w:t>нарушений</w:t>
      </w:r>
      <w:r w:rsidRPr="006D3355">
        <w:rPr>
          <w:szCs w:val="28"/>
        </w:rPr>
        <w:t xml:space="preserve">, указанных в </w:t>
      </w:r>
      <w:r>
        <w:rPr>
          <w:szCs w:val="28"/>
        </w:rPr>
        <w:t xml:space="preserve">части 19 </w:t>
      </w:r>
      <w:r w:rsidRPr="006D3355">
        <w:rPr>
          <w:szCs w:val="28"/>
        </w:rPr>
        <w:t>настоящего Порядка.</w:t>
      </w:r>
    </w:p>
    <w:p w:rsidR="00B56A95" w:rsidRPr="00ED0BEC" w:rsidRDefault="00B56A95" w:rsidP="00B56A9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21. </w:t>
      </w:r>
      <w:r w:rsidR="00725627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725627">
        <w:rPr>
          <w:szCs w:val="28"/>
        </w:rPr>
        <w:t>а</w:t>
      </w:r>
      <w:r w:rsidRPr="00ED0BEC">
        <w:rPr>
          <w:szCs w:val="28"/>
        </w:rPr>
        <w:t xml:space="preserve"> возвратить средства субсидии в следующих объемах:</w:t>
      </w:r>
    </w:p>
    <w:p w:rsidR="00B56A95" w:rsidRPr="00737227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B56A95" w:rsidRPr="00737227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условий и порядка предоставления субсидии - в полном объеме;</w:t>
      </w:r>
    </w:p>
    <w:p w:rsidR="00B56A95" w:rsidRPr="009F73A5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F73A5">
        <w:rPr>
          <w:szCs w:val="28"/>
        </w:rPr>
        <w:t>в случае н</w:t>
      </w:r>
      <w:r>
        <w:rPr>
          <w:szCs w:val="28"/>
        </w:rPr>
        <w:t>едостижения результата</w:t>
      </w:r>
      <w:r w:rsidRPr="009F73A5">
        <w:rPr>
          <w:szCs w:val="28"/>
        </w:rPr>
        <w:t xml:space="preserve"> предоставления субсидии и </w:t>
      </w:r>
      <w:r>
        <w:rPr>
          <w:szCs w:val="28"/>
        </w:rPr>
        <w:t>значений</w:t>
      </w:r>
      <w:r w:rsidRPr="009F73A5">
        <w:rPr>
          <w:szCs w:val="28"/>
        </w:rPr>
        <w:t xml:space="preserve"> показателей, необходимых для их достижения,  -  в объеме недостиг</w:t>
      </w:r>
      <w:r>
        <w:rPr>
          <w:szCs w:val="28"/>
        </w:rPr>
        <w:t>нутых показателей, в размере 30</w:t>
      </w:r>
      <w:r w:rsidRPr="00B56A95">
        <w:rPr>
          <w:szCs w:val="28"/>
        </w:rPr>
        <w:t>% от размера предоставленной субсидии за каждое не достигнутое значение в краевой бюджет</w:t>
      </w:r>
      <w:r w:rsidRPr="009F73A5">
        <w:rPr>
          <w:szCs w:val="28"/>
        </w:rPr>
        <w:t>.</w:t>
      </w:r>
    </w:p>
    <w:p w:rsidR="00416B01" w:rsidRDefault="00416B01" w:rsidP="00B56A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  <w:bookmarkStart w:id="0" w:name="_GoBack"/>
      <w:bookmarkEnd w:id="0"/>
    </w:p>
    <w:sectPr w:rsidR="0048054C" w:rsidSect="00725627">
      <w:pgSz w:w="11906" w:h="16838"/>
      <w:pgMar w:top="1135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2C" w:rsidRDefault="0034692C" w:rsidP="00342D13">
      <w:r>
        <w:separator/>
      </w:r>
    </w:p>
  </w:endnote>
  <w:endnote w:type="continuationSeparator" w:id="0">
    <w:p w:rsidR="0034692C" w:rsidRDefault="0034692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2C" w:rsidRDefault="0034692C" w:rsidP="00342D13">
      <w:r>
        <w:separator/>
      </w:r>
    </w:p>
  </w:footnote>
  <w:footnote w:type="continuationSeparator" w:id="0">
    <w:p w:rsidR="0034692C" w:rsidRDefault="0034692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8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19"/>
  </w:num>
  <w:num w:numId="13">
    <w:abstractNumId w:val="9"/>
  </w:num>
  <w:num w:numId="14">
    <w:abstractNumId w:val="41"/>
  </w:num>
  <w:num w:numId="15">
    <w:abstractNumId w:val="40"/>
  </w:num>
  <w:num w:numId="16">
    <w:abstractNumId w:val="2"/>
  </w:num>
  <w:num w:numId="17">
    <w:abstractNumId w:val="38"/>
  </w:num>
  <w:num w:numId="18">
    <w:abstractNumId w:val="26"/>
  </w:num>
  <w:num w:numId="19">
    <w:abstractNumId w:val="24"/>
  </w:num>
  <w:num w:numId="20">
    <w:abstractNumId w:val="7"/>
  </w:num>
  <w:num w:numId="21">
    <w:abstractNumId w:val="32"/>
  </w:num>
  <w:num w:numId="22">
    <w:abstractNumId w:val="13"/>
  </w:num>
  <w:num w:numId="23">
    <w:abstractNumId w:val="15"/>
  </w:num>
  <w:num w:numId="24">
    <w:abstractNumId w:val="36"/>
  </w:num>
  <w:num w:numId="25">
    <w:abstractNumId w:val="1"/>
  </w:num>
  <w:num w:numId="26">
    <w:abstractNumId w:val="33"/>
  </w:num>
  <w:num w:numId="27">
    <w:abstractNumId w:val="30"/>
  </w:num>
  <w:num w:numId="28">
    <w:abstractNumId w:val="6"/>
  </w:num>
  <w:num w:numId="29">
    <w:abstractNumId w:val="37"/>
  </w:num>
  <w:num w:numId="30">
    <w:abstractNumId w:val="42"/>
  </w:num>
  <w:num w:numId="31">
    <w:abstractNumId w:val="23"/>
  </w:num>
  <w:num w:numId="32">
    <w:abstractNumId w:val="25"/>
  </w:num>
  <w:num w:numId="33">
    <w:abstractNumId w:val="18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5"/>
  </w:num>
  <w:num w:numId="39">
    <w:abstractNumId w:val="39"/>
  </w:num>
  <w:num w:numId="40">
    <w:abstractNumId w:val="27"/>
  </w:num>
  <w:num w:numId="41">
    <w:abstractNumId w:val="17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329F"/>
    <w:rsid w:val="00035C9A"/>
    <w:rsid w:val="00040EA6"/>
    <w:rsid w:val="00044126"/>
    <w:rsid w:val="000545B3"/>
    <w:rsid w:val="00055153"/>
    <w:rsid w:val="000834DF"/>
    <w:rsid w:val="00086987"/>
    <w:rsid w:val="00094E3B"/>
    <w:rsid w:val="00097939"/>
    <w:rsid w:val="000A49DC"/>
    <w:rsid w:val="000A6BE6"/>
    <w:rsid w:val="000C0618"/>
    <w:rsid w:val="000C1841"/>
    <w:rsid w:val="000C27B5"/>
    <w:rsid w:val="000D3FF7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B0B52"/>
    <w:rsid w:val="001B5371"/>
    <w:rsid w:val="001C3D62"/>
    <w:rsid w:val="001C5BA2"/>
    <w:rsid w:val="001E0B39"/>
    <w:rsid w:val="001E36DE"/>
    <w:rsid w:val="001E62AB"/>
    <w:rsid w:val="001E6FE1"/>
    <w:rsid w:val="00200564"/>
    <w:rsid w:val="00223D68"/>
    <w:rsid w:val="00230F4D"/>
    <w:rsid w:val="00232A85"/>
    <w:rsid w:val="00260A44"/>
    <w:rsid w:val="00261F50"/>
    <w:rsid w:val="002722F0"/>
    <w:rsid w:val="0028236D"/>
    <w:rsid w:val="00286BD2"/>
    <w:rsid w:val="00296585"/>
    <w:rsid w:val="002A3E19"/>
    <w:rsid w:val="002A71B0"/>
    <w:rsid w:val="002B334D"/>
    <w:rsid w:val="002D43BE"/>
    <w:rsid w:val="003200BB"/>
    <w:rsid w:val="00321E7D"/>
    <w:rsid w:val="00334F94"/>
    <w:rsid w:val="00342D13"/>
    <w:rsid w:val="00344779"/>
    <w:rsid w:val="0034692C"/>
    <w:rsid w:val="00350A57"/>
    <w:rsid w:val="00357A3E"/>
    <w:rsid w:val="00362299"/>
    <w:rsid w:val="00364357"/>
    <w:rsid w:val="00372407"/>
    <w:rsid w:val="003832CF"/>
    <w:rsid w:val="0038399F"/>
    <w:rsid w:val="003926A3"/>
    <w:rsid w:val="003A5BEF"/>
    <w:rsid w:val="003A7F52"/>
    <w:rsid w:val="003C2A43"/>
    <w:rsid w:val="003C60DF"/>
    <w:rsid w:val="003D6F0D"/>
    <w:rsid w:val="003E38BA"/>
    <w:rsid w:val="00416B01"/>
    <w:rsid w:val="00422FE1"/>
    <w:rsid w:val="00430036"/>
    <w:rsid w:val="004376D2"/>
    <w:rsid w:val="00441A91"/>
    <w:rsid w:val="00444B52"/>
    <w:rsid w:val="00451A08"/>
    <w:rsid w:val="00460247"/>
    <w:rsid w:val="0046790E"/>
    <w:rsid w:val="0048054C"/>
    <w:rsid w:val="0048068C"/>
    <w:rsid w:val="0048261B"/>
    <w:rsid w:val="004C5F54"/>
    <w:rsid w:val="004D3125"/>
    <w:rsid w:val="004D492F"/>
    <w:rsid w:val="004D79DB"/>
    <w:rsid w:val="004F0472"/>
    <w:rsid w:val="00505701"/>
    <w:rsid w:val="00511A74"/>
    <w:rsid w:val="00512C6C"/>
    <w:rsid w:val="0053011F"/>
    <w:rsid w:val="0054446A"/>
    <w:rsid w:val="00562EEE"/>
    <w:rsid w:val="005709CE"/>
    <w:rsid w:val="00576AF4"/>
    <w:rsid w:val="00593F36"/>
    <w:rsid w:val="005B1FFC"/>
    <w:rsid w:val="005B4C2E"/>
    <w:rsid w:val="005B5702"/>
    <w:rsid w:val="005E217E"/>
    <w:rsid w:val="005E22DD"/>
    <w:rsid w:val="005F0B57"/>
    <w:rsid w:val="005F2BC6"/>
    <w:rsid w:val="00603F7C"/>
    <w:rsid w:val="00605296"/>
    <w:rsid w:val="00620817"/>
    <w:rsid w:val="00624335"/>
    <w:rsid w:val="006276E2"/>
    <w:rsid w:val="006317BF"/>
    <w:rsid w:val="00633960"/>
    <w:rsid w:val="00653E55"/>
    <w:rsid w:val="00656290"/>
    <w:rsid w:val="006604E4"/>
    <w:rsid w:val="006650EC"/>
    <w:rsid w:val="00677A0C"/>
    <w:rsid w:val="006979FB"/>
    <w:rsid w:val="006A5AB2"/>
    <w:rsid w:val="006D4BF2"/>
    <w:rsid w:val="006E4B23"/>
    <w:rsid w:val="007120E9"/>
    <w:rsid w:val="0072115F"/>
    <w:rsid w:val="00725627"/>
    <w:rsid w:val="00733DC4"/>
    <w:rsid w:val="00733E42"/>
    <w:rsid w:val="00735259"/>
    <w:rsid w:val="00747197"/>
    <w:rsid w:val="00750D9F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1BF8"/>
    <w:rsid w:val="00832E23"/>
    <w:rsid w:val="00833D2D"/>
    <w:rsid w:val="008434A6"/>
    <w:rsid w:val="0084731D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0E5B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0B7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5DCF"/>
    <w:rsid w:val="00A4065B"/>
    <w:rsid w:val="00A438E5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6454"/>
    <w:rsid w:val="00A878A2"/>
    <w:rsid w:val="00A942DC"/>
    <w:rsid w:val="00A96A62"/>
    <w:rsid w:val="00AA3CED"/>
    <w:rsid w:val="00AA7850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E6285"/>
    <w:rsid w:val="00AE7CE5"/>
    <w:rsid w:val="00B0143F"/>
    <w:rsid w:val="00B047CC"/>
    <w:rsid w:val="00B05805"/>
    <w:rsid w:val="00B440AB"/>
    <w:rsid w:val="00B468CB"/>
    <w:rsid w:val="00B46F20"/>
    <w:rsid w:val="00B515AE"/>
    <w:rsid w:val="00B524A1"/>
    <w:rsid w:val="00B539F9"/>
    <w:rsid w:val="00B540BB"/>
    <w:rsid w:val="00B56A95"/>
    <w:rsid w:val="00B60245"/>
    <w:rsid w:val="00B74965"/>
    <w:rsid w:val="00B8528F"/>
    <w:rsid w:val="00BA2CFB"/>
    <w:rsid w:val="00BA2D9F"/>
    <w:rsid w:val="00BB0567"/>
    <w:rsid w:val="00BB16B3"/>
    <w:rsid w:val="00BC24CC"/>
    <w:rsid w:val="00BC5A8E"/>
    <w:rsid w:val="00BD3083"/>
    <w:rsid w:val="00BF0F7C"/>
    <w:rsid w:val="00BF3927"/>
    <w:rsid w:val="00BF5293"/>
    <w:rsid w:val="00BF54A3"/>
    <w:rsid w:val="00C00871"/>
    <w:rsid w:val="00C0324E"/>
    <w:rsid w:val="00C044D7"/>
    <w:rsid w:val="00C067F5"/>
    <w:rsid w:val="00C17E97"/>
    <w:rsid w:val="00C3305F"/>
    <w:rsid w:val="00C3565D"/>
    <w:rsid w:val="00C75FA3"/>
    <w:rsid w:val="00C87DDD"/>
    <w:rsid w:val="00C911A9"/>
    <w:rsid w:val="00C93614"/>
    <w:rsid w:val="00C942BC"/>
    <w:rsid w:val="00C966C3"/>
    <w:rsid w:val="00CA2E6F"/>
    <w:rsid w:val="00CB67A4"/>
    <w:rsid w:val="00CC3609"/>
    <w:rsid w:val="00CD4A09"/>
    <w:rsid w:val="00CE5360"/>
    <w:rsid w:val="00CE7862"/>
    <w:rsid w:val="00CF4866"/>
    <w:rsid w:val="00D03143"/>
    <w:rsid w:val="00D04C82"/>
    <w:rsid w:val="00D127E0"/>
    <w:rsid w:val="00D12DFE"/>
    <w:rsid w:val="00D23436"/>
    <w:rsid w:val="00D313D6"/>
    <w:rsid w:val="00D37F4F"/>
    <w:rsid w:val="00D41D58"/>
    <w:rsid w:val="00D534A5"/>
    <w:rsid w:val="00D605CF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E33AA"/>
    <w:rsid w:val="00DF6198"/>
    <w:rsid w:val="00E0636D"/>
    <w:rsid w:val="00E24ECE"/>
    <w:rsid w:val="00E34935"/>
    <w:rsid w:val="00E351BA"/>
    <w:rsid w:val="00E3601E"/>
    <w:rsid w:val="00E371B1"/>
    <w:rsid w:val="00E43D52"/>
    <w:rsid w:val="00E44ACE"/>
    <w:rsid w:val="00E50355"/>
    <w:rsid w:val="00E704ED"/>
    <w:rsid w:val="00E8468B"/>
    <w:rsid w:val="00E872A5"/>
    <w:rsid w:val="00E930E5"/>
    <w:rsid w:val="00E94805"/>
    <w:rsid w:val="00EB3162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3B7B-9909-40B7-95AF-0A7FF13F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2021-02-01T05:57:00Z</dcterms:created>
  <dcterms:modified xsi:type="dcterms:W3CDTF">2021-02-01T05:57:00Z</dcterms:modified>
</cp:coreProperties>
</file>