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08" w:rsidRDefault="001D4B08" w:rsidP="002D7577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6F2DD0" w:rsidRPr="005A50A6" w:rsidRDefault="00767B10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50A6">
        <w:rPr>
          <w:bCs/>
          <w:sz w:val="28"/>
          <w:szCs w:val="28"/>
          <w:lang w:eastAsia="en-US"/>
        </w:rPr>
        <w:t xml:space="preserve">Форма уведомления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E44323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5A50A6" w:rsidRPr="007F46A9" w:rsidRDefault="007F46A9" w:rsidP="007F46A9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Настоящим </w:t>
      </w:r>
      <w:r w:rsidR="002D7577" w:rsidRPr="007F46A9">
        <w:t>Агентство лесного хозяйства и охраны животного мира Камчатского края</w:t>
      </w:r>
    </w:p>
    <w:p w:rsidR="00FD5ECB" w:rsidRDefault="005A50A6" w:rsidP="007F46A9">
      <w:pPr>
        <w:jc w:val="both"/>
        <w:rPr>
          <w:sz w:val="28"/>
          <w:szCs w:val="28"/>
        </w:rPr>
      </w:pPr>
      <w:r w:rsidRPr="00667A39">
        <w:rPr>
          <w:sz w:val="28"/>
          <w:szCs w:val="28"/>
        </w:rPr>
        <w:t>извещает о проведении публичных консультаций по</w:t>
      </w:r>
      <w:r w:rsidR="007F46A9">
        <w:rPr>
          <w:sz w:val="28"/>
          <w:szCs w:val="28"/>
        </w:rPr>
        <w:t xml:space="preserve"> проекту </w:t>
      </w:r>
    </w:p>
    <w:p w:rsidR="005A50A6" w:rsidRPr="007F46A9" w:rsidRDefault="007F46A9" w:rsidP="007F46A9">
      <w:pPr>
        <w:jc w:val="both"/>
      </w:pPr>
      <w:r w:rsidRPr="007F46A9">
        <w:t xml:space="preserve">приказа Агентства лесного хозяйства и охраны животного мира Камчатского края «Об утверждении Порядка </w:t>
      </w:r>
      <w:r w:rsidRPr="007F46A9">
        <w:t>выдачи Краевым госуда</w:t>
      </w:r>
      <w:r w:rsidRPr="007F46A9">
        <w:t xml:space="preserve">рственным казенным учреждением </w:t>
      </w:r>
      <w:r w:rsidRPr="007F46A9">
        <w:t>«Служба по охране животного мира и государственных природных заказников Камчатского края» разрешений на посещение территорий государственных природных заказников регионального значения</w:t>
      </w:r>
      <w:r w:rsidRPr="007F46A9">
        <w:t>»</w:t>
      </w:r>
    </w:p>
    <w:p w:rsidR="00FD5ECB" w:rsidRDefault="00FD5ECB" w:rsidP="007F46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67A39" w:rsidRDefault="00667A39" w:rsidP="007F4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FD5ECB" w:rsidRPr="00667A39" w:rsidRDefault="00FD5ECB" w:rsidP="007F46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F46A9" w:rsidRDefault="005A50A6" w:rsidP="007F46A9">
      <w:pPr>
        <w:tabs>
          <w:tab w:val="left" w:pos="709"/>
          <w:tab w:val="right" w:pos="9923"/>
        </w:tabs>
        <w:ind w:firstLine="709"/>
        <w:jc w:val="both"/>
        <w:rPr>
          <w:lang w:val="en-US"/>
        </w:rPr>
      </w:pPr>
      <w:r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="007F46A9">
        <w:rPr>
          <w:sz w:val="28"/>
          <w:szCs w:val="28"/>
        </w:rPr>
        <w:t xml:space="preserve"> </w:t>
      </w:r>
      <w:hyperlink r:id="rId4" w:history="1">
        <w:r w:rsidR="007F46A9" w:rsidRPr="00FD5ECB">
          <w:rPr>
            <w:rStyle w:val="a3"/>
            <w:color w:val="auto"/>
            <w:u w:val="none"/>
            <w:lang w:val="en-US"/>
          </w:rPr>
          <w:t>http</w:t>
        </w:r>
        <w:r w:rsidR="007F46A9" w:rsidRPr="00FD5ECB">
          <w:rPr>
            <w:rStyle w:val="a3"/>
            <w:color w:val="auto"/>
            <w:u w:val="none"/>
          </w:rPr>
          <w:t>://</w:t>
        </w:r>
        <w:r w:rsidR="007F46A9" w:rsidRPr="00FD5ECB">
          <w:rPr>
            <w:rStyle w:val="a3"/>
            <w:color w:val="auto"/>
            <w:u w:val="none"/>
            <w:lang w:val="en-US"/>
          </w:rPr>
          <w:t>regulation</w:t>
        </w:r>
        <w:r w:rsidR="007F46A9" w:rsidRPr="00FD5ECB">
          <w:rPr>
            <w:rStyle w:val="a3"/>
            <w:color w:val="auto"/>
            <w:u w:val="none"/>
          </w:rPr>
          <w:t>.</w:t>
        </w:r>
        <w:r w:rsidR="007F46A9" w:rsidRPr="00FD5ECB">
          <w:rPr>
            <w:rStyle w:val="a3"/>
            <w:color w:val="auto"/>
            <w:u w:val="none"/>
            <w:lang w:val="en-US"/>
          </w:rPr>
          <w:t>kamgov</w:t>
        </w:r>
        <w:r w:rsidR="007F46A9" w:rsidRPr="00FD5ECB">
          <w:rPr>
            <w:rStyle w:val="a3"/>
            <w:color w:val="auto"/>
            <w:u w:val="none"/>
          </w:rPr>
          <w:t>.</w:t>
        </w:r>
        <w:r w:rsidR="007F46A9" w:rsidRPr="00FD5ECB">
          <w:rPr>
            <w:rStyle w:val="a3"/>
            <w:color w:val="auto"/>
            <w:u w:val="none"/>
            <w:lang w:val="en-US"/>
          </w:rPr>
          <w:t>ru</w:t>
        </w:r>
        <w:r w:rsidR="007F46A9" w:rsidRPr="00FD5ECB">
          <w:rPr>
            <w:rStyle w:val="a3"/>
            <w:color w:val="auto"/>
            <w:u w:val="none"/>
          </w:rPr>
          <w:t>/</w:t>
        </w:r>
        <w:r w:rsidR="007F46A9" w:rsidRPr="00FD5ECB">
          <w:rPr>
            <w:rStyle w:val="a3"/>
            <w:color w:val="auto"/>
            <w:u w:val="none"/>
            <w:lang w:val="en-US"/>
          </w:rPr>
          <w:t>projects</w:t>
        </w:r>
        <w:r w:rsidR="007F46A9" w:rsidRPr="00FD5ECB">
          <w:rPr>
            <w:rStyle w:val="a3"/>
            <w:color w:val="auto"/>
            <w:u w:val="none"/>
          </w:rPr>
          <w:t>#</w:t>
        </w:r>
        <w:r w:rsidR="007F46A9" w:rsidRPr="00FD5ECB">
          <w:rPr>
            <w:rStyle w:val="a3"/>
            <w:color w:val="auto"/>
            <w:u w:val="none"/>
            <w:lang w:val="en-US"/>
          </w:rPr>
          <w:t>npa</w:t>
        </w:r>
      </w:hyperlink>
      <w:r w:rsidR="007F46A9" w:rsidRPr="00FD5ECB">
        <w:rPr>
          <w:sz w:val="28"/>
          <w:szCs w:val="28"/>
        </w:rPr>
        <w:t xml:space="preserve">, </w:t>
      </w:r>
      <w:r w:rsidRPr="00FD5ECB">
        <w:rPr>
          <w:sz w:val="28"/>
          <w:szCs w:val="28"/>
        </w:rPr>
        <w:t>а также по а</w:t>
      </w:r>
      <w:r w:rsidR="00667A39" w:rsidRPr="00FD5ECB">
        <w:rPr>
          <w:sz w:val="28"/>
          <w:szCs w:val="28"/>
        </w:rPr>
        <w:t>дресу электронной почты:</w:t>
      </w:r>
      <w:r w:rsidR="007F46A9" w:rsidRPr="00FD5ECB">
        <w:rPr>
          <w:sz w:val="28"/>
          <w:szCs w:val="28"/>
        </w:rPr>
        <w:t xml:space="preserve"> </w:t>
      </w:r>
      <w:hyperlink r:id="rId5" w:history="1">
        <w:r w:rsidR="007F46A9" w:rsidRPr="00FD5ECB">
          <w:rPr>
            <w:rStyle w:val="a3"/>
            <w:color w:val="auto"/>
            <w:u w:val="none"/>
            <w:lang w:val="en-US"/>
          </w:rPr>
          <w:t>AristovSN</w:t>
        </w:r>
        <w:r w:rsidR="007F46A9" w:rsidRPr="00FD5ECB">
          <w:rPr>
            <w:rStyle w:val="a3"/>
            <w:color w:val="auto"/>
            <w:u w:val="none"/>
          </w:rPr>
          <w:t>@</w:t>
        </w:r>
        <w:r w:rsidR="007F46A9" w:rsidRPr="00FD5ECB">
          <w:rPr>
            <w:rStyle w:val="a3"/>
            <w:color w:val="auto"/>
            <w:u w:val="none"/>
            <w:lang w:val="en-US"/>
          </w:rPr>
          <w:t>kamgov</w:t>
        </w:r>
        <w:r w:rsidR="007F46A9" w:rsidRPr="00FD5ECB">
          <w:rPr>
            <w:rStyle w:val="a3"/>
            <w:color w:val="auto"/>
            <w:u w:val="none"/>
          </w:rPr>
          <w:t>.</w:t>
        </w:r>
        <w:r w:rsidR="007F46A9" w:rsidRPr="00FD5ECB">
          <w:rPr>
            <w:rStyle w:val="a3"/>
            <w:color w:val="auto"/>
            <w:u w:val="none"/>
            <w:lang w:val="en-US"/>
          </w:rPr>
          <w:t>ru</w:t>
        </w:r>
      </w:hyperlink>
    </w:p>
    <w:p w:rsidR="00FD5ECB" w:rsidRDefault="00FD5ECB" w:rsidP="007F46A9">
      <w:pPr>
        <w:tabs>
          <w:tab w:val="left" w:pos="709"/>
          <w:tab w:val="right" w:pos="9923"/>
        </w:tabs>
        <w:ind w:firstLine="709"/>
        <w:jc w:val="both"/>
        <w:rPr>
          <w:sz w:val="28"/>
          <w:szCs w:val="28"/>
        </w:rPr>
      </w:pPr>
    </w:p>
    <w:p w:rsidR="005A50A6" w:rsidRPr="00667A39" w:rsidRDefault="005A50A6" w:rsidP="007F46A9">
      <w:pPr>
        <w:tabs>
          <w:tab w:val="left" w:pos="709"/>
          <w:tab w:val="right" w:pos="9923"/>
        </w:tabs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Сроки приема предложений</w:t>
      </w:r>
      <w:r w:rsidR="006C0AD5"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3034C1">
        <w:rPr>
          <w:sz w:val="28"/>
          <w:szCs w:val="28"/>
        </w:rPr>
        <w:t xml:space="preserve"> </w:t>
      </w:r>
      <w:r w:rsidR="003034C1" w:rsidRPr="003034C1">
        <w:t>07.08.2019 по 04.09.2019</w:t>
      </w:r>
    </w:p>
    <w:p w:rsidR="005A50A6" w:rsidRPr="00667A39" w:rsidRDefault="005A50A6" w:rsidP="006C0AD5">
      <w:pPr>
        <w:pBdr>
          <w:top w:val="single" w:sz="4" w:space="1" w:color="auto"/>
        </w:pBdr>
        <w:ind w:left="5670" w:right="113" w:firstLine="708"/>
        <w:rPr>
          <w:sz w:val="28"/>
          <w:szCs w:val="28"/>
        </w:rPr>
      </w:pPr>
    </w:p>
    <w:p w:rsidR="003034C1" w:rsidRDefault="005A50A6" w:rsidP="003034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>
        <w:rPr>
          <w:sz w:val="28"/>
          <w:szCs w:val="28"/>
        </w:rPr>
        <w:t xml:space="preserve"> (полный электронный адрес): </w:t>
      </w:r>
    </w:p>
    <w:p w:rsidR="003034C1" w:rsidRDefault="003034C1" w:rsidP="003034C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34C1" w:rsidRDefault="005A50A6" w:rsidP="003034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 w:rsidR="006C0AD5">
        <w:rPr>
          <w:sz w:val="28"/>
          <w:szCs w:val="28"/>
        </w:rPr>
        <w:t xml:space="preserve">                         </w:t>
      </w:r>
    </w:p>
    <w:p w:rsidR="005A50A6" w:rsidRPr="00667A39" w:rsidRDefault="007D5B1F" w:rsidP="003034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предложений будет размещена на </w:t>
      </w:r>
      <w:proofErr w:type="gramStart"/>
      <w:r w:rsidR="005A50A6" w:rsidRPr="00667A39">
        <w:rPr>
          <w:sz w:val="28"/>
          <w:szCs w:val="28"/>
        </w:rPr>
        <w:t xml:space="preserve">сайте  </w:t>
      </w:r>
      <w:r w:rsidR="003034C1" w:rsidRPr="003034C1">
        <w:t>http://regulation.kamgov.ru</w:t>
      </w:r>
      <w:proofErr w:type="gramEnd"/>
    </w:p>
    <w:p w:rsidR="005A50A6" w:rsidRPr="00667A39" w:rsidRDefault="005A50A6" w:rsidP="006C0AD5">
      <w:pPr>
        <w:pBdr>
          <w:top w:val="single" w:sz="4" w:space="1" w:color="auto"/>
        </w:pBdr>
        <w:ind w:left="6237" w:firstLine="567"/>
        <w:jc w:val="center"/>
        <w:rPr>
          <w:szCs w:val="28"/>
        </w:rPr>
      </w:pPr>
      <w:r w:rsidRPr="00667A39">
        <w:rPr>
          <w:szCs w:val="28"/>
        </w:rPr>
        <w:t>(</w:t>
      </w:r>
      <w:r w:rsidRPr="00667A39">
        <w:rPr>
          <w:i/>
          <w:szCs w:val="28"/>
        </w:rPr>
        <w:t>адрес официального сайта</w:t>
      </w:r>
      <w:r w:rsidRPr="00667A39">
        <w:rPr>
          <w:szCs w:val="28"/>
        </w:rPr>
        <w:t>)</w:t>
      </w:r>
    </w:p>
    <w:p w:rsidR="005A50A6" w:rsidRDefault="003034C1" w:rsidP="00FD5ECB">
      <w:pPr>
        <w:tabs>
          <w:tab w:val="right" w:pos="9923"/>
        </w:tabs>
        <w:ind w:firstLine="709"/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 xml:space="preserve">позднее  </w:t>
      </w:r>
      <w:r w:rsidRPr="003034C1">
        <w:t>05.09.2019</w:t>
      </w:r>
      <w:proofErr w:type="gramEnd"/>
      <w:r w:rsidR="00FD5ECB">
        <w:t>.</w:t>
      </w:r>
    </w:p>
    <w:p w:rsidR="00FD5ECB" w:rsidRPr="00667A39" w:rsidRDefault="00FD5ECB" w:rsidP="006C0AD5">
      <w:pPr>
        <w:tabs>
          <w:tab w:val="right" w:pos="9923"/>
        </w:tabs>
        <w:rPr>
          <w:sz w:val="28"/>
          <w:szCs w:val="28"/>
        </w:rPr>
      </w:pPr>
    </w:p>
    <w:p w:rsidR="005A50A6" w:rsidRPr="00FD5ECB" w:rsidRDefault="005A50A6" w:rsidP="003034C1">
      <w:pPr>
        <w:tabs>
          <w:tab w:val="left" w:pos="709"/>
        </w:tabs>
        <w:ind w:firstLine="709"/>
        <w:jc w:val="both"/>
      </w:pPr>
      <w:r w:rsidRPr="00667A39">
        <w:rPr>
          <w:sz w:val="28"/>
          <w:szCs w:val="28"/>
        </w:rPr>
        <w:t>1. Описание проблемы, на решение которой направлено предла</w:t>
      </w:r>
      <w:r w:rsidR="00FD5ECB">
        <w:rPr>
          <w:sz w:val="28"/>
          <w:szCs w:val="28"/>
        </w:rPr>
        <w:t xml:space="preserve">гаемое правовое регулирование: </w:t>
      </w:r>
      <w:r w:rsidR="00FD5ECB" w:rsidRPr="00FD5ECB">
        <w:t>действие настоящего порядка направлено на сохранение лесов расположенных на территориях природных заказников Камчатского края, объектов животного мира и среды их обитания, включая занесенных в Красную книгу, а также на регулировании деятельности, осуществляемой на территории природных заказников Камчатского края</w:t>
      </w:r>
    </w:p>
    <w:p w:rsidR="005A50A6" w:rsidRPr="00667A39" w:rsidRDefault="005A50A6" w:rsidP="006C0AD5">
      <w:pPr>
        <w:tabs>
          <w:tab w:val="right" w:pos="9923"/>
        </w:tabs>
        <w:rPr>
          <w:sz w:val="28"/>
          <w:szCs w:val="28"/>
        </w:rPr>
      </w:pPr>
    </w:p>
    <w:p w:rsidR="005A50A6" w:rsidRPr="003034C1" w:rsidRDefault="005A50A6" w:rsidP="00FD5ECB">
      <w:pPr>
        <w:ind w:firstLine="709"/>
        <w:jc w:val="both"/>
      </w:pPr>
      <w:r w:rsidRPr="00667A39">
        <w:rPr>
          <w:sz w:val="28"/>
          <w:szCs w:val="28"/>
        </w:rPr>
        <w:t>2. Цели предлага</w:t>
      </w:r>
      <w:r w:rsidR="00FD5ECB">
        <w:rPr>
          <w:sz w:val="28"/>
          <w:szCs w:val="28"/>
        </w:rPr>
        <w:t xml:space="preserve">емого правового регулирования: </w:t>
      </w:r>
      <w:r w:rsidR="003034C1" w:rsidRPr="003034C1">
        <w:t>определить процедуру посещения территорий природных заказников Камчатского края на основании выдаваемых разрешений, в рекреационных и иных целях, не связанных с обеспечением их функционирования</w:t>
      </w:r>
    </w:p>
    <w:p w:rsidR="00FD5ECB" w:rsidRDefault="00FD5ECB" w:rsidP="00FD5ECB">
      <w:pPr>
        <w:ind w:firstLine="709"/>
        <w:jc w:val="both"/>
        <w:rPr>
          <w:sz w:val="28"/>
          <w:szCs w:val="28"/>
        </w:rPr>
      </w:pPr>
    </w:p>
    <w:p w:rsidR="005A50A6" w:rsidRPr="00667A39" w:rsidRDefault="005A50A6" w:rsidP="00FD5ECB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3. Ожидаемый результат предлагаемого правового регулирования:  </w:t>
      </w:r>
    </w:p>
    <w:p w:rsidR="005A50A6" w:rsidRPr="00667A39" w:rsidRDefault="003034C1" w:rsidP="003034C1">
      <w:pPr>
        <w:tabs>
          <w:tab w:val="right" w:pos="9923"/>
        </w:tabs>
        <w:jc w:val="both"/>
        <w:rPr>
          <w:sz w:val="28"/>
          <w:szCs w:val="28"/>
        </w:rPr>
      </w:pPr>
      <w:r w:rsidRPr="003034C1">
        <w:t>утверждение Порядка выдачи Краевым государственным казенным учреждением «Служба по охране животного мира и государственных природных заказников Камчатского края» разрешений на посещение территорий государственных природных заказников регионального значения</w:t>
      </w:r>
      <w:r w:rsidRPr="003034C1">
        <w:rPr>
          <w:sz w:val="28"/>
          <w:szCs w:val="28"/>
        </w:rPr>
        <w:t>»</w:t>
      </w:r>
    </w:p>
    <w:p w:rsidR="00FD5ECB" w:rsidRDefault="00FD5ECB" w:rsidP="00FD5ECB">
      <w:pPr>
        <w:jc w:val="both"/>
        <w:rPr>
          <w:sz w:val="28"/>
          <w:szCs w:val="28"/>
        </w:rPr>
      </w:pPr>
    </w:p>
    <w:p w:rsidR="005A50A6" w:rsidRPr="00FD5ECB" w:rsidRDefault="005A50A6" w:rsidP="00FD5ECB">
      <w:pPr>
        <w:ind w:firstLine="709"/>
        <w:jc w:val="both"/>
      </w:pPr>
      <w:r w:rsidRPr="00667A39">
        <w:rPr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667A39">
        <w:rPr>
          <w:sz w:val="28"/>
          <w:szCs w:val="28"/>
        </w:rPr>
        <w:t xml:space="preserve"> </w:t>
      </w:r>
      <w:r w:rsidRPr="00667A39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>
        <w:rPr>
          <w:sz w:val="28"/>
          <w:szCs w:val="28"/>
        </w:rPr>
        <w:t xml:space="preserve">егулирования в данной области: </w:t>
      </w:r>
      <w:r w:rsidR="00FD5ECB" w:rsidRPr="00FD5ECB">
        <w:t>Федеральный закон от 14.03.1995 № 33-ФЗ «Об особо охраняемых природных территориях»; Федеральный закон от 24.04.</w:t>
      </w:r>
      <w:r w:rsidR="00FD5ECB">
        <w:t xml:space="preserve">1995 № 52-ФЗ «О животном мире»; </w:t>
      </w:r>
      <w:r w:rsidR="00FD5ECB" w:rsidRPr="00FD5ECB">
        <w:t>Закон Камчатского края от 04.07.2008 № 85 «Об охране окружающей среды в Камчатском крае»; Закон Камчатского края от 29.12.2014 № 564 «Об особо охраняемых природных территориях в Камчатско</w:t>
      </w:r>
      <w:r w:rsidR="00FD5ECB">
        <w:t xml:space="preserve">м крае»; </w:t>
      </w:r>
      <w:r w:rsidR="00FD5ECB" w:rsidRPr="00FD5ECB">
        <w:t>Устав краевого государственного казенного учреждения «Служба по охране животного мира и государственных природных заказников Камчатского края, утвержденным приказом Агентства лесного хозяйства и охраны животного мира в Камчатском крае от 21.07 2011 № 7-пр</w:t>
      </w:r>
      <w:r w:rsidR="00FD5ECB">
        <w:t>.</w:t>
      </w:r>
    </w:p>
    <w:p w:rsidR="005A50A6" w:rsidRPr="00667A39" w:rsidRDefault="00667A39" w:rsidP="006C0AD5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D5ECB" w:rsidRDefault="005A50A6" w:rsidP="00FD5ECB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5. Планируемый срок вступления в силу предлагаемого правового</w:t>
      </w:r>
      <w:r w:rsidRPr="00667A39">
        <w:rPr>
          <w:sz w:val="28"/>
          <w:szCs w:val="28"/>
        </w:rPr>
        <w:br/>
        <w:t xml:space="preserve">регулирования: </w:t>
      </w:r>
      <w:r w:rsidR="00FD5ECB" w:rsidRPr="00FD5ECB">
        <w:t>через 10 дней после дня его официального опубликования</w:t>
      </w:r>
      <w:r w:rsidR="00FD5ECB" w:rsidRPr="00FD5ECB">
        <w:rPr>
          <w:sz w:val="28"/>
          <w:szCs w:val="28"/>
        </w:rPr>
        <w:t xml:space="preserve"> </w:t>
      </w:r>
    </w:p>
    <w:p w:rsidR="00FD5ECB" w:rsidRDefault="00FD5ECB" w:rsidP="00FD5ECB">
      <w:pPr>
        <w:ind w:firstLine="709"/>
        <w:jc w:val="both"/>
        <w:rPr>
          <w:sz w:val="28"/>
          <w:szCs w:val="28"/>
        </w:rPr>
      </w:pPr>
    </w:p>
    <w:p w:rsidR="00FD5ECB" w:rsidRDefault="00554488" w:rsidP="00FD5ECB">
      <w:pPr>
        <w:ind w:firstLine="709"/>
        <w:jc w:val="both"/>
      </w:pPr>
      <w:r>
        <w:rPr>
          <w:sz w:val="28"/>
          <w:szCs w:val="28"/>
        </w:rPr>
        <w:t>6</w:t>
      </w:r>
      <w:r w:rsidR="005A50A6" w:rsidRPr="00667A39">
        <w:rPr>
          <w:sz w:val="28"/>
          <w:szCs w:val="28"/>
        </w:rPr>
        <w:t xml:space="preserve">. Иная информация по решению </w:t>
      </w:r>
      <w:r w:rsidR="007D5B1F" w:rsidRPr="00667A39">
        <w:rPr>
          <w:sz w:val="28"/>
          <w:szCs w:val="28"/>
        </w:rPr>
        <w:t>регулирующего органа</w:t>
      </w:r>
      <w:r w:rsidR="005A50A6" w:rsidRPr="00667A39">
        <w:rPr>
          <w:sz w:val="28"/>
          <w:szCs w:val="28"/>
        </w:rPr>
        <w:t xml:space="preserve">, относящаяся к сведениям о </w:t>
      </w:r>
      <w:r w:rsidR="007D5B1F" w:rsidRPr="00667A39">
        <w:rPr>
          <w:sz w:val="28"/>
          <w:szCs w:val="28"/>
        </w:rPr>
        <w:t>разработке</w:t>
      </w:r>
      <w:r w:rsidR="005A50A6" w:rsidRPr="00667A39">
        <w:rPr>
          <w:sz w:val="28"/>
          <w:szCs w:val="28"/>
        </w:rPr>
        <w:t xml:space="preserve"> предлагаемого</w:t>
      </w:r>
      <w:r w:rsidR="00667A39">
        <w:rPr>
          <w:sz w:val="28"/>
          <w:szCs w:val="28"/>
        </w:rPr>
        <w:t xml:space="preserve"> правового регулирования: </w:t>
      </w:r>
      <w:r w:rsidR="00FD5ECB" w:rsidRPr="00FD5ECB">
        <w:t>отсутствует</w:t>
      </w:r>
    </w:p>
    <w:p w:rsidR="00FD5ECB" w:rsidRPr="00FD5ECB" w:rsidRDefault="00FD5ECB" w:rsidP="00FD5ECB">
      <w:pPr>
        <w:ind w:firstLine="709"/>
        <w:jc w:val="both"/>
      </w:pPr>
    </w:p>
    <w:p w:rsidR="005A50A6" w:rsidRPr="00667A39" w:rsidRDefault="005A50A6" w:rsidP="00FD5ECB">
      <w:pPr>
        <w:spacing w:after="240"/>
        <w:ind w:firstLine="709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438"/>
      </w:tblGrid>
      <w:tr w:rsidR="005A50A6" w:rsidRPr="00FD5ECB" w:rsidTr="004C7FF9">
        <w:tc>
          <w:tcPr>
            <w:tcW w:w="454" w:type="dxa"/>
          </w:tcPr>
          <w:p w:rsidR="005A50A6" w:rsidRPr="00FD5ECB" w:rsidRDefault="005A50A6" w:rsidP="006C0AD5">
            <w:pPr>
              <w:pStyle w:val="ConsDTNormal"/>
              <w:jc w:val="center"/>
            </w:pPr>
            <w:r w:rsidRPr="00FD5ECB">
              <w:t>1</w:t>
            </w:r>
          </w:p>
        </w:tc>
        <w:tc>
          <w:tcPr>
            <w:tcW w:w="7088" w:type="dxa"/>
          </w:tcPr>
          <w:p w:rsidR="005A50A6" w:rsidRPr="00FD5ECB" w:rsidRDefault="00E9627C" w:rsidP="006C0AD5">
            <w:pPr>
              <w:pStyle w:val="ConsDTNormal"/>
              <w:ind w:left="57" w:right="57"/>
              <w:jc w:val="left"/>
            </w:pPr>
            <w:r w:rsidRPr="00FD5ECB">
              <w:t>Анкета</w:t>
            </w:r>
            <w:r w:rsidR="005A50A6" w:rsidRPr="00FD5ECB">
              <w:t xml:space="preserve"> для участников публичных консультаций</w:t>
            </w:r>
          </w:p>
        </w:tc>
        <w:tc>
          <w:tcPr>
            <w:tcW w:w="2438" w:type="dxa"/>
          </w:tcPr>
          <w:p w:rsidR="005A50A6" w:rsidRPr="00FD5ECB" w:rsidRDefault="00FD5ECB" w:rsidP="006C0AD5">
            <w:pPr>
              <w:pStyle w:val="ConsDTNormal"/>
              <w:jc w:val="center"/>
            </w:pPr>
            <w:r w:rsidRPr="00FD5ECB">
              <w:t>1</w:t>
            </w:r>
          </w:p>
        </w:tc>
      </w:tr>
      <w:tr w:rsidR="005A50A6" w:rsidRPr="00FD5ECB" w:rsidTr="004C7FF9">
        <w:tc>
          <w:tcPr>
            <w:tcW w:w="454" w:type="dxa"/>
          </w:tcPr>
          <w:p w:rsidR="005A50A6" w:rsidRPr="00FD5ECB" w:rsidRDefault="005A50A6" w:rsidP="006C0AD5">
            <w:pPr>
              <w:pStyle w:val="ConsDTNormal"/>
              <w:jc w:val="center"/>
            </w:pPr>
            <w:r w:rsidRPr="00FD5ECB">
              <w:t>2</w:t>
            </w:r>
          </w:p>
        </w:tc>
        <w:tc>
          <w:tcPr>
            <w:tcW w:w="7088" w:type="dxa"/>
          </w:tcPr>
          <w:p w:rsidR="005A50A6" w:rsidRPr="00FD5ECB" w:rsidRDefault="005A50A6" w:rsidP="006C0AD5">
            <w:pPr>
              <w:pStyle w:val="ConsDTNormal"/>
              <w:ind w:left="57" w:right="57"/>
              <w:jc w:val="left"/>
            </w:pPr>
            <w:r w:rsidRPr="00FD5ECB">
              <w:t>Иные</w:t>
            </w:r>
            <w:r w:rsidR="007D5B1F" w:rsidRPr="00FD5ECB">
              <w:t xml:space="preserve"> материалы, которые, по мнению регулирующего органа</w:t>
            </w:r>
            <w:r w:rsidRPr="00FD5ECB">
              <w:t>, позволяют оценить необходимость введения предлагаемого правового регулирования</w:t>
            </w:r>
          </w:p>
        </w:tc>
        <w:tc>
          <w:tcPr>
            <w:tcW w:w="2438" w:type="dxa"/>
          </w:tcPr>
          <w:p w:rsidR="005A50A6" w:rsidRPr="00FD5ECB" w:rsidRDefault="00FD5ECB" w:rsidP="006C0AD5">
            <w:pPr>
              <w:pStyle w:val="ConsDTNormal"/>
              <w:jc w:val="center"/>
            </w:pPr>
            <w:r w:rsidRPr="00FD5ECB">
              <w:t>проект приказа</w:t>
            </w:r>
          </w:p>
        </w:tc>
      </w:tr>
    </w:tbl>
    <w:p w:rsidR="005A50A6" w:rsidRDefault="005A50A6" w:rsidP="006C0AD5"/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6B2F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D7577"/>
    <w:rsid w:val="002E3C7B"/>
    <w:rsid w:val="002E529F"/>
    <w:rsid w:val="002E72F8"/>
    <w:rsid w:val="002F7EB2"/>
    <w:rsid w:val="0030082C"/>
    <w:rsid w:val="003034C1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46A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8CE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323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D5EC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EB582-3B29-4DE9-87E9-9DD551FE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istovSN@kamgov.ru" TargetMode="External"/><Relationship Id="rId4" Type="http://schemas.openxmlformats.org/officeDocument/2006/relationships/hyperlink" Target="http://regulation.kamgov.ru/projects#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Аристов Сергей Николаевич</cp:lastModifiedBy>
  <cp:revision>3</cp:revision>
  <cp:lastPrinted>2016-08-10T04:02:00Z</cp:lastPrinted>
  <dcterms:created xsi:type="dcterms:W3CDTF">2019-07-19T02:44:00Z</dcterms:created>
  <dcterms:modified xsi:type="dcterms:W3CDTF">2019-08-08T04:01:00Z</dcterms:modified>
</cp:coreProperties>
</file>