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93"/>
        <w:gridCol w:w="5578"/>
        <w:gridCol w:w="6"/>
      </w:tblGrid>
      <w:tr w:rsidR="00CD5207" w:rsidTr="00C9041D">
        <w:trPr>
          <w:gridAfter w:val="1"/>
          <w:wAfter w:w="6" w:type="dxa"/>
          <w:trHeight w:val="567"/>
        </w:trPr>
        <w:tc>
          <w:tcPr>
            <w:tcW w:w="10207" w:type="dxa"/>
            <w:gridSpan w:val="3"/>
            <w:vAlign w:val="bottom"/>
          </w:tcPr>
          <w:p w:rsidR="00CD5207" w:rsidRDefault="00372B08" w:rsidP="004457BA">
            <w:pPr>
              <w:jc w:val="center"/>
            </w:pPr>
            <w:r>
              <w:rPr>
                <w:noProof/>
                <w:lang w:eastAsia="ru-RU"/>
              </w:rPr>
              <w:drawing>
                <wp:inline distT="0" distB="0" distL="0" distR="0" wp14:anchorId="739B6BAD" wp14:editId="2C7EB14D">
                  <wp:extent cx="493024" cy="6120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24" cy="612000"/>
                          </a:xfrm>
                          <a:prstGeom prst="rect">
                            <a:avLst/>
                          </a:prstGeom>
                          <a:noFill/>
                        </pic:spPr>
                      </pic:pic>
                    </a:graphicData>
                  </a:graphic>
                </wp:inline>
              </w:drawing>
            </w:r>
          </w:p>
        </w:tc>
      </w:tr>
      <w:tr w:rsidR="00CD5207" w:rsidTr="00C9041D">
        <w:trPr>
          <w:gridAfter w:val="1"/>
          <w:wAfter w:w="6" w:type="dxa"/>
          <w:trHeight w:val="1134"/>
        </w:trPr>
        <w:tc>
          <w:tcPr>
            <w:tcW w:w="10207" w:type="dxa"/>
            <w:gridSpan w:val="3"/>
          </w:tcPr>
          <w:p w:rsidR="00CD5207" w:rsidRPr="00372B08" w:rsidRDefault="00CD5207" w:rsidP="004457BA">
            <w:pPr>
              <w:jc w:val="center"/>
              <w:rPr>
                <w:rFonts w:ascii="Times New Roman" w:eastAsia="Times New Roman" w:hAnsi="Times New Roman" w:cs="Times New Roman"/>
                <w:b/>
                <w:spacing w:val="20"/>
                <w:sz w:val="28"/>
                <w:szCs w:val="32"/>
                <w:lang w:eastAsia="ru-RU"/>
              </w:rPr>
            </w:pPr>
            <w:r w:rsidRPr="00372B08">
              <w:rPr>
                <w:rFonts w:ascii="Times New Roman" w:eastAsia="Times New Roman" w:hAnsi="Times New Roman" w:cs="Times New Roman"/>
                <w:b/>
                <w:spacing w:val="20"/>
                <w:sz w:val="28"/>
                <w:szCs w:val="32"/>
                <w:lang w:eastAsia="ru-RU"/>
              </w:rPr>
              <w:t xml:space="preserve">АГЕНТСТВО ЛЕСНОГО ХОЗЯЙСТВА </w:t>
            </w:r>
          </w:p>
          <w:p w:rsidR="00CD5207" w:rsidRPr="00A16A6C" w:rsidRDefault="00CD5207" w:rsidP="004457BA">
            <w:pPr>
              <w:jc w:val="center"/>
              <w:rPr>
                <w:rFonts w:ascii="Times New Roman" w:eastAsia="Times New Roman" w:hAnsi="Times New Roman" w:cs="Times New Roman"/>
                <w:spacing w:val="20"/>
                <w:sz w:val="32"/>
                <w:szCs w:val="32"/>
                <w:lang w:eastAsia="ru-RU"/>
              </w:rPr>
            </w:pPr>
            <w:r w:rsidRPr="00372B08">
              <w:rPr>
                <w:rFonts w:ascii="Times New Roman" w:eastAsia="Times New Roman" w:hAnsi="Times New Roman" w:cs="Times New Roman"/>
                <w:b/>
                <w:spacing w:val="20"/>
                <w:sz w:val="28"/>
                <w:szCs w:val="32"/>
                <w:lang w:eastAsia="ru-RU"/>
              </w:rPr>
              <w:t>И ОХРАНЫ ЖИВОТНОГО МИРА КАМЧАТСКОГО КРАЯ</w:t>
            </w:r>
          </w:p>
          <w:p w:rsidR="00CD5207" w:rsidRPr="00930FC9" w:rsidRDefault="00CD5207" w:rsidP="009147AE">
            <w:pPr>
              <w:spacing w:before="80"/>
              <w:jc w:val="center"/>
              <w:rPr>
                <w:rFonts w:ascii="Times New Roman" w:hAnsi="Times New Roman" w:cs="Times New Roman"/>
              </w:rPr>
            </w:pPr>
            <w:r w:rsidRPr="00372B08">
              <w:rPr>
                <w:rFonts w:ascii="Times New Roman" w:eastAsia="Times New Roman" w:hAnsi="Times New Roman" w:cs="Times New Roman"/>
                <w:b/>
                <w:spacing w:val="40"/>
                <w:sz w:val="28"/>
                <w:szCs w:val="36"/>
                <w:lang w:eastAsia="ru-RU"/>
              </w:rPr>
              <w:t>ПРИКАЗ</w:t>
            </w:r>
          </w:p>
        </w:tc>
      </w:tr>
      <w:tr w:rsidR="00CD5207" w:rsidTr="00C9041D">
        <w:trPr>
          <w:gridAfter w:val="1"/>
          <w:wAfter w:w="6" w:type="dxa"/>
          <w:trHeight w:val="567"/>
        </w:trPr>
        <w:tc>
          <w:tcPr>
            <w:tcW w:w="4629" w:type="dxa"/>
            <w:gridSpan w:val="2"/>
          </w:tcPr>
          <w:p w:rsidR="00C17A1B" w:rsidRPr="00C6707C" w:rsidRDefault="00C6707C" w:rsidP="00C17A1B">
            <w:pPr>
              <w:spacing w:before="40"/>
              <w:rPr>
                <w:rFonts w:ascii="Times New Roman" w:hAnsi="Times New Roman" w:cs="Times New Roman"/>
                <w:sz w:val="28"/>
                <w:szCs w:val="28"/>
                <w:u w:val="single"/>
              </w:rPr>
            </w:pPr>
            <w:r w:rsidRPr="00C6707C">
              <w:rPr>
                <w:rFonts w:ascii="Times New Roman" w:hAnsi="Times New Roman" w:cs="Times New Roman"/>
                <w:sz w:val="28"/>
                <w:szCs w:val="28"/>
                <w:u w:val="single"/>
              </w:rPr>
              <w:t xml:space="preserve"> </w:t>
            </w:r>
            <w:r w:rsidR="00AF374E">
              <w:rPr>
                <w:rFonts w:ascii="Times New Roman" w:hAnsi="Times New Roman" w:cs="Times New Roman"/>
                <w:sz w:val="28"/>
                <w:szCs w:val="28"/>
                <w:u w:val="single"/>
              </w:rPr>
              <w:t xml:space="preserve">              </w:t>
            </w:r>
            <w:r w:rsidRPr="00C6707C">
              <w:rPr>
                <w:rFonts w:ascii="Times New Roman" w:hAnsi="Times New Roman" w:cs="Times New Roman"/>
                <w:sz w:val="28"/>
                <w:szCs w:val="28"/>
                <w:u w:val="single"/>
              </w:rPr>
              <w:t xml:space="preserve"> </w:t>
            </w:r>
            <w:r w:rsidR="003E5E08">
              <w:rPr>
                <w:rFonts w:ascii="Times New Roman" w:hAnsi="Times New Roman" w:cs="Times New Roman"/>
                <w:sz w:val="28"/>
                <w:szCs w:val="28"/>
                <w:u w:val="single"/>
                <w:lang w:val="en-US"/>
              </w:rPr>
              <w:t xml:space="preserve">                  </w:t>
            </w:r>
            <w:r w:rsidR="003E5E08" w:rsidRPr="00E82B73">
              <w:rPr>
                <w:rFonts w:ascii="Times New Roman" w:hAnsi="Times New Roman" w:cs="Times New Roman"/>
                <w:sz w:val="28"/>
                <w:szCs w:val="28"/>
                <w:lang w:val="en-US"/>
              </w:rPr>
              <w:t xml:space="preserve">  </w:t>
            </w:r>
            <w:r w:rsidR="00CD5207" w:rsidRPr="00E82B73">
              <w:rPr>
                <w:rFonts w:ascii="Times New Roman" w:hAnsi="Times New Roman" w:cs="Times New Roman"/>
                <w:sz w:val="28"/>
                <w:szCs w:val="28"/>
              </w:rPr>
              <w:t xml:space="preserve"> № </w:t>
            </w:r>
            <w:r w:rsidR="00A57449" w:rsidRPr="00E82B73">
              <w:rPr>
                <w:rFonts w:ascii="Times New Roman" w:hAnsi="Times New Roman" w:cs="Times New Roman"/>
                <w:sz w:val="28"/>
                <w:szCs w:val="28"/>
              </w:rPr>
              <w:softHyphen/>
            </w:r>
            <w:r w:rsidR="00C35F40" w:rsidRPr="00E82B73">
              <w:rPr>
                <w:rFonts w:ascii="Times New Roman" w:hAnsi="Times New Roman" w:cs="Times New Roman"/>
                <w:sz w:val="28"/>
                <w:szCs w:val="28"/>
              </w:rPr>
              <w:t xml:space="preserve"> </w:t>
            </w:r>
            <w:r w:rsidR="00AF374E" w:rsidRPr="00E82B73">
              <w:rPr>
                <w:rFonts w:ascii="Times New Roman" w:hAnsi="Times New Roman" w:cs="Times New Roman"/>
                <w:sz w:val="28"/>
                <w:szCs w:val="28"/>
              </w:rPr>
              <w:t xml:space="preserve"> </w:t>
            </w:r>
            <w:r w:rsidR="00AF374E">
              <w:rPr>
                <w:rFonts w:ascii="Times New Roman" w:hAnsi="Times New Roman" w:cs="Times New Roman"/>
                <w:sz w:val="28"/>
                <w:szCs w:val="28"/>
                <w:u w:val="single"/>
              </w:rPr>
              <w:t xml:space="preserve">  </w:t>
            </w:r>
            <w:r w:rsidR="003E5E08">
              <w:rPr>
                <w:rFonts w:ascii="Times New Roman" w:hAnsi="Times New Roman" w:cs="Times New Roman"/>
                <w:sz w:val="28"/>
                <w:szCs w:val="28"/>
                <w:u w:val="single"/>
                <w:lang w:val="en-US"/>
              </w:rPr>
              <w:t xml:space="preserve">      </w:t>
            </w:r>
            <w:r w:rsidR="00AF374E">
              <w:rPr>
                <w:rFonts w:ascii="Times New Roman" w:hAnsi="Times New Roman" w:cs="Times New Roman"/>
                <w:sz w:val="28"/>
                <w:szCs w:val="28"/>
                <w:u w:val="single"/>
              </w:rPr>
              <w:t xml:space="preserve">      </w:t>
            </w:r>
            <w:r w:rsidRPr="00C6707C">
              <w:rPr>
                <w:rFonts w:ascii="Times New Roman" w:hAnsi="Times New Roman" w:cs="Times New Roman"/>
                <w:sz w:val="28"/>
                <w:szCs w:val="28"/>
                <w:u w:val="single"/>
              </w:rPr>
              <w:t>-</w:t>
            </w:r>
            <w:proofErr w:type="spellStart"/>
            <w:r w:rsidRPr="00C6707C">
              <w:rPr>
                <w:rFonts w:ascii="Times New Roman" w:hAnsi="Times New Roman" w:cs="Times New Roman"/>
                <w:sz w:val="28"/>
                <w:szCs w:val="28"/>
                <w:u w:val="single"/>
              </w:rPr>
              <w:t>пр</w:t>
            </w:r>
            <w:proofErr w:type="spellEnd"/>
          </w:p>
          <w:p w:rsidR="000F55C9" w:rsidRPr="00233D01" w:rsidRDefault="009B5A55" w:rsidP="001173BA">
            <w:pPr>
              <w:spacing w:before="40"/>
              <w:rPr>
                <w:rFonts w:ascii="Times New Roman" w:hAnsi="Times New Roman" w:cs="Times New Roman"/>
                <w:sz w:val="20"/>
                <w:szCs w:val="20"/>
              </w:rPr>
            </w:pPr>
            <w:r>
              <w:rPr>
                <w:rFonts w:ascii="Times New Roman" w:hAnsi="Times New Roman" w:cs="Times New Roman"/>
                <w:sz w:val="20"/>
                <w:szCs w:val="20"/>
              </w:rPr>
              <w:t xml:space="preserve"> </w:t>
            </w:r>
            <w:r w:rsidR="003E5E08">
              <w:rPr>
                <w:rFonts w:ascii="Times New Roman" w:hAnsi="Times New Roman" w:cs="Times New Roman"/>
                <w:sz w:val="20"/>
                <w:szCs w:val="20"/>
                <w:lang w:val="en-US"/>
              </w:rPr>
              <w:t xml:space="preserve">                  </w:t>
            </w:r>
            <w:r w:rsidR="000F55C9" w:rsidRPr="00233D01">
              <w:rPr>
                <w:rFonts w:ascii="Times New Roman" w:hAnsi="Times New Roman" w:cs="Times New Roman"/>
                <w:sz w:val="20"/>
                <w:szCs w:val="20"/>
              </w:rPr>
              <w:t>г. Петропавловск-Камчатский</w:t>
            </w:r>
          </w:p>
        </w:tc>
        <w:tc>
          <w:tcPr>
            <w:tcW w:w="5578" w:type="dxa"/>
          </w:tcPr>
          <w:p w:rsidR="00CD5207" w:rsidRPr="00AA3E82" w:rsidRDefault="00CD5207" w:rsidP="004457BA">
            <w:pPr>
              <w:jc w:val="right"/>
              <w:rPr>
                <w:rFonts w:ascii="Times New Roman" w:hAnsi="Times New Roman" w:cs="Times New Roman"/>
              </w:rPr>
            </w:pPr>
          </w:p>
        </w:tc>
      </w:tr>
      <w:tr w:rsidR="006E32D7" w:rsidRPr="005618E0" w:rsidTr="00C9041D">
        <w:trPr>
          <w:trHeight w:val="1104"/>
        </w:trPr>
        <w:tc>
          <w:tcPr>
            <w:tcW w:w="4536" w:type="dxa"/>
          </w:tcPr>
          <w:p w:rsidR="001C0F19" w:rsidRPr="005618E0" w:rsidRDefault="001C0F19" w:rsidP="005618E0">
            <w:pPr>
              <w:rPr>
                <w:rFonts w:ascii="Times New Roman" w:hAnsi="Times New Roman" w:cs="Times New Roman"/>
                <w:sz w:val="28"/>
                <w:szCs w:val="28"/>
              </w:rPr>
            </w:pPr>
          </w:p>
          <w:p w:rsidR="004D7154" w:rsidRPr="00C9041D" w:rsidRDefault="00DA1C28" w:rsidP="00C9041D">
            <w:pPr>
              <w:jc w:val="both"/>
              <w:rPr>
                <w:rFonts w:ascii="Times New Roman" w:hAnsi="Times New Roman" w:cs="Times New Roman"/>
                <w:sz w:val="28"/>
                <w:szCs w:val="28"/>
              </w:rPr>
            </w:pPr>
            <w:r w:rsidRPr="00DA1C28">
              <w:rPr>
                <w:rFonts w:ascii="Times New Roman" w:hAnsi="Times New Roman" w:cs="Times New Roman"/>
                <w:sz w:val="28"/>
                <w:szCs w:val="28"/>
              </w:rPr>
              <w:t>О внесении изменений в приказ Агентства лесного хозяйства и охраны животного мира Камчатского края от 25.01.2012 № 25-пр «Об утверждении перечня должностных лиц, уполномоченных составлять протоколы об административных правонарушениях в области охраны, воспроизводства и использования объектов животного мира и среды их обитания и в области охоты и сохранения охотничьих ресурсов»</w:t>
            </w:r>
          </w:p>
          <w:p w:rsidR="00300CEB" w:rsidRPr="005618E0" w:rsidRDefault="00300CEB" w:rsidP="005618E0">
            <w:pPr>
              <w:rPr>
                <w:rFonts w:ascii="Times New Roman" w:hAnsi="Times New Roman" w:cs="Times New Roman"/>
                <w:i/>
                <w:sz w:val="28"/>
                <w:szCs w:val="28"/>
              </w:rPr>
            </w:pPr>
          </w:p>
        </w:tc>
        <w:tc>
          <w:tcPr>
            <w:tcW w:w="5677" w:type="dxa"/>
            <w:gridSpan w:val="3"/>
          </w:tcPr>
          <w:p w:rsidR="001C0F19" w:rsidRPr="005618E0" w:rsidRDefault="001C0F19" w:rsidP="005618E0">
            <w:pPr>
              <w:jc w:val="center"/>
              <w:rPr>
                <w:rFonts w:ascii="Times New Roman" w:hAnsi="Times New Roman" w:cs="Times New Roman"/>
                <w:sz w:val="28"/>
                <w:szCs w:val="28"/>
              </w:rPr>
            </w:pPr>
          </w:p>
          <w:p w:rsidR="006E32D7" w:rsidRPr="005618E0" w:rsidRDefault="006E32D7" w:rsidP="005618E0">
            <w:pPr>
              <w:jc w:val="center"/>
              <w:rPr>
                <w:rFonts w:ascii="Times New Roman" w:hAnsi="Times New Roman" w:cs="Times New Roman"/>
                <w:sz w:val="28"/>
                <w:szCs w:val="28"/>
              </w:rPr>
            </w:pPr>
          </w:p>
        </w:tc>
      </w:tr>
    </w:tbl>
    <w:p w:rsidR="005618E0" w:rsidRDefault="00CA279E" w:rsidP="005618E0">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w:t>
      </w:r>
      <w:r w:rsidR="00E82B73">
        <w:rPr>
          <w:rFonts w:ascii="Times New Roman" w:hAnsi="Times New Roman" w:cs="Times New Roman"/>
          <w:sz w:val="28"/>
          <w:szCs w:val="28"/>
        </w:rPr>
        <w:t>соответствии</w:t>
      </w:r>
      <w:r w:rsidR="006C3C9D" w:rsidRPr="006C3C9D">
        <w:rPr>
          <w:rFonts w:ascii="Times New Roman" w:hAnsi="Times New Roman" w:cs="Times New Roman"/>
          <w:sz w:val="28"/>
          <w:szCs w:val="28"/>
        </w:rPr>
        <w:t xml:space="preserve"> со штатным расписанием Агентства лесного хозяйства и охраны животного мира Камчатского края, утвержденным приказом </w:t>
      </w:r>
      <w:r w:rsidR="002C11F8">
        <w:rPr>
          <w:rFonts w:ascii="Times New Roman" w:hAnsi="Times New Roman" w:cs="Times New Roman"/>
          <w:sz w:val="28"/>
          <w:szCs w:val="28"/>
        </w:rPr>
        <w:t>от 04.02.2020 № 68-пр «</w:t>
      </w:r>
      <w:r w:rsidR="00CF5515">
        <w:rPr>
          <w:rFonts w:ascii="Times New Roman" w:hAnsi="Times New Roman" w:cs="Times New Roman"/>
          <w:sz w:val="28"/>
          <w:szCs w:val="28"/>
        </w:rPr>
        <w:t>О введении в действие штатного расписания</w:t>
      </w:r>
      <w:r w:rsidR="00B442BE">
        <w:rPr>
          <w:rFonts w:ascii="Times New Roman" w:hAnsi="Times New Roman" w:cs="Times New Roman"/>
          <w:sz w:val="28"/>
          <w:szCs w:val="28"/>
        </w:rPr>
        <w:t xml:space="preserve"> Агентства лесного хозяйства и охраны животного мира Камчатского края</w:t>
      </w:r>
      <w:r w:rsidR="002C11F8">
        <w:rPr>
          <w:rFonts w:ascii="Times New Roman" w:hAnsi="Times New Roman" w:cs="Times New Roman"/>
          <w:sz w:val="28"/>
          <w:szCs w:val="28"/>
        </w:rPr>
        <w:t>»</w:t>
      </w:r>
      <w:r w:rsidR="00064C07">
        <w:rPr>
          <w:rFonts w:ascii="Times New Roman" w:hAnsi="Times New Roman" w:cs="Times New Roman"/>
          <w:sz w:val="28"/>
          <w:szCs w:val="28"/>
        </w:rPr>
        <w:t xml:space="preserve"> и штатным расписанием </w:t>
      </w:r>
      <w:r w:rsidR="00064C07" w:rsidRPr="00064C07">
        <w:rPr>
          <w:rFonts w:ascii="Times New Roman" w:hAnsi="Times New Roman" w:cs="Times New Roman"/>
          <w:sz w:val="28"/>
          <w:szCs w:val="28"/>
        </w:rPr>
        <w:t>Краевого государственного казенного учреждения «Служба по охране животного мира и государственных природных заказников Камчатского края»</w:t>
      </w:r>
      <w:r w:rsidR="00064C07">
        <w:rPr>
          <w:rFonts w:ascii="Times New Roman" w:hAnsi="Times New Roman" w:cs="Times New Roman"/>
          <w:sz w:val="28"/>
          <w:szCs w:val="28"/>
        </w:rPr>
        <w:t>, утвержде</w:t>
      </w:r>
      <w:r w:rsidR="00B27482">
        <w:rPr>
          <w:rFonts w:ascii="Times New Roman" w:hAnsi="Times New Roman" w:cs="Times New Roman"/>
          <w:sz w:val="28"/>
          <w:szCs w:val="28"/>
        </w:rPr>
        <w:t>нным приказом от 20</w:t>
      </w:r>
      <w:r w:rsidR="00064C07">
        <w:rPr>
          <w:rFonts w:ascii="Times New Roman" w:hAnsi="Times New Roman" w:cs="Times New Roman"/>
          <w:sz w:val="28"/>
          <w:szCs w:val="28"/>
        </w:rPr>
        <w:t>.12.2019 № 104к</w:t>
      </w:r>
      <w:r w:rsidR="00B27482">
        <w:rPr>
          <w:rFonts w:ascii="Times New Roman" w:hAnsi="Times New Roman" w:cs="Times New Roman"/>
          <w:sz w:val="28"/>
          <w:szCs w:val="28"/>
        </w:rPr>
        <w:t xml:space="preserve"> «Об утверждении штатного расписания»,</w:t>
      </w:r>
    </w:p>
    <w:p w:rsidR="00300CEB" w:rsidRPr="005618E0" w:rsidRDefault="00300CEB" w:rsidP="00C9041D">
      <w:pPr>
        <w:autoSpaceDE w:val="0"/>
        <w:autoSpaceDN w:val="0"/>
        <w:adjustRightInd w:val="0"/>
        <w:spacing w:after="0" w:line="240" w:lineRule="auto"/>
        <w:jc w:val="both"/>
        <w:outlineLvl w:val="0"/>
        <w:rPr>
          <w:rFonts w:ascii="Times New Roman" w:hAnsi="Times New Roman" w:cs="Times New Roman"/>
          <w:sz w:val="28"/>
          <w:szCs w:val="28"/>
        </w:rPr>
      </w:pPr>
    </w:p>
    <w:p w:rsidR="005B706E" w:rsidRDefault="005B706E" w:rsidP="005618E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5618E0">
        <w:rPr>
          <w:rFonts w:ascii="Times New Roman" w:hAnsi="Times New Roman" w:cs="Times New Roman"/>
          <w:sz w:val="28"/>
          <w:szCs w:val="28"/>
        </w:rPr>
        <w:t>ПРИКАЗЫВАЮ:</w:t>
      </w:r>
    </w:p>
    <w:p w:rsidR="00D00C9C" w:rsidRPr="005618E0" w:rsidRDefault="00D00C9C" w:rsidP="00C9041D">
      <w:pPr>
        <w:autoSpaceDE w:val="0"/>
        <w:autoSpaceDN w:val="0"/>
        <w:adjustRightInd w:val="0"/>
        <w:spacing w:after="0" w:line="240" w:lineRule="auto"/>
        <w:jc w:val="both"/>
        <w:outlineLvl w:val="0"/>
        <w:rPr>
          <w:rFonts w:ascii="Times New Roman" w:hAnsi="Times New Roman" w:cs="Times New Roman"/>
          <w:sz w:val="28"/>
          <w:szCs w:val="28"/>
        </w:rPr>
      </w:pPr>
    </w:p>
    <w:p w:rsidR="001B1594" w:rsidRDefault="005618E0" w:rsidP="001B1594">
      <w:pPr>
        <w:pStyle w:val="a7"/>
        <w:autoSpaceDE w:val="0"/>
        <w:autoSpaceDN w:val="0"/>
        <w:adjustRightInd w:val="0"/>
        <w:spacing w:line="240" w:lineRule="auto"/>
        <w:ind w:left="0" w:firstLine="720"/>
        <w:rPr>
          <w:szCs w:val="28"/>
        </w:rPr>
      </w:pPr>
      <w:r w:rsidRPr="005618E0">
        <w:rPr>
          <w:szCs w:val="28"/>
        </w:rPr>
        <w:t>1.</w:t>
      </w:r>
      <w:r w:rsidR="001B1594" w:rsidRPr="001B1594">
        <w:t xml:space="preserve"> </w:t>
      </w:r>
      <w:r w:rsidR="00DA1C28" w:rsidRPr="00DA1C28">
        <w:t xml:space="preserve">Внести в </w:t>
      </w:r>
      <w:r w:rsidR="00433EBC">
        <w:t>приказ</w:t>
      </w:r>
      <w:r w:rsidR="00DA1C28" w:rsidRPr="00DA1C28">
        <w:t xml:space="preserve"> Агентства лесного хозяйства и охраны животного мира Камчатского края от 25.01.2012 № 25-пр «Об утверждении перечня должностных лиц, уполномоченных составлять протоколы об административных правонарушениях в области охраны, воспроизводства и использования объектов животного мира и среды их обитания и в области охоты и сохранения охотничьих ресурсов» изменения и изложить их в новой редакции согласно </w:t>
      </w:r>
      <w:proofErr w:type="gramStart"/>
      <w:r w:rsidR="00DA1C28" w:rsidRPr="00DA1C28">
        <w:t>приложению</w:t>
      </w:r>
      <w:proofErr w:type="gramEnd"/>
      <w:r w:rsidR="00DA1C28" w:rsidRPr="00DA1C28">
        <w:t xml:space="preserve"> к настоящему приказу.</w:t>
      </w:r>
    </w:p>
    <w:p w:rsidR="002F7D81" w:rsidRDefault="00F76267" w:rsidP="005618E0">
      <w:pPr>
        <w:pStyle w:val="a7"/>
        <w:autoSpaceDE w:val="0"/>
        <w:autoSpaceDN w:val="0"/>
        <w:adjustRightInd w:val="0"/>
        <w:spacing w:line="240" w:lineRule="auto"/>
        <w:ind w:left="0" w:firstLine="720"/>
        <w:rPr>
          <w:szCs w:val="28"/>
        </w:rPr>
      </w:pPr>
      <w:r>
        <w:rPr>
          <w:szCs w:val="28"/>
        </w:rPr>
        <w:t>2</w:t>
      </w:r>
      <w:r w:rsidR="005618E0" w:rsidRPr="00B01D0F">
        <w:rPr>
          <w:szCs w:val="28"/>
        </w:rPr>
        <w:t>.</w:t>
      </w:r>
      <w:r w:rsidR="001B1594" w:rsidRPr="001B1594">
        <w:t xml:space="preserve"> </w:t>
      </w:r>
      <w:r w:rsidR="001B1594">
        <w:rPr>
          <w:szCs w:val="28"/>
        </w:rPr>
        <w:t>Настоящий п</w:t>
      </w:r>
      <w:r w:rsidR="001B1594" w:rsidRPr="001B1594">
        <w:rPr>
          <w:szCs w:val="28"/>
        </w:rPr>
        <w:t>риказ вступает в силу через 10 дней после дня его официального опубликования</w:t>
      </w:r>
      <w:r w:rsidR="009D4741">
        <w:rPr>
          <w:szCs w:val="28"/>
        </w:rPr>
        <w:t>.</w:t>
      </w:r>
    </w:p>
    <w:p w:rsidR="001B1594" w:rsidRDefault="001B1594" w:rsidP="00C9041D">
      <w:pPr>
        <w:spacing w:after="0" w:line="240" w:lineRule="auto"/>
        <w:ind w:firstLine="720"/>
        <w:jc w:val="both"/>
        <w:rPr>
          <w:rFonts w:ascii="Times New Roman" w:hAnsi="Times New Roman" w:cs="Times New Roman"/>
          <w:sz w:val="28"/>
          <w:szCs w:val="28"/>
        </w:rPr>
      </w:pPr>
    </w:p>
    <w:p w:rsidR="00005749" w:rsidRDefault="00005749" w:rsidP="00C9041D">
      <w:pPr>
        <w:spacing w:after="0" w:line="240" w:lineRule="auto"/>
        <w:ind w:firstLine="720"/>
        <w:jc w:val="both"/>
        <w:rPr>
          <w:rFonts w:ascii="Times New Roman" w:hAnsi="Times New Roman" w:cs="Times New Roman"/>
          <w:sz w:val="28"/>
          <w:szCs w:val="28"/>
        </w:rPr>
      </w:pPr>
    </w:p>
    <w:p w:rsidR="00B27482" w:rsidRDefault="00B27482" w:rsidP="00C9041D">
      <w:pPr>
        <w:spacing w:after="0" w:line="240" w:lineRule="auto"/>
        <w:ind w:firstLine="720"/>
        <w:jc w:val="both"/>
        <w:rPr>
          <w:rFonts w:ascii="Times New Roman" w:hAnsi="Times New Roman" w:cs="Times New Roman"/>
          <w:sz w:val="28"/>
          <w:szCs w:val="28"/>
        </w:rPr>
      </w:pPr>
    </w:p>
    <w:p w:rsidR="00966017" w:rsidRDefault="00952916" w:rsidP="001B7611">
      <w:pPr>
        <w:tabs>
          <w:tab w:val="left" w:pos="1134"/>
        </w:tabs>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руководителя</w:t>
      </w:r>
      <w:r w:rsidR="005B706E" w:rsidRPr="005618E0">
        <w:rPr>
          <w:rFonts w:ascii="Times New Roman" w:hAnsi="Times New Roman" w:cs="Times New Roman"/>
          <w:sz w:val="28"/>
          <w:szCs w:val="28"/>
        </w:rPr>
        <w:t xml:space="preserve"> Агентства                                </w:t>
      </w:r>
      <w:r w:rsidR="001B7611">
        <w:rPr>
          <w:rFonts w:ascii="Times New Roman" w:hAnsi="Times New Roman" w:cs="Times New Roman"/>
          <w:sz w:val="28"/>
          <w:szCs w:val="28"/>
        </w:rPr>
        <w:t xml:space="preserve">    </w:t>
      </w:r>
      <w:r w:rsidR="00AD2015" w:rsidRPr="005618E0">
        <w:rPr>
          <w:rFonts w:ascii="Times New Roman" w:hAnsi="Times New Roman" w:cs="Times New Roman"/>
          <w:sz w:val="28"/>
          <w:szCs w:val="28"/>
        </w:rPr>
        <w:t xml:space="preserve">  </w:t>
      </w:r>
      <w:r w:rsidR="005B706E" w:rsidRPr="005618E0">
        <w:rPr>
          <w:rFonts w:ascii="Times New Roman" w:hAnsi="Times New Roman" w:cs="Times New Roman"/>
          <w:sz w:val="28"/>
          <w:szCs w:val="28"/>
        </w:rPr>
        <w:t xml:space="preserve">       </w:t>
      </w:r>
      <w:r w:rsidR="00A57E34" w:rsidRPr="005618E0">
        <w:rPr>
          <w:rFonts w:ascii="Times New Roman" w:hAnsi="Times New Roman" w:cs="Times New Roman"/>
          <w:sz w:val="28"/>
          <w:szCs w:val="28"/>
        </w:rPr>
        <w:t xml:space="preserve">  </w:t>
      </w:r>
      <w:r w:rsidR="00116DC2" w:rsidRPr="005618E0">
        <w:rPr>
          <w:rFonts w:ascii="Times New Roman" w:hAnsi="Times New Roman" w:cs="Times New Roman"/>
          <w:sz w:val="28"/>
          <w:szCs w:val="28"/>
        </w:rPr>
        <w:t xml:space="preserve">        </w:t>
      </w:r>
      <w:r w:rsidR="00B3133C">
        <w:rPr>
          <w:rFonts w:ascii="Times New Roman" w:hAnsi="Times New Roman" w:cs="Times New Roman"/>
          <w:sz w:val="28"/>
          <w:szCs w:val="28"/>
        </w:rPr>
        <w:t xml:space="preserve">    </w:t>
      </w:r>
      <w:r>
        <w:rPr>
          <w:rFonts w:ascii="Times New Roman" w:hAnsi="Times New Roman" w:cs="Times New Roman"/>
          <w:sz w:val="28"/>
          <w:szCs w:val="28"/>
        </w:rPr>
        <w:t xml:space="preserve">      </w:t>
      </w:r>
      <w:r w:rsidR="001B7611">
        <w:rPr>
          <w:rFonts w:ascii="Times New Roman" w:hAnsi="Times New Roman" w:cs="Times New Roman"/>
          <w:sz w:val="28"/>
          <w:szCs w:val="28"/>
        </w:rPr>
        <w:t>В.Г. Горлов</w:t>
      </w:r>
    </w:p>
    <w:p w:rsidR="00B27482" w:rsidRDefault="00B27482">
      <w:pPr>
        <w:rPr>
          <w:rFonts w:ascii="Times New Roman" w:hAnsi="Times New Roman" w:cs="Times New Roman"/>
          <w:sz w:val="28"/>
          <w:szCs w:val="28"/>
        </w:rPr>
      </w:pPr>
      <w:r>
        <w:rPr>
          <w:rFonts w:ascii="Times New Roman" w:hAnsi="Times New Roman" w:cs="Times New Roman"/>
          <w:sz w:val="28"/>
          <w:szCs w:val="28"/>
        </w:rPr>
        <w:br w:type="page"/>
      </w:r>
    </w:p>
    <w:p w:rsidR="00064C07" w:rsidRDefault="00064C07" w:rsidP="002C11F8">
      <w:pPr>
        <w:tabs>
          <w:tab w:val="left" w:pos="1134"/>
        </w:tabs>
        <w:spacing w:after="0" w:line="240" w:lineRule="auto"/>
        <w:ind w:left="5964"/>
        <w:contextualSpacing/>
        <w:jc w:val="both"/>
        <w:rPr>
          <w:rFonts w:ascii="Times New Roman" w:hAnsi="Times New Roman" w:cs="Times New Roman"/>
          <w:sz w:val="28"/>
          <w:szCs w:val="28"/>
        </w:rPr>
      </w:pPr>
    </w:p>
    <w:p w:rsidR="00064C07" w:rsidRPr="00064C07" w:rsidRDefault="00064C07" w:rsidP="00064C07">
      <w:pPr>
        <w:suppressLineNumbers/>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Приложение к приказу Агентства</w:t>
      </w:r>
    </w:p>
    <w:p w:rsidR="00064C07" w:rsidRPr="00064C07" w:rsidRDefault="00064C07" w:rsidP="00064C07">
      <w:pPr>
        <w:suppressLineNumbers/>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лесного хозяйства и охраны</w:t>
      </w:r>
    </w:p>
    <w:p w:rsidR="00064C07" w:rsidRPr="00064C07" w:rsidRDefault="00064C07" w:rsidP="00064C07">
      <w:pPr>
        <w:suppressLineNumbers/>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животного мира Камчатского края</w:t>
      </w:r>
    </w:p>
    <w:p w:rsidR="00064C07" w:rsidRPr="00064C07" w:rsidRDefault="00064C07" w:rsidP="00064C07">
      <w:pPr>
        <w:suppressLineNumbers/>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от   ____________ № _______</w:t>
      </w:r>
    </w:p>
    <w:p w:rsidR="00064C07" w:rsidRPr="00064C07" w:rsidRDefault="00064C07" w:rsidP="00064C07">
      <w:pPr>
        <w:suppressLineNumbers/>
        <w:suppressAutoHyphens/>
        <w:autoSpaceDE w:val="0"/>
        <w:autoSpaceDN w:val="0"/>
        <w:adjustRightInd w:val="0"/>
        <w:spacing w:after="0" w:line="240" w:lineRule="auto"/>
        <w:ind w:left="568" w:right="-285"/>
        <w:jc w:val="both"/>
        <w:rPr>
          <w:rFonts w:ascii="Times New Roman" w:eastAsia="Times New Roman" w:hAnsi="Times New Roman" w:cs="Times New Roman"/>
          <w:sz w:val="28"/>
          <w:szCs w:val="28"/>
          <w:lang w:eastAsia="ru-RU"/>
        </w:rPr>
      </w:pPr>
    </w:p>
    <w:p w:rsidR="00064C07" w:rsidRPr="00064C07" w:rsidRDefault="00064C07" w:rsidP="00064C07">
      <w:pPr>
        <w:suppressLineNumbers/>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«Приложение к приказу Агентства</w:t>
      </w:r>
    </w:p>
    <w:p w:rsidR="00064C07" w:rsidRPr="00064C07" w:rsidRDefault="00064C07" w:rsidP="00064C07">
      <w:pPr>
        <w:suppressLineNumbers/>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лесного хозяйства и охраны</w:t>
      </w:r>
    </w:p>
    <w:p w:rsidR="00064C07" w:rsidRPr="00064C07" w:rsidRDefault="00064C07" w:rsidP="00064C07">
      <w:pPr>
        <w:suppressAutoHyphens/>
        <w:autoSpaceDE w:val="0"/>
        <w:autoSpaceDN w:val="0"/>
        <w:adjustRightInd w:val="0"/>
        <w:spacing w:after="0" w:line="240" w:lineRule="auto"/>
        <w:ind w:left="568" w:right="-285" w:firstLine="4820"/>
        <w:outlineLvl w:val="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животного мира Камчатского края</w:t>
      </w:r>
    </w:p>
    <w:p w:rsidR="00064C07" w:rsidRPr="00064C07" w:rsidRDefault="00064C07" w:rsidP="00064C07">
      <w:pPr>
        <w:suppressAutoHyphens/>
        <w:autoSpaceDE w:val="0"/>
        <w:autoSpaceDN w:val="0"/>
        <w:adjustRightInd w:val="0"/>
        <w:spacing w:after="0" w:line="240" w:lineRule="auto"/>
        <w:ind w:left="568" w:right="-285" w:firstLine="4820"/>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от</w:t>
      </w:r>
      <w:r w:rsidR="00B45A42">
        <w:rPr>
          <w:rFonts w:ascii="Times New Roman" w:eastAsia="Times New Roman" w:hAnsi="Times New Roman" w:cs="Times New Roman"/>
          <w:sz w:val="28"/>
          <w:szCs w:val="28"/>
          <w:lang w:eastAsia="ru-RU"/>
        </w:rPr>
        <w:t xml:space="preserve"> 25.01.2012 № 25</w:t>
      </w:r>
      <w:r w:rsidRPr="00064C07">
        <w:rPr>
          <w:rFonts w:ascii="Times New Roman" w:eastAsia="Times New Roman" w:hAnsi="Times New Roman" w:cs="Times New Roman"/>
          <w:sz w:val="28"/>
          <w:szCs w:val="28"/>
          <w:lang w:eastAsia="ru-RU"/>
        </w:rPr>
        <w:t>-пр</w:t>
      </w:r>
    </w:p>
    <w:p w:rsidR="00064C07" w:rsidRPr="00064C07" w:rsidRDefault="00064C07" w:rsidP="00064C07">
      <w:pPr>
        <w:suppressLineNumber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5A42" w:rsidRDefault="00B45A42" w:rsidP="00B45A4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5A42">
        <w:rPr>
          <w:rFonts w:ascii="Times New Roman" w:eastAsia="Times New Roman" w:hAnsi="Times New Roman" w:cs="Times New Roman"/>
          <w:sz w:val="28"/>
          <w:szCs w:val="28"/>
          <w:lang w:eastAsia="ru-RU"/>
        </w:rPr>
        <w:t>I. Перечень должностных лиц Агентства лесного хозяйства и охраны животного мира Камчатского края (далее – Агентство), имеющих право составлять протоколы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w:t>
      </w:r>
      <w:r w:rsidR="00432424">
        <w:rPr>
          <w:rFonts w:ascii="Times New Roman" w:eastAsia="Times New Roman" w:hAnsi="Times New Roman" w:cs="Times New Roman"/>
          <w:sz w:val="28"/>
          <w:szCs w:val="28"/>
          <w:lang w:eastAsia="ru-RU"/>
        </w:rPr>
        <w:t>ального значения), частями 1, 1.1</w:t>
      </w:r>
      <w:r w:rsidRPr="00B45A42">
        <w:rPr>
          <w:rFonts w:ascii="Times New Roman" w:eastAsia="Times New Roman" w:hAnsi="Times New Roman" w:cs="Times New Roman"/>
          <w:sz w:val="28"/>
          <w:szCs w:val="28"/>
          <w:lang w:eastAsia="ru-RU"/>
        </w:rPr>
        <w:t>, 1</w:t>
      </w:r>
      <w:r w:rsidR="00432424">
        <w:rPr>
          <w:rFonts w:ascii="Times New Roman" w:eastAsia="Times New Roman" w:hAnsi="Times New Roman" w:cs="Times New Roman"/>
          <w:sz w:val="28"/>
          <w:szCs w:val="28"/>
          <w:lang w:eastAsia="ru-RU"/>
        </w:rPr>
        <w:t>.</w:t>
      </w:r>
      <w:r w:rsidRPr="00B45A42">
        <w:rPr>
          <w:rFonts w:ascii="Times New Roman" w:eastAsia="Times New Roman" w:hAnsi="Times New Roman" w:cs="Times New Roman"/>
          <w:sz w:val="28"/>
          <w:szCs w:val="28"/>
          <w:lang w:eastAsia="ru-RU"/>
        </w:rPr>
        <w:t>2, 1</w:t>
      </w:r>
      <w:r w:rsidR="00432424">
        <w:rPr>
          <w:rFonts w:ascii="Times New Roman" w:eastAsia="Times New Roman" w:hAnsi="Times New Roman" w:cs="Times New Roman"/>
          <w:sz w:val="28"/>
          <w:szCs w:val="28"/>
          <w:lang w:eastAsia="ru-RU"/>
        </w:rPr>
        <w:t>.</w:t>
      </w:r>
      <w:r w:rsidRPr="00B45A42">
        <w:rPr>
          <w:rFonts w:ascii="Times New Roman" w:eastAsia="Times New Roman" w:hAnsi="Times New Roman" w:cs="Times New Roman"/>
          <w:sz w:val="28"/>
          <w:szCs w:val="28"/>
          <w:lang w:eastAsia="ru-RU"/>
        </w:rPr>
        <w:t>3, 3 статьи 8.37 (за исключением административных правонарушений, совершенных на территориях особо охраняемых природных территорий федерального значения), статьями 17.7, 17.9, частью 1 статьи 19.4, статьей 19.4</w:t>
      </w:r>
      <w:r w:rsidR="00432424">
        <w:rPr>
          <w:rFonts w:ascii="Times New Roman" w:eastAsia="Times New Roman" w:hAnsi="Times New Roman" w:cs="Times New Roman"/>
          <w:sz w:val="28"/>
          <w:szCs w:val="28"/>
          <w:lang w:eastAsia="ru-RU"/>
        </w:rPr>
        <w:t>.</w:t>
      </w:r>
      <w:r w:rsidRPr="00B45A42">
        <w:rPr>
          <w:rFonts w:ascii="Times New Roman" w:eastAsia="Times New Roman" w:hAnsi="Times New Roman" w:cs="Times New Roman"/>
          <w:sz w:val="28"/>
          <w:szCs w:val="28"/>
          <w:lang w:eastAsia="ru-RU"/>
        </w:rPr>
        <w:t>1, частью 1 статьи 19.5, статьями 19.6, 19.7, частью 1 статьи 19.26, частью 1 статьи 20.25 Кодекса Российской Федерации об административных правонарушениях:</w:t>
      </w:r>
    </w:p>
    <w:p w:rsidR="00064C07" w:rsidRPr="00064C07" w:rsidRDefault="00064C07" w:rsidP="00B2748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1) руководитель</w:t>
      </w:r>
      <w:r w:rsidR="0060774B">
        <w:rPr>
          <w:rFonts w:ascii="Times New Roman" w:eastAsia="Times New Roman" w:hAnsi="Times New Roman" w:cs="Times New Roman"/>
          <w:sz w:val="28"/>
          <w:szCs w:val="28"/>
          <w:lang w:eastAsia="ru-RU"/>
        </w:rPr>
        <w:t xml:space="preserve"> Агентства</w:t>
      </w:r>
      <w:r w:rsidRPr="00064C07">
        <w:rPr>
          <w:rFonts w:ascii="Times New Roman" w:eastAsia="Times New Roman" w:hAnsi="Times New Roman" w:cs="Times New Roman"/>
          <w:sz w:val="28"/>
          <w:szCs w:val="28"/>
          <w:lang w:eastAsia="ru-RU"/>
        </w:rPr>
        <w:t>;</w:t>
      </w:r>
    </w:p>
    <w:p w:rsidR="00064C07" w:rsidRPr="00064C07" w:rsidRDefault="00064C07" w:rsidP="00B2748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2) в отделе государственного охотничьего надзора:</w:t>
      </w:r>
    </w:p>
    <w:p w:rsidR="00064C07" w:rsidRPr="00064C07" w:rsidRDefault="00064C07" w:rsidP="00B2748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а) начальник отдела;</w:t>
      </w:r>
    </w:p>
    <w:p w:rsidR="00064C07" w:rsidRPr="00064C07" w:rsidRDefault="00064C07" w:rsidP="00B2748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б) советник;</w:t>
      </w:r>
    </w:p>
    <w:p w:rsidR="00064C07" w:rsidRPr="00064C07" w:rsidRDefault="00064C07" w:rsidP="00B2748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в) консультант;</w:t>
      </w:r>
    </w:p>
    <w:p w:rsidR="00064C07" w:rsidRPr="00064C07" w:rsidRDefault="00B27482" w:rsidP="00B2748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главный специалист-эксперт.</w:t>
      </w:r>
    </w:p>
    <w:p w:rsidR="00B45A42" w:rsidRDefault="00B45A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45A42" w:rsidRPr="00064C07" w:rsidRDefault="00B45A42" w:rsidP="00064C0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5A42">
        <w:rPr>
          <w:rFonts w:ascii="Times New Roman" w:eastAsia="Times New Roman" w:hAnsi="Times New Roman" w:cs="Times New Roman"/>
          <w:sz w:val="28"/>
          <w:szCs w:val="28"/>
          <w:lang w:eastAsia="ru-RU"/>
        </w:rPr>
        <w:lastRenderedPageBreak/>
        <w:t>II. Перечень должностных лиц подведомственного Агентству краевого государственного казенного учреждения «Служба по охране животного мира и государственных природных заказников Камчатского края» (далее – Учреждение), имеющих право составлять протоколы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w:t>
      </w:r>
      <w:r w:rsidR="00432424">
        <w:rPr>
          <w:rFonts w:ascii="Times New Roman" w:eastAsia="Times New Roman" w:hAnsi="Times New Roman" w:cs="Times New Roman"/>
          <w:sz w:val="28"/>
          <w:szCs w:val="28"/>
          <w:lang w:eastAsia="ru-RU"/>
        </w:rPr>
        <w:t>.</w:t>
      </w:r>
      <w:r w:rsidRPr="00B45A42">
        <w:rPr>
          <w:rFonts w:ascii="Times New Roman" w:eastAsia="Times New Roman" w:hAnsi="Times New Roman" w:cs="Times New Roman"/>
          <w:sz w:val="28"/>
          <w:szCs w:val="28"/>
          <w:lang w:eastAsia="ru-RU"/>
        </w:rPr>
        <w:t>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Кодекса Российской Федерации об административных правонарушениях:</w:t>
      </w:r>
    </w:p>
    <w:p w:rsidR="00064C07" w:rsidRPr="00064C07" w:rsidRDefault="00064C07" w:rsidP="00B27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1) директор</w:t>
      </w:r>
      <w:r w:rsidR="0060774B">
        <w:rPr>
          <w:rFonts w:ascii="Times New Roman" w:eastAsia="Times New Roman" w:hAnsi="Times New Roman" w:cs="Times New Roman"/>
          <w:sz w:val="28"/>
          <w:szCs w:val="28"/>
          <w:lang w:eastAsia="ru-RU"/>
        </w:rPr>
        <w:t xml:space="preserve"> Учреждения</w:t>
      </w:r>
      <w:r w:rsidRPr="00064C07">
        <w:rPr>
          <w:rFonts w:ascii="Times New Roman" w:eastAsia="Times New Roman" w:hAnsi="Times New Roman" w:cs="Times New Roman"/>
          <w:sz w:val="28"/>
          <w:szCs w:val="28"/>
          <w:lang w:eastAsia="ru-RU"/>
        </w:rPr>
        <w:t>;</w:t>
      </w:r>
    </w:p>
    <w:p w:rsidR="00064C07" w:rsidRPr="00064C07" w:rsidRDefault="00064C07" w:rsidP="00B27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C07">
        <w:rPr>
          <w:rFonts w:ascii="Times New Roman" w:eastAsia="Times New Roman" w:hAnsi="Times New Roman" w:cs="Times New Roman"/>
          <w:sz w:val="28"/>
          <w:szCs w:val="28"/>
          <w:lang w:eastAsia="ru-RU"/>
        </w:rPr>
        <w:t>2) заместитель директора</w:t>
      </w:r>
      <w:r w:rsidR="0060774B">
        <w:rPr>
          <w:rFonts w:ascii="Times New Roman" w:eastAsia="Times New Roman" w:hAnsi="Times New Roman" w:cs="Times New Roman"/>
          <w:sz w:val="28"/>
          <w:szCs w:val="28"/>
          <w:lang w:eastAsia="ru-RU"/>
        </w:rPr>
        <w:t xml:space="preserve"> Учреждения</w:t>
      </w:r>
      <w:r w:rsidRPr="00064C07">
        <w:rPr>
          <w:rFonts w:ascii="Times New Roman" w:eastAsia="Times New Roman" w:hAnsi="Times New Roman" w:cs="Times New Roman"/>
          <w:sz w:val="28"/>
          <w:szCs w:val="28"/>
          <w:lang w:eastAsia="ru-RU"/>
        </w:rPr>
        <w:t>;</w:t>
      </w:r>
    </w:p>
    <w:p w:rsidR="00064C07" w:rsidRPr="00064C07" w:rsidRDefault="00B27482" w:rsidP="00B27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4C07" w:rsidRPr="00064C07">
        <w:rPr>
          <w:rFonts w:ascii="Times New Roman" w:eastAsia="Times New Roman" w:hAnsi="Times New Roman" w:cs="Times New Roman"/>
          <w:sz w:val="28"/>
          <w:szCs w:val="28"/>
          <w:lang w:eastAsia="ru-RU"/>
        </w:rPr>
        <w:t>) старший инспектор;</w:t>
      </w:r>
    </w:p>
    <w:p w:rsidR="00064C07" w:rsidRPr="00064C07" w:rsidRDefault="00B27482" w:rsidP="00B27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4C07" w:rsidRPr="00064C07">
        <w:rPr>
          <w:rFonts w:ascii="Times New Roman" w:eastAsia="Times New Roman" w:hAnsi="Times New Roman" w:cs="Times New Roman"/>
          <w:sz w:val="28"/>
          <w:szCs w:val="28"/>
          <w:lang w:eastAsia="ru-RU"/>
        </w:rPr>
        <w:t>) инспектор-охотовед;</w:t>
      </w:r>
    </w:p>
    <w:p w:rsidR="00064C07" w:rsidRPr="00064C07" w:rsidRDefault="00B27482" w:rsidP="00B274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4C07" w:rsidRPr="00064C07">
        <w:rPr>
          <w:rFonts w:ascii="Times New Roman" w:eastAsia="Times New Roman" w:hAnsi="Times New Roman" w:cs="Times New Roman"/>
          <w:sz w:val="28"/>
          <w:szCs w:val="28"/>
          <w:lang w:eastAsia="ru-RU"/>
        </w:rPr>
        <w:t>) охотовед 2 категории.».</w:t>
      </w:r>
    </w:p>
    <w:p w:rsidR="00836AEC" w:rsidRDefault="00836AEC">
      <w:pPr>
        <w:rPr>
          <w:rFonts w:ascii="Times New Roman" w:hAnsi="Times New Roman" w:cs="Times New Roman"/>
          <w:sz w:val="28"/>
          <w:szCs w:val="28"/>
        </w:rPr>
      </w:pPr>
      <w:bookmarkStart w:id="0" w:name="_GoBack"/>
      <w:bookmarkEnd w:id="0"/>
    </w:p>
    <w:sectPr w:rsidR="00836AEC" w:rsidSect="00064C07">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AC2"/>
    <w:multiLevelType w:val="hybridMultilevel"/>
    <w:tmpl w:val="C5F4B0D2"/>
    <w:lvl w:ilvl="0" w:tplc="AB8ED1D0">
      <w:start w:val="3"/>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0D72143"/>
    <w:multiLevelType w:val="multilevel"/>
    <w:tmpl w:val="855A73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E37C76"/>
    <w:multiLevelType w:val="multilevel"/>
    <w:tmpl w:val="39A867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2514B0"/>
    <w:multiLevelType w:val="hybridMultilevel"/>
    <w:tmpl w:val="BEF8D730"/>
    <w:lvl w:ilvl="0" w:tplc="9E8A9B5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8308B0"/>
    <w:multiLevelType w:val="hybridMultilevel"/>
    <w:tmpl w:val="EE3CFFAE"/>
    <w:lvl w:ilvl="0" w:tplc="1A7428A6">
      <w:start w:val="3"/>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0B3C16"/>
    <w:multiLevelType w:val="hybridMultilevel"/>
    <w:tmpl w:val="BA64FF48"/>
    <w:lvl w:ilvl="0" w:tplc="60005C92">
      <w:start w:val="2"/>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0"/>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4D"/>
    <w:rsid w:val="00005749"/>
    <w:rsid w:val="00011744"/>
    <w:rsid w:val="00020F32"/>
    <w:rsid w:val="000262D1"/>
    <w:rsid w:val="00031881"/>
    <w:rsid w:val="00040057"/>
    <w:rsid w:val="000422E9"/>
    <w:rsid w:val="00046F56"/>
    <w:rsid w:val="00064C07"/>
    <w:rsid w:val="0007544A"/>
    <w:rsid w:val="000777F2"/>
    <w:rsid w:val="00085828"/>
    <w:rsid w:val="00086C83"/>
    <w:rsid w:val="000A133D"/>
    <w:rsid w:val="000B134D"/>
    <w:rsid w:val="000F0EE6"/>
    <w:rsid w:val="000F1FD6"/>
    <w:rsid w:val="000F3B39"/>
    <w:rsid w:val="000F55C9"/>
    <w:rsid w:val="0010573E"/>
    <w:rsid w:val="0011594B"/>
    <w:rsid w:val="00116DC2"/>
    <w:rsid w:val="001173BA"/>
    <w:rsid w:val="00127ECA"/>
    <w:rsid w:val="0014397A"/>
    <w:rsid w:val="00144E23"/>
    <w:rsid w:val="001536EE"/>
    <w:rsid w:val="001812E6"/>
    <w:rsid w:val="00187B18"/>
    <w:rsid w:val="001B1594"/>
    <w:rsid w:val="001B52B4"/>
    <w:rsid w:val="001B7611"/>
    <w:rsid w:val="001C0F19"/>
    <w:rsid w:val="001E44F4"/>
    <w:rsid w:val="00207A43"/>
    <w:rsid w:val="00225493"/>
    <w:rsid w:val="0022559B"/>
    <w:rsid w:val="00233D01"/>
    <w:rsid w:val="00235475"/>
    <w:rsid w:val="00242F1E"/>
    <w:rsid w:val="002540C5"/>
    <w:rsid w:val="002705FC"/>
    <w:rsid w:val="00272419"/>
    <w:rsid w:val="00272687"/>
    <w:rsid w:val="00286D71"/>
    <w:rsid w:val="00290699"/>
    <w:rsid w:val="002B3F4E"/>
    <w:rsid w:val="002B533B"/>
    <w:rsid w:val="002C11F8"/>
    <w:rsid w:val="002D44F2"/>
    <w:rsid w:val="002D7E58"/>
    <w:rsid w:val="002E0E90"/>
    <w:rsid w:val="002E2674"/>
    <w:rsid w:val="002F6E83"/>
    <w:rsid w:val="002F7D81"/>
    <w:rsid w:val="00300CEB"/>
    <w:rsid w:val="00301AB1"/>
    <w:rsid w:val="00303CAD"/>
    <w:rsid w:val="00304F95"/>
    <w:rsid w:val="0031305D"/>
    <w:rsid w:val="00314B4B"/>
    <w:rsid w:val="00315E97"/>
    <w:rsid w:val="00327405"/>
    <w:rsid w:val="00340589"/>
    <w:rsid w:val="0036428F"/>
    <w:rsid w:val="00372B08"/>
    <w:rsid w:val="003909AC"/>
    <w:rsid w:val="003A4303"/>
    <w:rsid w:val="003B5084"/>
    <w:rsid w:val="003C4320"/>
    <w:rsid w:val="003E5E08"/>
    <w:rsid w:val="003F48FF"/>
    <w:rsid w:val="004027E5"/>
    <w:rsid w:val="00410458"/>
    <w:rsid w:val="00410A1E"/>
    <w:rsid w:val="00414481"/>
    <w:rsid w:val="00424683"/>
    <w:rsid w:val="00427579"/>
    <w:rsid w:val="00427586"/>
    <w:rsid w:val="00432424"/>
    <w:rsid w:val="00433EBC"/>
    <w:rsid w:val="00435E98"/>
    <w:rsid w:val="004457BA"/>
    <w:rsid w:val="00455511"/>
    <w:rsid w:val="00474AAC"/>
    <w:rsid w:val="00475158"/>
    <w:rsid w:val="00484B12"/>
    <w:rsid w:val="004A660F"/>
    <w:rsid w:val="004A770C"/>
    <w:rsid w:val="004D119D"/>
    <w:rsid w:val="004D7154"/>
    <w:rsid w:val="004E169E"/>
    <w:rsid w:val="004F00E4"/>
    <w:rsid w:val="004F6E68"/>
    <w:rsid w:val="004F78DC"/>
    <w:rsid w:val="005340E3"/>
    <w:rsid w:val="00546688"/>
    <w:rsid w:val="005618E0"/>
    <w:rsid w:val="005718C0"/>
    <w:rsid w:val="00584DC7"/>
    <w:rsid w:val="00595CF0"/>
    <w:rsid w:val="00597290"/>
    <w:rsid w:val="005A3603"/>
    <w:rsid w:val="005A4231"/>
    <w:rsid w:val="005B1AE5"/>
    <w:rsid w:val="005B706E"/>
    <w:rsid w:val="005C52E6"/>
    <w:rsid w:val="005D7375"/>
    <w:rsid w:val="005F00FD"/>
    <w:rsid w:val="005F2C4A"/>
    <w:rsid w:val="0060774B"/>
    <w:rsid w:val="0062067F"/>
    <w:rsid w:val="006414DC"/>
    <w:rsid w:val="00653D0C"/>
    <w:rsid w:val="00665BCA"/>
    <w:rsid w:val="00697C48"/>
    <w:rsid w:val="006A21AD"/>
    <w:rsid w:val="006A603B"/>
    <w:rsid w:val="006B28C8"/>
    <w:rsid w:val="006C3C9D"/>
    <w:rsid w:val="006D1E11"/>
    <w:rsid w:val="006E32D7"/>
    <w:rsid w:val="006E44BC"/>
    <w:rsid w:val="00726257"/>
    <w:rsid w:val="00726741"/>
    <w:rsid w:val="00755066"/>
    <w:rsid w:val="00762283"/>
    <w:rsid w:val="00780E7D"/>
    <w:rsid w:val="007919BD"/>
    <w:rsid w:val="007A5D01"/>
    <w:rsid w:val="007B1F32"/>
    <w:rsid w:val="0080517A"/>
    <w:rsid w:val="00812C50"/>
    <w:rsid w:val="00812CFA"/>
    <w:rsid w:val="00817055"/>
    <w:rsid w:val="00836AEC"/>
    <w:rsid w:val="00846674"/>
    <w:rsid w:val="00851F45"/>
    <w:rsid w:val="0086366B"/>
    <w:rsid w:val="008E0568"/>
    <w:rsid w:val="0090045D"/>
    <w:rsid w:val="009044F3"/>
    <w:rsid w:val="009147AE"/>
    <w:rsid w:val="009300C7"/>
    <w:rsid w:val="0094479C"/>
    <w:rsid w:val="00947213"/>
    <w:rsid w:val="00952916"/>
    <w:rsid w:val="00963ECA"/>
    <w:rsid w:val="00966017"/>
    <w:rsid w:val="009671E0"/>
    <w:rsid w:val="009A589C"/>
    <w:rsid w:val="009B5A55"/>
    <w:rsid w:val="009C08E2"/>
    <w:rsid w:val="009C12FB"/>
    <w:rsid w:val="009D4741"/>
    <w:rsid w:val="009E0036"/>
    <w:rsid w:val="009F2058"/>
    <w:rsid w:val="00A1461B"/>
    <w:rsid w:val="00A16FDC"/>
    <w:rsid w:val="00A34615"/>
    <w:rsid w:val="00A35C06"/>
    <w:rsid w:val="00A4112E"/>
    <w:rsid w:val="00A57449"/>
    <w:rsid w:val="00A57E34"/>
    <w:rsid w:val="00AC4876"/>
    <w:rsid w:val="00AD2015"/>
    <w:rsid w:val="00AF374E"/>
    <w:rsid w:val="00B01D0F"/>
    <w:rsid w:val="00B12029"/>
    <w:rsid w:val="00B16ADE"/>
    <w:rsid w:val="00B222AE"/>
    <w:rsid w:val="00B27482"/>
    <w:rsid w:val="00B3133C"/>
    <w:rsid w:val="00B371AA"/>
    <w:rsid w:val="00B442BE"/>
    <w:rsid w:val="00B45A42"/>
    <w:rsid w:val="00B45F8E"/>
    <w:rsid w:val="00B617C1"/>
    <w:rsid w:val="00B97005"/>
    <w:rsid w:val="00BA1266"/>
    <w:rsid w:val="00BA3BDD"/>
    <w:rsid w:val="00BB2969"/>
    <w:rsid w:val="00BB3945"/>
    <w:rsid w:val="00BC1D19"/>
    <w:rsid w:val="00BC3573"/>
    <w:rsid w:val="00BC4D61"/>
    <w:rsid w:val="00BD5F6F"/>
    <w:rsid w:val="00BD74F5"/>
    <w:rsid w:val="00BD7585"/>
    <w:rsid w:val="00BD7B1B"/>
    <w:rsid w:val="00BF07C2"/>
    <w:rsid w:val="00BF4C8C"/>
    <w:rsid w:val="00C0170B"/>
    <w:rsid w:val="00C03241"/>
    <w:rsid w:val="00C03474"/>
    <w:rsid w:val="00C17A1B"/>
    <w:rsid w:val="00C24124"/>
    <w:rsid w:val="00C35F40"/>
    <w:rsid w:val="00C6707C"/>
    <w:rsid w:val="00C70E60"/>
    <w:rsid w:val="00C83179"/>
    <w:rsid w:val="00C87B74"/>
    <w:rsid w:val="00C90133"/>
    <w:rsid w:val="00C9041D"/>
    <w:rsid w:val="00C904B8"/>
    <w:rsid w:val="00CA0169"/>
    <w:rsid w:val="00CA279E"/>
    <w:rsid w:val="00CA63DF"/>
    <w:rsid w:val="00CD0D0F"/>
    <w:rsid w:val="00CD27A0"/>
    <w:rsid w:val="00CD5207"/>
    <w:rsid w:val="00CE20F7"/>
    <w:rsid w:val="00CE49AF"/>
    <w:rsid w:val="00CF5515"/>
    <w:rsid w:val="00D00C9C"/>
    <w:rsid w:val="00D1705A"/>
    <w:rsid w:val="00D26C47"/>
    <w:rsid w:val="00D400EE"/>
    <w:rsid w:val="00D43774"/>
    <w:rsid w:val="00D50144"/>
    <w:rsid w:val="00D71503"/>
    <w:rsid w:val="00D74DB8"/>
    <w:rsid w:val="00DA1C28"/>
    <w:rsid w:val="00DA65A4"/>
    <w:rsid w:val="00DB7DBB"/>
    <w:rsid w:val="00DC52C8"/>
    <w:rsid w:val="00DE2605"/>
    <w:rsid w:val="00E00E43"/>
    <w:rsid w:val="00E1182F"/>
    <w:rsid w:val="00E35E1F"/>
    <w:rsid w:val="00E44F54"/>
    <w:rsid w:val="00E701C2"/>
    <w:rsid w:val="00E764E6"/>
    <w:rsid w:val="00E82B73"/>
    <w:rsid w:val="00E85BF3"/>
    <w:rsid w:val="00EA6B3F"/>
    <w:rsid w:val="00EA7AE7"/>
    <w:rsid w:val="00ED663F"/>
    <w:rsid w:val="00F01933"/>
    <w:rsid w:val="00F129CE"/>
    <w:rsid w:val="00F43FF7"/>
    <w:rsid w:val="00F543D0"/>
    <w:rsid w:val="00F73E6A"/>
    <w:rsid w:val="00F76267"/>
    <w:rsid w:val="00F77DBC"/>
    <w:rsid w:val="00F91B6D"/>
    <w:rsid w:val="00F94349"/>
    <w:rsid w:val="00F97A4E"/>
    <w:rsid w:val="00FA4367"/>
    <w:rsid w:val="00FD1C6F"/>
    <w:rsid w:val="00FD227D"/>
    <w:rsid w:val="00FD7A66"/>
    <w:rsid w:val="00FE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8B23A-455C-45FF-B6A5-5A4EF434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29CE"/>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0B1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34D"/>
    <w:rPr>
      <w:rFonts w:ascii="Tahoma" w:hAnsi="Tahoma" w:cs="Tahoma"/>
      <w:sz w:val="16"/>
      <w:szCs w:val="16"/>
    </w:rPr>
  </w:style>
  <w:style w:type="paragraph" w:styleId="a7">
    <w:name w:val="List Paragraph"/>
    <w:basedOn w:val="a"/>
    <w:uiPriority w:val="34"/>
    <w:qFormat/>
    <w:rsid w:val="005B706E"/>
    <w:pPr>
      <w:spacing w:after="0" w:line="360" w:lineRule="atLeast"/>
      <w:ind w:left="720"/>
      <w:contextualSpacing/>
      <w:jc w:val="both"/>
    </w:pPr>
    <w:rPr>
      <w:rFonts w:ascii="Times New Roman" w:eastAsia="Times New Roman" w:hAnsi="Times New Roman" w:cs="Times New Roman"/>
      <w:sz w:val="28"/>
      <w:szCs w:val="20"/>
      <w:lang w:eastAsia="ru-RU"/>
    </w:rPr>
  </w:style>
  <w:style w:type="paragraph" w:customStyle="1" w:styleId="ConsPlusNormal">
    <w:name w:val="ConsPlusNormal"/>
    <w:rsid w:val="005B706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8">
    <w:name w:val="Hyperlink"/>
    <w:semiHidden/>
    <w:rsid w:val="00C87B74"/>
    <w:rPr>
      <w:color w:val="0000FF"/>
      <w:u w:val="single"/>
    </w:rPr>
  </w:style>
  <w:style w:type="character" w:customStyle="1" w:styleId="a9">
    <w:name w:val="Основной текст_"/>
    <w:basedOn w:val="a0"/>
    <w:link w:val="2"/>
    <w:locked/>
    <w:rsid w:val="004457B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4457BA"/>
    <w:pPr>
      <w:shd w:val="clear" w:color="auto" w:fill="FFFFFF"/>
      <w:spacing w:before="120" w:after="720" w:line="0" w:lineRule="atLeast"/>
      <w:ind w:hanging="400"/>
      <w:jc w:val="center"/>
    </w:pPr>
    <w:rPr>
      <w:rFonts w:ascii="Times New Roman" w:eastAsia="Times New Roman" w:hAnsi="Times New Roman" w:cs="Times New Roman"/>
      <w:sz w:val="27"/>
      <w:szCs w:val="27"/>
    </w:rPr>
  </w:style>
  <w:style w:type="character" w:customStyle="1" w:styleId="1">
    <w:name w:val="Основной текст1"/>
    <w:basedOn w:val="a9"/>
    <w:rsid w:val="004457BA"/>
    <w:rPr>
      <w:rFonts w:ascii="Times New Roman" w:eastAsia="Times New Roman" w:hAnsi="Times New Roman"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4639">
      <w:bodyDiv w:val="1"/>
      <w:marLeft w:val="0"/>
      <w:marRight w:val="0"/>
      <w:marTop w:val="0"/>
      <w:marBottom w:val="0"/>
      <w:divBdr>
        <w:top w:val="none" w:sz="0" w:space="0" w:color="auto"/>
        <w:left w:val="none" w:sz="0" w:space="0" w:color="auto"/>
        <w:bottom w:val="none" w:sz="0" w:space="0" w:color="auto"/>
        <w:right w:val="none" w:sz="0" w:space="0" w:color="auto"/>
      </w:divBdr>
    </w:div>
    <w:div w:id="20338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ED83-45C7-4508-8655-34F3F124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3588</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PKK</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Константин Александрович</dc:creator>
  <cp:lastModifiedBy>Литвиненко Валерия Евгеньевна</cp:lastModifiedBy>
  <cp:revision>152</cp:revision>
  <cp:lastPrinted>2020-08-07T00:33:00Z</cp:lastPrinted>
  <dcterms:created xsi:type="dcterms:W3CDTF">2018-11-19T00:39:00Z</dcterms:created>
  <dcterms:modified xsi:type="dcterms:W3CDTF">2020-08-07T01:09:00Z</dcterms:modified>
</cp:coreProperties>
</file>