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ind/>
        <w:jc w:val="center"/>
        <w:rPr>
          <w:sz w:val="28"/>
        </w:rPr>
      </w:pPr>
      <w:bookmarkStart w:id="1" w:name="_GoBack"/>
    </w:p>
    <w:p w14:paraId="0E000000">
      <w:pPr>
        <w:ind/>
        <w:jc w:val="center"/>
        <w:rPr>
          <w:sz w:val="28"/>
        </w:rPr>
      </w:pPr>
      <w:r>
        <w:rPr>
          <w:sz w:val="28"/>
        </w:rPr>
        <w:t>МИНИСТЕРСТВО СОЦИАЛЬНОГО БЛАГОПОЛУЧИЯ И СЕМЕЙНОЙ ПОЛИТИКИ КАМЧАТСКОГО КРАЯ</w:t>
      </w:r>
    </w:p>
    <w:p w14:paraId="0F000000">
      <w:pPr>
        <w:ind/>
        <w:jc w:val="center"/>
        <w:rPr>
          <w:sz w:val="24"/>
        </w:rPr>
      </w:pPr>
    </w:p>
    <w:p w14:paraId="10000000">
      <w:pPr>
        <w:ind/>
        <w:jc w:val="center"/>
        <w:rPr>
          <w:sz w:val="28"/>
        </w:rPr>
      </w:pPr>
      <w:r>
        <w:rPr>
          <w:sz w:val="28"/>
        </w:rPr>
        <w:t>ПРИКАЗ</w:t>
      </w:r>
    </w:p>
    <w:p w14:paraId="11000000">
      <w:pPr>
        <w:ind/>
        <w:jc w:val="center"/>
        <w:rPr>
          <w:sz w:val="28"/>
        </w:rPr>
      </w:pPr>
    </w:p>
    <w:p w14:paraId="12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13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4000000">
            <w:pPr>
              <w:ind w:firstLine="0" w:left="1325"/>
              <w:jc w:val="right"/>
              <w:rPr>
                <w:sz w:val="28"/>
              </w:rPr>
            </w:pPr>
            <w:r>
              <w:rPr>
                <w:sz w:val="28"/>
              </w:rPr>
              <w:t xml:space="preserve">№ </w:t>
            </w:r>
            <w:r>
              <w:rPr>
                <w:sz w:val="28"/>
                <w:u w:val="single"/>
              </w:rPr>
              <w:t>DOCNUMBER</w:t>
            </w:r>
          </w:p>
        </w:tc>
      </w:tr>
    </w:tbl>
    <w:p w14:paraId="15000000">
      <w:pPr>
        <w:ind w:firstLine="993" w:left="0"/>
        <w:rPr>
          <w:sz w:val="28"/>
        </w:rPr>
      </w:pPr>
      <w:r>
        <w:rPr>
          <w:sz w:val="28"/>
        </w:rPr>
        <w:tab/>
      </w:r>
    </w:p>
    <w:p w14:paraId="16000000">
      <w:pPr>
        <w:ind w:firstLine="993" w:left="0"/>
        <w:rPr>
          <w:b w:val="1"/>
          <w:sz w:val="28"/>
        </w:rPr>
      </w:pPr>
    </w:p>
    <w:p w14:paraId="17000000">
      <w:pPr>
        <w:ind/>
        <w:jc w:val="center"/>
        <w:rPr>
          <w:sz w:val="28"/>
        </w:rPr>
      </w:pPr>
      <w:r>
        <w:rPr>
          <w:sz w:val="28"/>
        </w:rPr>
        <w:t>Петропавловск-Камчатский</w:t>
      </w:r>
      <w:r>
        <w:rPr>
          <w:sz w:val="28"/>
        </w:rPr>
        <w:t xml:space="preserve"> </w:t>
      </w:r>
    </w:p>
    <w:p w14:paraId="18000000">
      <w:pPr>
        <w:ind/>
        <w:jc w:val="center"/>
        <w:rPr>
          <w:b w:val="1"/>
          <w:sz w:val="28"/>
        </w:rPr>
      </w:pPr>
    </w:p>
    <w:p w14:paraId="19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A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b w:val="1"/>
          <w:sz w:val="28"/>
        </w:rPr>
        <w:t>»</w:t>
      </w:r>
    </w:p>
    <w:p w14:paraId="1B000000">
      <w:pPr>
        <w:ind w:firstLine="709" w:left="0"/>
        <w:rPr>
          <w:sz w:val="28"/>
        </w:rPr>
      </w:pPr>
    </w:p>
    <w:p w14:paraId="1C000000">
      <w:pPr>
        <w:ind w:firstLine="709" w:left="0"/>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Законом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14:paraId="1D000000">
      <w:pPr>
        <w:keepNext w:val="1"/>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 xml:space="preserve">по предоставлению </w:t>
      </w:r>
      <w:r>
        <w:rPr>
          <w:sz w:val="28"/>
        </w:rPr>
        <w:t>государственной</w:t>
      </w:r>
      <w:r>
        <w:rPr>
          <w:sz w:val="28"/>
        </w:rPr>
        <w:t xml:space="preserve"> услуги </w:t>
      </w:r>
      <w:r>
        <w:rPr>
          <w:sz w:val="28"/>
        </w:rPr>
        <w:t>«</w:t>
      </w:r>
      <w:r>
        <w:rPr>
          <w:sz w:val="28"/>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sz w:val="28"/>
        </w:rPr>
        <w:t>».</w:t>
      </w:r>
    </w:p>
    <w:p w14:paraId="1E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и</w:t>
      </w:r>
      <w:r>
        <w:rPr>
          <w:sz w:val="28"/>
        </w:rPr>
        <w:t xml:space="preserve"> </w:t>
      </w:r>
      <w:r>
        <w:rPr>
          <w:sz w:val="28"/>
        </w:rPr>
        <w:t>силу</w:t>
      </w:r>
      <w:r>
        <w:rPr>
          <w:sz w:val="28"/>
        </w:rPr>
        <w:t>:</w:t>
      </w:r>
    </w:p>
    <w:p w14:paraId="1F000000">
      <w:pPr>
        <w:keepNext w:val="1"/>
        <w:ind w:firstLine="709" w:left="0"/>
        <w:jc w:val="both"/>
        <w:rPr>
          <w:sz w:val="28"/>
        </w:rPr>
      </w:pPr>
      <w:r>
        <w:rPr>
          <w:sz w:val="28"/>
        </w:rPr>
        <w:t>Приказ Министерства социального благополучия и семейной политики Камчатского края от 29.12 2021 № 2043-п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w:t>
      </w:r>
    </w:p>
    <w:p w14:paraId="20000000">
      <w:pPr>
        <w:keepNext w:val="1"/>
        <w:ind w:firstLine="709" w:left="0"/>
        <w:jc w:val="both"/>
        <w:rPr>
          <w:sz w:val="28"/>
        </w:rPr>
      </w:pPr>
      <w:r>
        <w:rPr>
          <w:sz w:val="28"/>
        </w:rPr>
        <w:t>Приказ Министерства социального благополучия и семейной политики Камчатского края от 20.02.2023 № 22-Н «О внесении изменений в приказ Министерства социального благополучия и семейной политики Камчатского края от 29.12.2021 № 2043-п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w:t>
      </w:r>
    </w:p>
    <w:p w14:paraId="21000000">
      <w:pPr>
        <w:keepNext w:val="1"/>
        <w:ind w:firstLine="709" w:left="0"/>
        <w:jc w:val="both"/>
        <w:rPr>
          <w:sz w:val="28"/>
        </w:rPr>
      </w:pPr>
    </w:p>
    <w:p w14:paraId="22000000">
      <w:pPr>
        <w:keepNext w:val="1"/>
        <w:ind w:firstLine="709" w:left="0"/>
        <w:jc w:val="both"/>
        <w:rPr>
          <w:sz w:val="28"/>
        </w:rPr>
      </w:pPr>
    </w:p>
    <w:p w14:paraId="23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24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25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7"/>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6000000">
            <w:pPr>
              <w:keepNext w:val="1"/>
              <w:ind w:right="-114"/>
              <w:jc w:val="right"/>
              <w:rPr>
                <w:sz w:val="28"/>
              </w:rPr>
            </w:pPr>
            <w:r>
              <w:rPr>
                <w:sz w:val="28"/>
              </w:rPr>
              <w:t>Ю. О. Горелова</w:t>
            </w:r>
          </w:p>
        </w:tc>
      </w:tr>
    </w:tbl>
    <w:p w14:paraId="27000000">
      <w:pPr>
        <w:sectPr>
          <w:headerReference r:id="rId4" w:type="first"/>
          <w:headerReference r:id="rId5" w:type="default"/>
          <w:pgSz w:h="16838" w:orient="portrait" w:w="11906"/>
          <w:pgMar w:bottom="1134" w:footer="709" w:gutter="0" w:header="709" w:left="1134" w:right="567" w:top="567"/>
          <w:titlePg/>
        </w:sectPr>
      </w:pPr>
    </w:p>
    <w:p w14:paraId="28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9000000">
      <w:pPr>
        <w:ind w:firstLine="0" w:left="7371"/>
        <w:jc w:val="center"/>
        <w:rPr>
          <w:b w:val="1"/>
          <w:sz w:val="28"/>
        </w:rPr>
      </w:pPr>
    </w:p>
    <w:p w14:paraId="2A000000">
      <w:pPr>
        <w:ind/>
        <w:jc w:val="center"/>
        <w:rPr>
          <w:b w:val="1"/>
          <w:sz w:val="28"/>
        </w:rPr>
      </w:pPr>
      <w:r>
        <w:rPr>
          <w:b w:val="1"/>
          <w:sz w:val="28"/>
        </w:rPr>
        <w:t>Административный</w:t>
      </w:r>
      <w:r>
        <w:rPr>
          <w:b w:val="1"/>
          <w:sz w:val="28"/>
        </w:rPr>
        <w:t xml:space="preserve"> </w:t>
      </w:r>
      <w:r>
        <w:rPr>
          <w:b w:val="1"/>
          <w:sz w:val="28"/>
        </w:rPr>
        <w:t>регламент</w:t>
      </w:r>
    </w:p>
    <w:p w14:paraId="2B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b w:val="1"/>
          <w:sz w:val="28"/>
        </w:rPr>
        <w:t>»</w:t>
      </w:r>
    </w:p>
    <w:p w14:paraId="2C000000">
      <w:pPr>
        <w:ind w:firstLine="709" w:left="0"/>
        <w:rPr>
          <w:sz w:val="28"/>
        </w:rPr>
      </w:pPr>
    </w:p>
    <w:p w14:paraId="2D000000">
      <w:pPr>
        <w:keepNext w:val="1"/>
        <w:keepLines w:val="1"/>
        <w:spacing w:after="160" w:before="240"/>
        <w:ind/>
        <w:jc w:val="center"/>
        <w:outlineLvl w:val="0"/>
        <w:rPr>
          <w:b w:val="1"/>
          <w:sz w:val="28"/>
        </w:rPr>
      </w:pPr>
      <w:r>
        <w:rPr>
          <w:b w:val="1"/>
          <w:sz w:val="28"/>
        </w:rPr>
        <w:t>I</w:t>
      </w:r>
      <w:r>
        <w:rPr>
          <w:b w:val="1"/>
          <w:sz w:val="28"/>
        </w:rPr>
        <w:t>. Общие положения</w:t>
      </w:r>
    </w:p>
    <w:p w14:paraId="2E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sz w:val="28"/>
        </w:rPr>
        <w:t>»</w:t>
      </w:r>
      <w:r>
        <w:rPr>
          <w:sz w:val="28"/>
        </w:rPr>
        <w:t xml:space="preserve"> (далее – Услуга).</w:t>
      </w:r>
    </w:p>
    <w:p w14:paraId="2F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одному из родителей ребенка (детей), являющемуся гражданином Российской Федерации, проживающему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имеющему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30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31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32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3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4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5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6000000">
      <w:pPr>
        <w:numPr>
          <w:ilvl w:val="0"/>
          <w:numId w:val="2"/>
        </w:numPr>
        <w:spacing w:after="160"/>
        <w:ind w:firstLine="709" w:left="0"/>
        <w:contextualSpacing w:val="1"/>
        <w:jc w:val="both"/>
        <w:rPr>
          <w:sz w:val="28"/>
        </w:rPr>
      </w:pPr>
      <w:r>
        <w:rPr>
          <w:sz w:val="28"/>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sz w:val="28"/>
        </w:rPr>
        <w:t>.</w:t>
      </w:r>
    </w:p>
    <w:p w14:paraId="37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8000000">
      <w:pPr>
        <w:numPr>
          <w:ilvl w:val="0"/>
          <w:numId w:val="2"/>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9000000">
      <w:pPr>
        <w:numPr>
          <w:ilvl w:val="0"/>
          <w:numId w:val="2"/>
        </w:numPr>
        <w:spacing w:after="160"/>
        <w:ind w:firstLine="709" w:left="0"/>
        <w:contextualSpacing w:val="1"/>
        <w:jc w:val="both"/>
        <w:rPr>
          <w:sz w:val="28"/>
        </w:rPr>
      </w:pPr>
      <w:r>
        <w:rPr>
          <w:sz w:val="28"/>
        </w:rPr>
        <w:t>Возможность получения Услуги в многофункциональном центре предоставления государственных и муниципальных услуг не предусмотрена.</w:t>
      </w:r>
    </w:p>
    <w:p w14:paraId="3A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B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C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D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E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3F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40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1000000">
      <w:pPr>
        <w:numPr>
          <w:ilvl w:val="1"/>
          <w:numId w:val="2"/>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2000000">
      <w:pPr>
        <w:numPr>
          <w:ilvl w:val="1"/>
          <w:numId w:val="2"/>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документ на бумажном носителе</w:t>
      </w:r>
      <w:r>
        <w:rPr>
          <w:sz w:val="28"/>
        </w:rPr>
        <w:t>)</w:t>
      </w:r>
      <w:r>
        <w:rPr>
          <w:sz w:val="28"/>
        </w:rPr>
        <w:t>.</w:t>
      </w:r>
    </w:p>
    <w:p w14:paraId="43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4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5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на Едином портале</w:t>
      </w:r>
      <w:r>
        <w:rPr>
          <w:sz w:val="28"/>
        </w:rPr>
        <w:t xml:space="preserve">, </w:t>
      </w:r>
      <w:r>
        <w:rPr>
          <w:sz w:val="28"/>
        </w:rPr>
        <w:t>в МФЦ</w:t>
      </w:r>
      <w:r>
        <w:rPr>
          <w:sz w:val="28"/>
        </w:rPr>
        <w:t xml:space="preserve">, </w:t>
      </w:r>
      <w:r>
        <w:rPr>
          <w:sz w:val="28"/>
        </w:rPr>
        <w:t>почтовым отправлением</w:t>
      </w:r>
      <w:r>
        <w:rPr>
          <w:sz w:val="28"/>
        </w:rPr>
        <w:t xml:space="preserve">, </w:t>
      </w:r>
      <w:r>
        <w:rPr>
          <w:sz w:val="28"/>
        </w:rPr>
        <w:t>в Органе власти</w:t>
      </w:r>
      <w:r>
        <w:rPr>
          <w:sz w:val="28"/>
        </w:rPr>
        <w:t>.</w:t>
      </w:r>
    </w:p>
    <w:p w14:paraId="46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7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20</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о предоставлении Услуги</w:t>
      </w:r>
      <w:r>
        <w:rPr>
          <w:sz w:val="28"/>
        </w:rPr>
        <w:t xml:space="preserve"> (далее – заявление)</w:t>
      </w:r>
      <w:r>
        <w:rPr>
          <w:sz w:val="28"/>
        </w:rPr>
        <w:t xml:space="preserve"> и документов, необходимых для предоставления Услуги</w:t>
      </w:r>
      <w:r>
        <w:rPr>
          <w:sz w:val="28"/>
        </w:rPr>
        <w:t>.</w:t>
      </w:r>
    </w:p>
    <w:p w14:paraId="48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9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A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B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C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4D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E00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4F00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5000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5100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5200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5300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5400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оригинал</w:t>
      </w:r>
      <w:r>
        <w:rPr>
          <w:sz w:val="28"/>
        </w:rPr>
        <w:t>)</w:t>
      </w:r>
      <w:r>
        <w:rPr>
          <w:sz w:val="28"/>
        </w:rPr>
        <w:t>:</w:t>
      </w:r>
    </w:p>
    <w:p w14:paraId="55000000">
      <w:pPr>
        <w:spacing w:after="160"/>
        <w:ind w:firstLine="709" w:left="0"/>
        <w:contextualSpacing w:val="1"/>
        <w:jc w:val="both"/>
        <w:rPr>
          <w:sz w:val="28"/>
        </w:rPr>
      </w:pPr>
      <w:r>
        <w:rPr>
          <w:sz w:val="28"/>
        </w:rPr>
        <w:t>справка о доходах</w:t>
      </w:r>
      <w:r>
        <w:rPr>
          <w:sz w:val="28"/>
        </w:rPr>
        <w:t>;</w:t>
      </w:r>
    </w:p>
    <w:p w14:paraId="56000000">
      <w:pPr>
        <w:spacing w:after="160"/>
        <w:ind w:firstLine="709" w:left="0"/>
        <w:contextualSpacing w:val="1"/>
        <w:jc w:val="both"/>
        <w:rPr>
          <w:sz w:val="28"/>
        </w:rPr>
      </w:pPr>
      <w:r>
        <w:rPr>
          <w:sz w:val="28"/>
        </w:rPr>
        <w:t>справка о размере полученных алиментов</w:t>
      </w:r>
      <w:r>
        <w:rPr>
          <w:sz w:val="28"/>
        </w:rPr>
        <w:t>;</w:t>
      </w:r>
    </w:p>
    <w:p w14:paraId="57000000">
      <w:pPr>
        <w:spacing w:after="160"/>
        <w:ind w:firstLine="709" w:left="0"/>
        <w:contextualSpacing w:val="1"/>
        <w:jc w:val="both"/>
        <w:rPr>
          <w:sz w:val="28"/>
        </w:rPr>
      </w:pPr>
      <w:r>
        <w:rPr>
          <w:sz w:val="28"/>
        </w:rPr>
        <w:t>справка о размере стипендии</w:t>
      </w:r>
      <w:r>
        <w:rPr>
          <w:sz w:val="28"/>
        </w:rPr>
        <w:t>;</w:t>
      </w:r>
    </w:p>
    <w:p w14:paraId="5800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5900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5A00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5B00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5C00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5D00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E000000">
      <w:pPr>
        <w:spacing w:after="160"/>
        <w:ind w:firstLine="709" w:left="0"/>
        <w:contextualSpacing w:val="1"/>
        <w:jc w:val="both"/>
        <w:rPr>
          <w:sz w:val="28"/>
        </w:rPr>
      </w:pPr>
      <w:r>
        <w:rPr>
          <w:sz w:val="28"/>
        </w:rPr>
        <w:t>трудовая книжка</w:t>
      </w:r>
      <w:r>
        <w:rPr>
          <w:sz w:val="28"/>
        </w:rPr>
        <w:t>;</w:t>
      </w:r>
    </w:p>
    <w:p w14:paraId="5F000000">
      <w:pPr>
        <w:spacing w:after="160"/>
        <w:ind w:firstLine="709" w:left="0"/>
        <w:contextualSpacing w:val="1"/>
        <w:jc w:val="both"/>
        <w:rPr>
          <w:sz w:val="28"/>
        </w:rPr>
      </w:pPr>
      <w:r>
        <w:rPr>
          <w:sz w:val="28"/>
        </w:rPr>
        <w:t>военный билет</w:t>
      </w:r>
      <w:r>
        <w:rPr>
          <w:sz w:val="28"/>
        </w:rPr>
        <w:t>;</w:t>
      </w:r>
    </w:p>
    <w:p w14:paraId="60000000">
      <w:pPr>
        <w:spacing w:after="160"/>
        <w:ind w:firstLine="709" w:left="0"/>
        <w:contextualSpacing w:val="1"/>
        <w:jc w:val="both"/>
        <w:rPr>
          <w:sz w:val="28"/>
        </w:rPr>
      </w:pPr>
      <w:r>
        <w:rPr>
          <w:sz w:val="28"/>
        </w:rPr>
        <w:t>выписка из электронной трудовой книжки</w:t>
      </w:r>
      <w:r>
        <w:rPr>
          <w:sz w:val="28"/>
        </w:rPr>
        <w:t>;</w:t>
      </w:r>
    </w:p>
    <w:p w14:paraId="6100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Услуги__</w:t>
      </w:r>
      <w:r>
        <w:rPr>
          <w:sz w:val="28"/>
        </w:rPr>
        <w:t>,</w:t>
      </w:r>
      <w:r>
        <w:rPr>
          <w:sz w:val="28"/>
        </w:rPr>
        <w:t xml:space="preserve"> – </w:t>
      </w:r>
      <w:r>
        <w:rPr>
          <w:sz w:val="28"/>
        </w:rPr>
        <w:t>согласие на обработку персональных данных</w:t>
      </w:r>
      <w:r>
        <w:rPr>
          <w:sz w:val="28"/>
        </w:rPr>
        <w:t xml:space="preserve"> (</w:t>
      </w:r>
      <w:r>
        <w:rPr>
          <w:sz w:val="28"/>
        </w:rPr>
        <w:t>заявление установленного образца</w:t>
      </w:r>
      <w:r>
        <w:rPr>
          <w:sz w:val="28"/>
        </w:rPr>
        <w:t>)</w:t>
      </w:r>
      <w:r>
        <w:rPr>
          <w:sz w:val="28"/>
        </w:rPr>
        <w:t>;</w:t>
      </w:r>
    </w:p>
    <w:p w14:paraId="62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w:t>
      </w:r>
      <w:r>
        <w:rPr>
          <w:sz w:val="28"/>
        </w:rPr>
        <w:t>)</w:t>
      </w:r>
      <w:r>
        <w:rPr>
          <w:sz w:val="28"/>
        </w:rPr>
        <w:t>:</w:t>
      </w:r>
    </w:p>
    <w:p w14:paraId="63000000">
      <w:pPr>
        <w:spacing w:after="160"/>
        <w:ind w:firstLine="709" w:left="0"/>
        <w:contextualSpacing w:val="1"/>
        <w:jc w:val="both"/>
        <w:rPr>
          <w:sz w:val="28"/>
        </w:rPr>
      </w:pPr>
      <w:r>
        <w:rPr>
          <w:sz w:val="28"/>
        </w:rPr>
        <w:t>паспорт гражданина Российской Федерации</w:t>
      </w:r>
      <w:r>
        <w:rPr>
          <w:sz w:val="28"/>
        </w:rPr>
        <w:t>;</w:t>
      </w:r>
    </w:p>
    <w:p w14:paraId="64000000">
      <w:pPr>
        <w:spacing w:after="160"/>
        <w:ind w:firstLine="709" w:left="0"/>
        <w:contextualSpacing w:val="1"/>
        <w:jc w:val="both"/>
        <w:rPr>
          <w:sz w:val="28"/>
        </w:rPr>
      </w:pPr>
      <w:r>
        <w:rPr>
          <w:sz w:val="28"/>
        </w:rPr>
        <w:t>вид на жительство</w:t>
      </w:r>
      <w:r>
        <w:rPr>
          <w:sz w:val="28"/>
        </w:rPr>
        <w:t>;</w:t>
      </w:r>
    </w:p>
    <w:p w14:paraId="65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w:t>
      </w:r>
      <w:r>
        <w:rPr>
          <w:sz w:val="28"/>
        </w:rPr>
        <w:t>)</w:t>
      </w:r>
      <w:r>
        <w:rPr>
          <w:sz w:val="28"/>
        </w:rPr>
        <w:t>.</w:t>
      </w:r>
    </w:p>
    <w:p w14:paraId="66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67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68000000">
      <w:pPr>
        <w:spacing w:after="160"/>
        <w:ind w:firstLine="709" w:left="0"/>
        <w:contextualSpacing w:val="1"/>
        <w:jc w:val="both"/>
        <w:rPr>
          <w:sz w:val="28"/>
        </w:rPr>
      </w:pPr>
      <w:r>
        <w:rPr>
          <w:sz w:val="28"/>
        </w:rPr>
        <w:t>свидетельство о расторжении брака</w:t>
      </w:r>
      <w:r>
        <w:rPr>
          <w:sz w:val="28"/>
        </w:rPr>
        <w:t>;</w:t>
      </w:r>
    </w:p>
    <w:p w14:paraId="69000000">
      <w:pPr>
        <w:spacing w:after="160"/>
        <w:ind w:firstLine="709" w:left="0"/>
        <w:contextualSpacing w:val="1"/>
        <w:jc w:val="both"/>
        <w:rPr>
          <w:sz w:val="28"/>
        </w:rPr>
      </w:pPr>
      <w:r>
        <w:rPr>
          <w:sz w:val="28"/>
        </w:rPr>
        <w:t>свидетельство о заключении брака</w:t>
      </w:r>
      <w:r>
        <w:rPr>
          <w:sz w:val="28"/>
        </w:rPr>
        <w:t>;</w:t>
      </w:r>
    </w:p>
    <w:p w14:paraId="6A000000">
      <w:pPr>
        <w:spacing w:after="160"/>
        <w:ind w:firstLine="709" w:left="0"/>
        <w:contextualSpacing w:val="1"/>
        <w:jc w:val="both"/>
        <w:rPr>
          <w:sz w:val="28"/>
        </w:rPr>
      </w:pPr>
      <w:r>
        <w:rPr>
          <w:sz w:val="28"/>
        </w:rPr>
        <w:t>свидетельство о перемене имени</w:t>
      </w:r>
      <w:r>
        <w:rPr>
          <w:sz w:val="28"/>
        </w:rPr>
        <w:t>;</w:t>
      </w:r>
    </w:p>
    <w:p w14:paraId="6B000000">
      <w:pPr>
        <w:spacing w:after="160"/>
        <w:ind w:firstLine="709" w:left="0"/>
        <w:contextualSpacing w:val="1"/>
        <w:jc w:val="both"/>
        <w:rPr>
          <w:sz w:val="28"/>
        </w:rPr>
      </w:pPr>
      <w:r>
        <w:rPr>
          <w:sz w:val="28"/>
        </w:rPr>
        <w:t>свидетельство о смерти</w:t>
      </w:r>
      <w:r>
        <w:rPr>
          <w:sz w:val="28"/>
        </w:rPr>
        <w:t>;</w:t>
      </w:r>
    </w:p>
    <w:p w14:paraId="6C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D00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6E00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6F00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7000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7100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72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посредством Единого портала</w:t>
      </w:r>
      <w:r>
        <w:rPr>
          <w:sz w:val="28"/>
        </w:rPr>
        <w:t>,</w:t>
      </w:r>
      <w:r>
        <w:rPr>
          <w:sz w:val="28"/>
        </w:rPr>
        <w:t xml:space="preserve"> </w:t>
      </w:r>
      <w:r>
        <w:rPr>
          <w:sz w:val="28"/>
        </w:rPr>
        <w:t>через МФЦ (при наличии Услуги в соглашении о взаимодействии)</w:t>
      </w:r>
      <w:r>
        <w:rPr>
          <w:sz w:val="28"/>
        </w:rPr>
        <w:t>,</w:t>
      </w:r>
      <w:r>
        <w:rPr>
          <w:sz w:val="28"/>
        </w:rPr>
        <w:t xml:space="preserve"> </w:t>
      </w:r>
      <w:r>
        <w:rPr>
          <w:sz w:val="28"/>
        </w:rPr>
        <w:t>почтовым отправлением</w:t>
      </w:r>
      <w:r>
        <w:rPr>
          <w:sz w:val="28"/>
        </w:rPr>
        <w:t>,</w:t>
      </w:r>
      <w:r>
        <w:rPr>
          <w:sz w:val="28"/>
        </w:rPr>
        <w:t xml:space="preserve"> </w:t>
      </w:r>
      <w:r>
        <w:rPr>
          <w:sz w:val="28"/>
        </w:rPr>
        <w:t>в Органе власти</w:t>
      </w:r>
      <w:r>
        <w:rPr>
          <w:sz w:val="28"/>
        </w:rPr>
        <w:t>.</w:t>
      </w:r>
    </w:p>
    <w:p w14:paraId="73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74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75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7600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7700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7800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7900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Единого портала</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80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81000000">
      <w:pPr>
        <w:numPr>
          <w:ilvl w:val="0"/>
          <w:numId w:val="2"/>
        </w:numPr>
        <w:tabs>
          <w:tab w:leader="none" w:pos="1276" w:val="left"/>
        </w:tabs>
        <w:spacing w:after="160"/>
        <w:ind w:firstLine="709" w:left="0"/>
        <w:contextualSpacing w:val="1"/>
        <w:jc w:val="both"/>
      </w:pPr>
      <w:r>
        <w:rPr>
          <w:sz w:val="28"/>
        </w:rPr>
        <w:t>Орган власти</w:t>
      </w:r>
      <w:r>
        <w:rPr>
          <w:sz w:val="28"/>
        </w:rPr>
        <w:t xml:space="preserve"> приостанавливает предоставление </w:t>
      </w:r>
      <w:r>
        <w:rPr>
          <w:sz w:val="28"/>
        </w:rPr>
        <w:t>У</w:t>
      </w:r>
      <w:r>
        <w:rPr>
          <w:sz w:val="28"/>
        </w:rPr>
        <w:t xml:space="preserve">слуги при наличии </w:t>
      </w:r>
      <w:r>
        <w:rPr>
          <w:sz w:val="28"/>
        </w:rPr>
        <w:t xml:space="preserve">следующего основания </w:t>
      </w:r>
      <w:r>
        <w:rPr>
          <w:sz w:val="28"/>
        </w:rPr>
        <w:t>–</w:t>
      </w:r>
      <w:r>
        <w:rPr>
          <w:sz w:val="28"/>
        </w:rPr>
        <w:t xml:space="preserve"> </w:t>
      </w:r>
      <w:r>
        <w:rPr>
          <w:sz w:val="28"/>
        </w:rPr>
        <w:t>непоступление документов (сведений), запрашиваемых в рамках межведомственного электронного взаимодействия</w:t>
      </w:r>
      <w:r>
        <w:rPr>
          <w:sz w:val="28"/>
        </w:rPr>
        <w:t>.</w:t>
      </w:r>
    </w:p>
    <w:p w14:paraId="8200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8300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84000000">
      <w:pPr>
        <w:numPr>
          <w:ilvl w:val="1"/>
          <w:numId w:val="2"/>
        </w:numPr>
        <w:tabs>
          <w:tab w:leader="none" w:pos="1021" w:val="left"/>
        </w:tabs>
        <w:spacing w:after="160"/>
        <w:ind w:firstLine="709" w:left="0"/>
        <w:contextualSpacing w:val="1"/>
        <w:jc w:val="both"/>
        <w:rPr>
          <w:sz w:val="28"/>
        </w:rPr>
      </w:pPr>
      <w:r>
        <w:rPr>
          <w:sz w:val="28"/>
        </w:rPr>
        <w:t>ребенок (дети), в связи с рождением которого(ых) возникло право на получение ежемесячной денежной выплаты, не являются гражданином Российской Федерации</w:t>
      </w:r>
      <w:r>
        <w:rPr>
          <w:sz w:val="28"/>
        </w:rPr>
        <w:t>;</w:t>
      </w:r>
    </w:p>
    <w:p w14:paraId="85000000">
      <w:pPr>
        <w:numPr>
          <w:ilvl w:val="1"/>
          <w:numId w:val="2"/>
        </w:numPr>
        <w:tabs>
          <w:tab w:leader="none" w:pos="1021" w:val="left"/>
        </w:tabs>
        <w:spacing w:after="160"/>
        <w:ind w:firstLine="709" w:left="0"/>
        <w:contextualSpacing w:val="1"/>
        <w:jc w:val="both"/>
        <w:rPr>
          <w:sz w:val="28"/>
        </w:rPr>
      </w:pPr>
      <w:r>
        <w:rPr>
          <w:sz w:val="28"/>
        </w:rPr>
        <w:t>рождение ребенка, на которого назначается ежемесячная выплата, после 31 декабря 2022 года</w:t>
      </w:r>
      <w:r>
        <w:rPr>
          <w:sz w:val="28"/>
        </w:rPr>
        <w:t>;</w:t>
      </w:r>
    </w:p>
    <w:p w14:paraId="86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870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8800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8900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двукратную величину прожиточного минимума трудоспособного населения, установленную в Камчатском крае</w:t>
      </w:r>
      <w:r>
        <w:rPr>
          <w:sz w:val="28"/>
        </w:rPr>
        <w:t>;</w:t>
      </w:r>
    </w:p>
    <w:p w14:paraId="8A000000">
      <w:pPr>
        <w:numPr>
          <w:ilvl w:val="1"/>
          <w:numId w:val="2"/>
        </w:numPr>
        <w:tabs>
          <w:tab w:leader="none" w:pos="1021" w:val="left"/>
        </w:tabs>
        <w:spacing w:after="160"/>
        <w:ind w:firstLine="709" w:left="0"/>
        <w:contextualSpacing w:val="1"/>
        <w:jc w:val="both"/>
        <w:rPr>
          <w:sz w:val="28"/>
        </w:rPr>
      </w:pPr>
      <w:r>
        <w:rPr>
          <w:sz w:val="28"/>
        </w:rPr>
        <w:t>назначение ежемесячной денежной выплаты на ребенка, в отношении которого подается заявление, другому родителю</w:t>
      </w:r>
      <w:r>
        <w:rPr>
          <w:sz w:val="28"/>
        </w:rPr>
        <w:t>;</w:t>
      </w:r>
    </w:p>
    <w:p w14:paraId="8B00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8C00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8D0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8E000000">
      <w:pPr>
        <w:numPr>
          <w:ilvl w:val="1"/>
          <w:numId w:val="2"/>
        </w:numPr>
        <w:tabs>
          <w:tab w:leader="none" w:pos="1021" w:val="left"/>
        </w:tabs>
        <w:spacing w:after="160"/>
        <w:ind w:firstLine="709" w:left="0"/>
        <w:contextualSpacing w:val="1"/>
        <w:jc w:val="both"/>
        <w:rPr>
          <w:sz w:val="28"/>
        </w:rPr>
      </w:pPr>
      <w:r>
        <w:rPr>
          <w:sz w:val="28"/>
        </w:rPr>
        <w:t>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rPr>
          <w:sz w:val="28"/>
        </w:rPr>
        <w:t>;</w:t>
      </w:r>
    </w:p>
    <w:p w14:paraId="8F00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9000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ежемесячной денежной выплаты</w:t>
      </w:r>
      <w:r>
        <w:rPr>
          <w:sz w:val="28"/>
        </w:rPr>
        <w:t>;</w:t>
      </w:r>
    </w:p>
    <w:p w14:paraId="9100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ежемесячной денежной выплаты, на полном государственном обеспечении</w:t>
      </w:r>
      <w:r>
        <w:rPr>
          <w:sz w:val="28"/>
        </w:rPr>
        <w:t>.</w:t>
      </w:r>
    </w:p>
    <w:p w14:paraId="92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93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94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95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96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97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98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99000000">
      <w:pPr>
        <w:numPr>
          <w:ilvl w:val="1"/>
          <w:numId w:val="2"/>
        </w:numPr>
        <w:tabs>
          <w:tab w:leader="none" w:pos="1021" w:val="left"/>
        </w:tabs>
        <w:spacing w:after="160"/>
        <w:ind w:firstLine="709" w:left="0"/>
        <w:contextualSpacing w:val="1"/>
        <w:jc w:val="both"/>
        <w:rPr>
          <w:sz w:val="28"/>
        </w:rPr>
      </w:pPr>
      <w:r>
        <w:rPr>
          <w:sz w:val="28"/>
        </w:rPr>
        <w:t>через МФЦ (при наличии Услуги в соглашении о взаимодействии)</w:t>
      </w:r>
      <w:r>
        <w:rPr>
          <w:sz w:val="28"/>
        </w:rPr>
        <w:t xml:space="preserve"> </w:t>
      </w:r>
      <w:r>
        <w:rPr>
          <w:sz w:val="28"/>
        </w:rPr>
        <w:t>–</w:t>
      </w:r>
      <w:r>
        <w:rPr>
          <w:sz w:val="28"/>
        </w:rPr>
        <w:t xml:space="preserve"> </w:t>
      </w:r>
      <w:r>
        <w:rPr>
          <w:sz w:val="28"/>
        </w:rPr>
        <w:t>2</w:t>
      </w:r>
      <w:r>
        <w:rPr>
          <w:sz w:val="28"/>
        </w:rPr>
        <w:t xml:space="preserve"> </w:t>
      </w:r>
      <w:r>
        <w:rPr>
          <w:sz w:val="28"/>
        </w:rPr>
        <w:t>рабочих</w:t>
      </w:r>
      <w:r>
        <w:rPr>
          <w:sz w:val="28"/>
        </w:rPr>
        <w:t xml:space="preserve"> </w:t>
      </w:r>
      <w:r>
        <w:rPr>
          <w:sz w:val="28"/>
        </w:rPr>
        <w:t>дня</w:t>
      </w:r>
      <w:r>
        <w:rPr>
          <w:sz w:val="28"/>
        </w:rPr>
        <w:t>;</w:t>
      </w:r>
      <w:r>
        <w:rPr>
          <w:sz w:val="28"/>
        </w:rPr>
        <w:t xml:space="preserve"> </w:t>
      </w:r>
    </w:p>
    <w:p w14:paraId="9A00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9B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9C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9D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9E000000">
      <w:pPr>
        <w:numPr>
          <w:ilvl w:val="1"/>
          <w:numId w:val="2"/>
        </w:numPr>
        <w:tabs>
          <w:tab w:leader="none" w:pos="1021" w:val="left"/>
        </w:tabs>
        <w:spacing w:after="160"/>
        <w:ind w:firstLine="709" w:left="0"/>
        <w:contextualSpacing w:val="1"/>
        <w:jc w:val="both"/>
        <w:rPr>
          <w:sz w:val="28"/>
        </w:rPr>
      </w:pPr>
      <w:r>
        <w:rPr>
          <w:sz w:val="28"/>
        </w:rPr>
        <w:t>выделяется помещение для приема заявителей на первом этаже, если по состоянию здоровья заявитель не может подняться по лестнице</w:t>
      </w:r>
      <w:r>
        <w:rPr>
          <w:sz w:val="28"/>
        </w:rPr>
        <w:t>;</w:t>
      </w:r>
    </w:p>
    <w:p w14:paraId="9F000000">
      <w:pPr>
        <w:numPr>
          <w:ilvl w:val="1"/>
          <w:numId w:val="2"/>
        </w:numPr>
        <w:tabs>
          <w:tab w:leader="none" w:pos="1021" w:val="left"/>
        </w:tabs>
        <w:spacing w:after="160"/>
        <w:ind w:firstLine="709" w:left="0"/>
        <w:contextualSpacing w:val="1"/>
        <w:jc w:val="both"/>
        <w:rPr>
          <w:sz w:val="28"/>
        </w:rPr>
      </w:pPr>
      <w:r>
        <w:rPr>
          <w:sz w:val="28"/>
        </w:rPr>
        <w:t>обеспечивается содействие инвалиду при входе в помещение и выходе из него, сопровождение инвалидов, имеющих стойкие нарушения функции зрения и самостоятельного передвижения по территории объекта</w:t>
      </w:r>
      <w:r>
        <w:rPr>
          <w:sz w:val="28"/>
        </w:rPr>
        <w:t>;</w:t>
      </w:r>
    </w:p>
    <w:p w14:paraId="A0000000">
      <w:pPr>
        <w:numPr>
          <w:ilvl w:val="1"/>
          <w:numId w:val="2"/>
        </w:numPr>
        <w:tabs>
          <w:tab w:leader="none" w:pos="1021" w:val="left"/>
        </w:tabs>
        <w:spacing w:after="160"/>
        <w:ind w:firstLine="709" w:left="0"/>
        <w:contextualSpacing w:val="1"/>
        <w:jc w:val="both"/>
        <w:rPr>
          <w:sz w:val="28"/>
        </w:rPr>
      </w:pPr>
      <w:r>
        <w:rPr>
          <w:sz w:val="28"/>
        </w:rPr>
        <w:t>местоположение административных зданий, в которых осуществляется прием запросов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sz w:val="28"/>
        </w:rPr>
        <w:t>;</w:t>
      </w:r>
    </w:p>
    <w:p w14:paraId="A1000000">
      <w:pPr>
        <w:numPr>
          <w:ilvl w:val="1"/>
          <w:numId w:val="2"/>
        </w:numPr>
        <w:tabs>
          <w:tab w:leader="none" w:pos="1021" w:val="left"/>
        </w:tabs>
        <w:spacing w:after="160"/>
        <w:ind w:firstLine="709" w:left="0"/>
        <w:contextualSpacing w:val="1"/>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rPr>
        <w:t>;</w:t>
      </w:r>
    </w:p>
    <w:p w14:paraId="A2000000">
      <w:pPr>
        <w:numPr>
          <w:ilvl w:val="1"/>
          <w:numId w:val="2"/>
        </w:numPr>
        <w:tabs>
          <w:tab w:leader="none" w:pos="1021" w:val="left"/>
        </w:tabs>
        <w:spacing w:after="160"/>
        <w:ind w:firstLine="709" w:left="0"/>
        <w:contextualSpacing w:val="1"/>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Pr>
          <w:sz w:val="28"/>
        </w:rPr>
        <w:t>;</w:t>
      </w:r>
    </w:p>
    <w:p w14:paraId="A3000000">
      <w:pPr>
        <w:numPr>
          <w:ilvl w:val="1"/>
          <w:numId w:val="2"/>
        </w:numPr>
        <w:tabs>
          <w:tab w:leader="none" w:pos="1021" w:val="left"/>
        </w:tabs>
        <w:spacing w:after="160"/>
        <w:ind w:firstLine="709" w:left="0"/>
        <w:contextualSpacing w:val="1"/>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sz w:val="28"/>
        </w:rPr>
        <w:t>;</w:t>
      </w:r>
    </w:p>
    <w:p w14:paraId="A4000000">
      <w:pPr>
        <w:numPr>
          <w:ilvl w:val="1"/>
          <w:numId w:val="2"/>
        </w:numPr>
        <w:tabs>
          <w:tab w:leader="none" w:pos="1021" w:val="left"/>
        </w:tabs>
        <w:spacing w:after="160"/>
        <w:ind w:firstLine="709" w:left="0"/>
        <w:contextualSpacing w:val="1"/>
        <w:jc w:val="both"/>
        <w:rPr>
          <w:sz w:val="28"/>
        </w:rPr>
      </w:pPr>
      <w:r>
        <w:rPr>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sz w:val="28"/>
        </w:rPr>
        <w:t>;</w:t>
      </w:r>
    </w:p>
    <w:p w14:paraId="A5000000">
      <w:pPr>
        <w:numPr>
          <w:ilvl w:val="1"/>
          <w:numId w:val="2"/>
        </w:numPr>
        <w:tabs>
          <w:tab w:leader="none" w:pos="1021" w:val="left"/>
        </w:tabs>
        <w:spacing w:after="160"/>
        <w:ind w:firstLine="709" w:left="0"/>
        <w:contextualSpacing w:val="1"/>
        <w:jc w:val="both"/>
        <w:rPr>
          <w:sz w:val="28"/>
        </w:rPr>
      </w:pPr>
      <w:r>
        <w:rPr>
          <w:sz w:val="28"/>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Pr>
          <w:sz w:val="28"/>
        </w:rPr>
        <w:t>;</w:t>
      </w:r>
    </w:p>
    <w:p w14:paraId="A6000000">
      <w:pPr>
        <w:numPr>
          <w:ilvl w:val="1"/>
          <w:numId w:val="2"/>
        </w:numPr>
        <w:tabs>
          <w:tab w:leader="none" w:pos="1021" w:val="left"/>
        </w:tabs>
        <w:spacing w:after="160"/>
        <w:ind w:firstLine="709" w:left="0"/>
        <w:contextualSpacing w:val="1"/>
        <w:jc w:val="both"/>
        <w:rPr>
          <w:sz w:val="28"/>
        </w:rPr>
      </w:pPr>
      <w:r>
        <w:rPr>
          <w:sz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Pr>
          <w:sz w:val="28"/>
        </w:rPr>
        <w:t>;</w:t>
      </w:r>
    </w:p>
    <w:p w14:paraId="A7000000">
      <w:pPr>
        <w:numPr>
          <w:ilvl w:val="1"/>
          <w:numId w:val="2"/>
        </w:numPr>
        <w:tabs>
          <w:tab w:leader="none" w:pos="1021" w:val="left"/>
        </w:tabs>
        <w:spacing w:after="160"/>
        <w:ind w:firstLine="709" w:left="0"/>
        <w:contextualSpacing w:val="1"/>
        <w:jc w:val="both"/>
        <w:rPr>
          <w:sz w:val="28"/>
        </w:rPr>
      </w:pPr>
      <w:r>
        <w:rPr>
          <w:sz w:val="28"/>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Pr>
          <w:sz w:val="28"/>
        </w:rPr>
        <w:t>;</w:t>
      </w:r>
    </w:p>
    <w:p w14:paraId="A8000000">
      <w:pPr>
        <w:numPr>
          <w:ilvl w:val="1"/>
          <w:numId w:val="2"/>
        </w:numPr>
        <w:tabs>
          <w:tab w:leader="none" w:pos="1021" w:val="left"/>
        </w:tabs>
        <w:spacing w:after="160"/>
        <w:ind w:firstLine="709" w:left="0"/>
        <w:contextualSpacing w:val="1"/>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8"/>
        </w:rPr>
        <w:t>;</w:t>
      </w:r>
    </w:p>
    <w:p w14:paraId="A9000000">
      <w:pPr>
        <w:numPr>
          <w:ilvl w:val="1"/>
          <w:numId w:val="2"/>
        </w:numPr>
        <w:tabs>
          <w:tab w:leader="none" w:pos="1021" w:val="left"/>
        </w:tabs>
        <w:spacing w:after="160"/>
        <w:ind w:firstLine="709" w:left="0"/>
        <w:contextualSpacing w:val="1"/>
        <w:jc w:val="both"/>
        <w:rPr>
          <w:sz w:val="28"/>
        </w:rPr>
      </w:pPr>
      <w:r>
        <w:rPr>
          <w:sz w:val="28"/>
        </w:rPr>
        <w:t>места для заполнения запросов оборудуются стульями, столами (стойками), бланками заявлений, письменными принадлежностями</w:t>
      </w:r>
      <w:r>
        <w:rPr>
          <w:sz w:val="28"/>
        </w:rPr>
        <w:t>;</w:t>
      </w:r>
    </w:p>
    <w:p w14:paraId="AA000000">
      <w:pPr>
        <w:numPr>
          <w:ilvl w:val="1"/>
          <w:numId w:val="2"/>
        </w:numPr>
        <w:tabs>
          <w:tab w:leader="none" w:pos="1021" w:val="left"/>
        </w:tabs>
        <w:spacing w:after="160"/>
        <w:ind w:firstLine="709" w:left="0"/>
        <w:contextualSpacing w:val="1"/>
        <w:jc w:val="both"/>
        <w:rPr>
          <w:sz w:val="28"/>
        </w:rPr>
      </w:pPr>
      <w:r>
        <w:rPr>
          <w:sz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r>
        <w:rPr>
          <w:sz w:val="28"/>
        </w:rPr>
        <w:t>;</w:t>
      </w:r>
    </w:p>
    <w:p w14:paraId="AB000000">
      <w:pPr>
        <w:numPr>
          <w:ilvl w:val="1"/>
          <w:numId w:val="2"/>
        </w:numPr>
        <w:tabs>
          <w:tab w:leader="none" w:pos="1021" w:val="left"/>
        </w:tabs>
        <w:spacing w:after="160"/>
        <w:ind w:firstLine="709" w:left="0"/>
        <w:contextualSpacing w:val="1"/>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8"/>
        </w:rPr>
        <w:t>;</w:t>
      </w:r>
    </w:p>
    <w:p w14:paraId="AC000000">
      <w:pPr>
        <w:numPr>
          <w:ilvl w:val="1"/>
          <w:numId w:val="2"/>
        </w:numPr>
        <w:tabs>
          <w:tab w:leader="none" w:pos="1021" w:val="left"/>
        </w:tabs>
        <w:spacing w:after="160"/>
        <w:ind w:firstLine="709" w:left="0"/>
        <w:contextualSpacing w:val="1"/>
        <w:jc w:val="both"/>
        <w:rPr>
          <w:sz w:val="28"/>
        </w:rPr>
      </w:pPr>
      <w:r>
        <w:rPr>
          <w:sz w:val="28"/>
        </w:rPr>
        <w:t>возможность беспрепятственного доступа к объекту (зданию, помещению), в котором предоставляется Услуга</w:t>
      </w:r>
      <w:r>
        <w:rPr>
          <w:sz w:val="28"/>
        </w:rPr>
        <w:t>;</w:t>
      </w:r>
    </w:p>
    <w:p w14:paraId="AD000000">
      <w:pPr>
        <w:numPr>
          <w:ilvl w:val="1"/>
          <w:numId w:val="2"/>
        </w:numPr>
        <w:tabs>
          <w:tab w:leader="none" w:pos="1021" w:val="left"/>
        </w:tabs>
        <w:spacing w:after="160"/>
        <w:ind w:firstLine="709" w:left="0"/>
        <w:contextualSpacing w:val="1"/>
        <w:jc w:val="both"/>
        <w:rPr>
          <w:sz w:val="28"/>
        </w:rPr>
      </w:pPr>
      <w:r>
        <w:rPr>
          <w:sz w:val="28"/>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AE000000">
      <w:pPr>
        <w:numPr>
          <w:ilvl w:val="1"/>
          <w:numId w:val="2"/>
        </w:numPr>
        <w:tabs>
          <w:tab w:leader="none" w:pos="1021" w:val="left"/>
        </w:tabs>
        <w:spacing w:after="160"/>
        <w:ind w:firstLine="709" w:left="0"/>
        <w:contextualSpacing w:val="1"/>
        <w:jc w:val="both"/>
        <w:rPr>
          <w:sz w:val="28"/>
        </w:rPr>
      </w:pPr>
      <w:r>
        <w:rPr>
          <w:sz w:val="28"/>
        </w:rPr>
        <w:t>обеспечено сопровождение инвалидов, имеющих стойкие расстройства функции зрения и самостоятельного передвижения</w:t>
      </w:r>
      <w:r>
        <w:rPr>
          <w:sz w:val="28"/>
        </w:rPr>
        <w:t>;</w:t>
      </w:r>
    </w:p>
    <w:p w14:paraId="AF000000">
      <w:pPr>
        <w:numPr>
          <w:ilvl w:val="1"/>
          <w:numId w:val="2"/>
        </w:numPr>
        <w:tabs>
          <w:tab w:leader="none" w:pos="1021" w:val="left"/>
        </w:tabs>
        <w:spacing w:after="160"/>
        <w:ind w:firstLine="709" w:left="0"/>
        <w:contextualSpacing w:val="1"/>
        <w:jc w:val="both"/>
        <w:rPr>
          <w:sz w:val="28"/>
        </w:rPr>
      </w:pPr>
      <w:r>
        <w:rPr>
          <w:sz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rPr>
        <w:t>;</w:t>
      </w:r>
    </w:p>
    <w:p w14:paraId="B0000000">
      <w:pPr>
        <w:numPr>
          <w:ilvl w:val="1"/>
          <w:numId w:val="2"/>
        </w:numPr>
        <w:tabs>
          <w:tab w:leader="none" w:pos="1021" w:val="left"/>
        </w:tabs>
        <w:spacing w:after="160"/>
        <w:ind w:firstLine="709" w:left="0"/>
        <w:contextualSpacing w:val="1"/>
        <w:jc w:val="both"/>
        <w:rPr>
          <w:sz w:val="28"/>
        </w:rPr>
      </w:pPr>
      <w:r>
        <w:rPr>
          <w:sz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Pr>
          <w:sz w:val="28"/>
        </w:rPr>
        <w:t>;</w:t>
      </w:r>
    </w:p>
    <w:p w14:paraId="B1000000">
      <w:pPr>
        <w:numPr>
          <w:ilvl w:val="1"/>
          <w:numId w:val="2"/>
        </w:numPr>
        <w:tabs>
          <w:tab w:leader="none" w:pos="1021" w:val="left"/>
        </w:tabs>
        <w:spacing w:after="160"/>
        <w:ind w:firstLine="709" w:left="0"/>
        <w:contextualSpacing w:val="1"/>
        <w:jc w:val="both"/>
        <w:rPr>
          <w:sz w:val="28"/>
        </w:rPr>
      </w:pPr>
      <w:r>
        <w:rPr>
          <w:sz w:val="28"/>
        </w:rPr>
        <w:t>обеспечен допуск сурдопереводчика и тифлосурдопереводчика</w:t>
      </w:r>
      <w:r>
        <w:rPr>
          <w:sz w:val="28"/>
        </w:rPr>
        <w:t>;</w:t>
      </w:r>
    </w:p>
    <w:p w14:paraId="B2000000">
      <w:pPr>
        <w:numPr>
          <w:ilvl w:val="1"/>
          <w:numId w:val="2"/>
        </w:numPr>
        <w:tabs>
          <w:tab w:leader="none" w:pos="1021" w:val="left"/>
        </w:tabs>
        <w:spacing w:after="160"/>
        <w:ind w:firstLine="709" w:left="0"/>
        <w:contextualSpacing w:val="1"/>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Pr>
          <w:sz w:val="28"/>
        </w:rPr>
        <w:t>.</w:t>
      </w:r>
    </w:p>
    <w:p w14:paraId="B3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B4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B5000000">
      <w:pPr>
        <w:numPr>
          <w:ilvl w:val="1"/>
          <w:numId w:val="2"/>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B6000000">
      <w:pPr>
        <w:numPr>
          <w:ilvl w:val="1"/>
          <w:numId w:val="2"/>
        </w:numPr>
        <w:tabs>
          <w:tab w:leader="none" w:pos="1021" w:val="left"/>
        </w:tabs>
        <w:spacing w:after="160"/>
        <w:ind w:firstLine="709" w:left="0"/>
        <w:contextualSpacing w:val="1"/>
        <w:jc w:val="both"/>
        <w:rPr>
          <w:sz w:val="28"/>
        </w:rPr>
      </w:pPr>
      <w:r>
        <w:rPr>
          <w:sz w:val="28"/>
        </w:rPr>
        <w:t>возможность обращения за предоставлением Услуги лиц с ограниченными возможностями здоровья</w:t>
      </w:r>
      <w:r>
        <w:rPr>
          <w:sz w:val="28"/>
        </w:rPr>
        <w:t>;</w:t>
      </w:r>
      <w:r>
        <w:rPr>
          <w:sz w:val="28"/>
        </w:rPr>
        <w:t xml:space="preserve"> </w:t>
      </w:r>
    </w:p>
    <w:p w14:paraId="B7000000">
      <w:pPr>
        <w:numPr>
          <w:ilvl w:val="1"/>
          <w:numId w:val="2"/>
        </w:numPr>
        <w:tabs>
          <w:tab w:leader="none" w:pos="1021" w:val="left"/>
        </w:tabs>
        <w:spacing w:after="160"/>
        <w:ind w:firstLine="709" w:left="0"/>
        <w:contextualSpacing w:val="1"/>
        <w:jc w:val="both"/>
        <w:rPr>
          <w:sz w:val="28"/>
        </w:rPr>
      </w:pPr>
      <w:r>
        <w:rPr>
          <w:sz w:val="28"/>
        </w:rPr>
        <w:t>возможность получения заявителем полной, актуальной и достоверной информации о порядке предоставления Услуги, в том числе посредством Единого портала</w:t>
      </w:r>
      <w:r>
        <w:rPr>
          <w:sz w:val="28"/>
        </w:rPr>
        <w:t>;</w:t>
      </w:r>
      <w:r>
        <w:rPr>
          <w:sz w:val="28"/>
        </w:rPr>
        <w:t xml:space="preserve"> </w:t>
      </w:r>
    </w:p>
    <w:p w14:paraId="B8000000">
      <w:pPr>
        <w:numPr>
          <w:ilvl w:val="1"/>
          <w:numId w:val="2"/>
        </w:numPr>
        <w:tabs>
          <w:tab w:leader="none" w:pos="1021" w:val="left"/>
        </w:tabs>
        <w:spacing w:after="160"/>
        <w:ind w:firstLine="709" w:left="0"/>
        <w:contextualSpacing w:val="1"/>
        <w:jc w:val="both"/>
        <w:rPr>
          <w:sz w:val="28"/>
        </w:rPr>
      </w:pPr>
      <w:r>
        <w:rPr>
          <w:sz w:val="28"/>
        </w:rPr>
        <w:t>возможность выбора заявителем формы обращения за предоставлением Услуги (лично, в форме электронного документа с использованием Единого портала, почтовой связи)</w:t>
      </w:r>
      <w:r>
        <w:rPr>
          <w:sz w:val="28"/>
        </w:rPr>
        <w:t>;</w:t>
      </w:r>
      <w:r>
        <w:rPr>
          <w:sz w:val="28"/>
        </w:rPr>
        <w:t xml:space="preserve"> </w:t>
      </w:r>
    </w:p>
    <w:p w14:paraId="B9000000">
      <w:pPr>
        <w:numPr>
          <w:ilvl w:val="1"/>
          <w:numId w:val="2"/>
        </w:numPr>
        <w:tabs>
          <w:tab w:leader="none" w:pos="1021" w:val="left"/>
        </w:tabs>
        <w:spacing w:after="160"/>
        <w:ind w:firstLine="709" w:left="0"/>
        <w:contextualSpacing w:val="1"/>
        <w:jc w:val="both"/>
        <w:rPr>
          <w:sz w:val="28"/>
        </w:rPr>
      </w:pPr>
      <w:r>
        <w:rPr>
          <w:sz w:val="28"/>
        </w:rPr>
        <w:t>наличие возможности предоставления Услуги на Едином портале (в части подачи заявления и документов, получения сведений о ходе выполнения запроса, получения заявителем результата предоставления Услуги, оценки качества предоставления Услуги в электронной форме, в случае, если услуга предоставлена в электронной форме)</w:t>
      </w:r>
      <w:r>
        <w:rPr>
          <w:sz w:val="28"/>
        </w:rPr>
        <w:t>;</w:t>
      </w:r>
      <w:r>
        <w:rPr>
          <w:sz w:val="28"/>
        </w:rPr>
        <w:t xml:space="preserve"> </w:t>
      </w:r>
    </w:p>
    <w:p w14:paraId="BA000000">
      <w:pPr>
        <w:numPr>
          <w:ilvl w:val="1"/>
          <w:numId w:val="2"/>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Pr>
          <w:sz w:val="28"/>
        </w:rPr>
        <w:t>;</w:t>
      </w:r>
      <w:r>
        <w:rPr>
          <w:sz w:val="28"/>
        </w:rPr>
        <w:t xml:space="preserve"> </w:t>
      </w:r>
    </w:p>
    <w:p w14:paraId="BB000000">
      <w:pPr>
        <w:numPr>
          <w:ilvl w:val="1"/>
          <w:numId w:val="2"/>
        </w:numPr>
        <w:tabs>
          <w:tab w:leader="none" w:pos="1021" w:val="left"/>
        </w:tabs>
        <w:spacing w:after="160"/>
        <w:ind w:firstLine="709" w:left="0"/>
        <w:contextualSpacing w:val="1"/>
        <w:jc w:val="both"/>
        <w:rPr>
          <w:sz w:val="28"/>
        </w:rPr>
      </w:pPr>
      <w:r>
        <w:rPr>
          <w:sz w:val="28"/>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Pr>
          <w:sz w:val="28"/>
        </w:rPr>
        <w:t>;</w:t>
      </w:r>
      <w:r>
        <w:rPr>
          <w:sz w:val="28"/>
        </w:rPr>
        <w:t xml:space="preserve"> </w:t>
      </w:r>
    </w:p>
    <w:p w14:paraId="BC000000">
      <w:pPr>
        <w:numPr>
          <w:ilvl w:val="1"/>
          <w:numId w:val="2"/>
        </w:numPr>
        <w:tabs>
          <w:tab w:leader="none" w:pos="1021" w:val="left"/>
        </w:tabs>
        <w:spacing w:after="160"/>
        <w:ind w:firstLine="709" w:left="0"/>
        <w:contextualSpacing w:val="1"/>
        <w:jc w:val="both"/>
        <w:rPr>
          <w:sz w:val="28"/>
        </w:rPr>
      </w:pPr>
      <w:r>
        <w:rPr>
          <w:sz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Pr>
          <w:sz w:val="28"/>
        </w:rPr>
        <w:t>;</w:t>
      </w:r>
      <w:r>
        <w:rPr>
          <w:sz w:val="28"/>
        </w:rPr>
        <w:t xml:space="preserve"> </w:t>
      </w:r>
    </w:p>
    <w:p w14:paraId="BD000000">
      <w:pPr>
        <w:numPr>
          <w:ilvl w:val="1"/>
          <w:numId w:val="2"/>
        </w:numPr>
        <w:tabs>
          <w:tab w:leader="none" w:pos="1021" w:val="left"/>
        </w:tabs>
        <w:spacing w:after="160"/>
        <w:ind w:firstLine="709" w:left="0"/>
        <w:contextualSpacing w:val="1"/>
        <w:jc w:val="both"/>
        <w:rPr>
          <w:sz w:val="28"/>
        </w:rPr>
      </w:pPr>
      <w:r>
        <w:rPr>
          <w:sz w:val="28"/>
        </w:rPr>
        <w:t>наличие полной, актуальной и достоверной информации о порядке предоставления Услуги</w:t>
      </w:r>
      <w:r>
        <w:rPr>
          <w:sz w:val="28"/>
        </w:rPr>
        <w:t>;</w:t>
      </w:r>
      <w:r>
        <w:rPr>
          <w:sz w:val="28"/>
        </w:rPr>
        <w:t xml:space="preserve"> </w:t>
      </w:r>
    </w:p>
    <w:p w14:paraId="BE000000">
      <w:pPr>
        <w:numPr>
          <w:ilvl w:val="1"/>
          <w:numId w:val="2"/>
        </w:numPr>
        <w:tabs>
          <w:tab w:leader="none" w:pos="1021" w:val="left"/>
        </w:tabs>
        <w:spacing w:after="160"/>
        <w:ind w:firstLine="709" w:left="0"/>
        <w:contextualSpacing w:val="1"/>
        <w:jc w:val="both"/>
        <w:rPr>
          <w:sz w:val="28"/>
        </w:rPr>
      </w:pPr>
      <w:r>
        <w:rPr>
          <w:sz w:val="28"/>
        </w:rPr>
        <w:t>возможность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Pr>
          <w:sz w:val="28"/>
        </w:rPr>
        <w:t>;</w:t>
      </w:r>
      <w:r>
        <w:rPr>
          <w:sz w:val="28"/>
        </w:rPr>
        <w:t xml:space="preserve"> </w:t>
      </w:r>
    </w:p>
    <w:p w14:paraId="BF000000">
      <w:pPr>
        <w:numPr>
          <w:ilvl w:val="1"/>
          <w:numId w:val="2"/>
        </w:numPr>
        <w:tabs>
          <w:tab w:leader="none" w:pos="1021" w:val="left"/>
        </w:tabs>
        <w:spacing w:after="160"/>
        <w:ind w:firstLine="709" w:left="0"/>
        <w:contextualSpacing w:val="1"/>
        <w:jc w:val="both"/>
        <w:rPr>
          <w:sz w:val="28"/>
        </w:rPr>
      </w:pPr>
      <w:r>
        <w:rPr>
          <w:sz w:val="28"/>
        </w:rPr>
        <w:t>предусмотрена возможность обращения за предоставлением Услуги через МФЦ</w:t>
      </w:r>
      <w:r>
        <w:rPr>
          <w:sz w:val="28"/>
        </w:rPr>
        <w:t>;</w:t>
      </w:r>
      <w:r>
        <w:rPr>
          <w:sz w:val="28"/>
        </w:rPr>
        <w:t xml:space="preserve"> </w:t>
      </w:r>
    </w:p>
    <w:p w14:paraId="C0000000">
      <w:pPr>
        <w:numPr>
          <w:ilvl w:val="1"/>
          <w:numId w:val="2"/>
        </w:numPr>
        <w:tabs>
          <w:tab w:leader="none" w:pos="1021" w:val="left"/>
        </w:tabs>
        <w:spacing w:after="160"/>
        <w:ind w:firstLine="709" w:left="0"/>
        <w:contextualSpacing w:val="1"/>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8"/>
        </w:rPr>
        <w:t>.</w:t>
      </w:r>
    </w:p>
    <w:p w14:paraId="C1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C2000000">
      <w:pPr>
        <w:numPr>
          <w:ilvl w:val="1"/>
          <w:numId w:val="2"/>
        </w:numPr>
        <w:tabs>
          <w:tab w:leader="none" w:pos="1021" w:val="left"/>
        </w:tabs>
        <w:spacing w:after="160"/>
        <w:ind w:firstLine="709" w:left="0"/>
        <w:contextualSpacing w:val="1"/>
        <w:jc w:val="both"/>
        <w:rPr>
          <w:sz w:val="28"/>
        </w:rPr>
      </w:pPr>
      <w:r>
        <w:rPr>
          <w:sz w:val="28"/>
        </w:rPr>
        <w:t>обеспечение защиты конфиденциальных сведений о заявителе</w:t>
      </w:r>
      <w:r>
        <w:rPr>
          <w:sz w:val="28"/>
        </w:rPr>
        <w:t>;</w:t>
      </w:r>
    </w:p>
    <w:p w14:paraId="C3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C4000000">
      <w:pPr>
        <w:numPr>
          <w:ilvl w:val="1"/>
          <w:numId w:val="2"/>
        </w:numPr>
        <w:tabs>
          <w:tab w:leader="none" w:pos="1021" w:val="left"/>
        </w:tabs>
        <w:spacing w:after="160"/>
        <w:ind w:firstLine="709" w:left="0"/>
        <w:contextualSpacing w:val="1"/>
        <w:jc w:val="both"/>
        <w:rPr>
          <w:sz w:val="28"/>
        </w:rPr>
      </w:pPr>
      <w:r>
        <w:rPr>
          <w:sz w:val="28"/>
        </w:rPr>
        <w:t>возможность оценить качество предоставления Услуги на Едином портале</w:t>
      </w:r>
      <w:r>
        <w:rPr>
          <w:sz w:val="28"/>
        </w:rPr>
        <w:t>;</w:t>
      </w:r>
    </w:p>
    <w:p w14:paraId="C5000000">
      <w:pPr>
        <w:numPr>
          <w:ilvl w:val="1"/>
          <w:numId w:val="2"/>
        </w:numPr>
        <w:tabs>
          <w:tab w:leader="none" w:pos="1021" w:val="left"/>
        </w:tabs>
        <w:spacing w:after="160"/>
        <w:ind w:firstLine="709" w:left="0"/>
        <w:contextualSpacing w:val="1"/>
        <w:jc w:val="both"/>
        <w:rPr>
          <w:sz w:val="28"/>
        </w:rPr>
      </w:pPr>
      <w:r>
        <w:rPr>
          <w:sz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Pr>
          <w:sz w:val="28"/>
        </w:rPr>
        <w:t>;</w:t>
      </w:r>
    </w:p>
    <w:p w14:paraId="C6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C7000000">
      <w:pPr>
        <w:numPr>
          <w:ilvl w:val="1"/>
          <w:numId w:val="2"/>
        </w:numPr>
        <w:tabs>
          <w:tab w:leader="none" w:pos="1021" w:val="left"/>
        </w:tabs>
        <w:spacing w:after="160"/>
        <w:ind w:firstLine="709" w:left="0"/>
        <w:contextualSpacing w:val="1"/>
        <w:jc w:val="both"/>
        <w:rPr>
          <w:sz w:val="28"/>
        </w:rPr>
      </w:pPr>
      <w:r>
        <w:rPr>
          <w:sz w:val="28"/>
        </w:rPr>
        <w:t>продолжительность взаимодействия с должностными лицами, участвующими в предоставлении Услуги – не более 15 минут</w:t>
      </w:r>
      <w:r>
        <w:rPr>
          <w:sz w:val="28"/>
        </w:rPr>
        <w:t>;</w:t>
      </w:r>
    </w:p>
    <w:p w14:paraId="C8000000">
      <w:pPr>
        <w:numPr>
          <w:ilvl w:val="1"/>
          <w:numId w:val="2"/>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C9000000">
      <w:pPr>
        <w:numPr>
          <w:ilvl w:val="1"/>
          <w:numId w:val="2"/>
        </w:numPr>
        <w:tabs>
          <w:tab w:leader="none" w:pos="1021" w:val="left"/>
        </w:tabs>
        <w:spacing w:after="160"/>
        <w:ind w:firstLine="709" w:left="0"/>
        <w:contextualSpacing w:val="1"/>
        <w:jc w:val="both"/>
        <w:rPr>
          <w:sz w:val="28"/>
        </w:rPr>
      </w:pPr>
      <w:r>
        <w:rPr>
          <w:sz w:val="28"/>
        </w:rPr>
        <w:t>предоставление Услуги в соответствии с вариантами предоставления Услуги</w:t>
      </w:r>
      <w:r>
        <w:rPr>
          <w:sz w:val="28"/>
        </w:rPr>
        <w:t>;</w:t>
      </w:r>
    </w:p>
    <w:p w14:paraId="CA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CB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CC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CD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CE000000">
      <w:pPr>
        <w:numPr>
          <w:ilvl w:val="1"/>
          <w:numId w:val="2"/>
        </w:numPr>
        <w:tabs>
          <w:tab w:leader="none" w:pos="1021" w:val="left"/>
        </w:tabs>
        <w:spacing w:after="160"/>
        <w:ind w:firstLine="709" w:left="0"/>
        <w:contextualSpacing w:val="1"/>
        <w:jc w:val="both"/>
        <w:rPr>
          <w:sz w:val="28"/>
        </w:rPr>
      </w:pPr>
      <w:r>
        <w:rPr>
          <w:sz w:val="28"/>
        </w:rPr>
        <w:t>Единый портал</w:t>
      </w:r>
      <w:r>
        <w:rPr>
          <w:sz w:val="28"/>
        </w:rPr>
        <w:t>;</w:t>
      </w:r>
    </w:p>
    <w:p w14:paraId="CF000000">
      <w:pPr>
        <w:numPr>
          <w:ilvl w:val="1"/>
          <w:numId w:val="2"/>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3"/>
      </w:r>
      <w:r>
        <w:rPr>
          <w:sz w:val="28"/>
        </w:rPr>
        <w:t>.</w:t>
      </w:r>
    </w:p>
    <w:p w14:paraId="D0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D1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D2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D3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4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D5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выданном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D6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лично</w:t>
      </w:r>
      <w:r>
        <w:rPr>
          <w:sz w:val="28"/>
        </w:rPr>
        <w:t>;</w:t>
      </w:r>
    </w:p>
    <w:p w14:paraId="D7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rPr>
          <w:sz w:val="28"/>
        </w:rPr>
        <w:t xml:space="preserve">, </w:t>
      </w:r>
      <w:r>
        <w:rPr>
          <w:sz w:val="28"/>
        </w:rPr>
        <w:t>обращаюсь через представителя</w:t>
      </w:r>
      <w:r>
        <w:rPr>
          <w:sz w:val="28"/>
        </w:rPr>
        <w:t>.</w:t>
      </w:r>
    </w:p>
    <w:p w14:paraId="D8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D9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DA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DB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DC000000">
      <w:pPr>
        <w:numPr>
          <w:ilvl w:val="1"/>
          <w:numId w:val="2"/>
        </w:numPr>
        <w:tabs>
          <w:tab w:leader="none" w:pos="1021" w:val="left"/>
        </w:tabs>
        <w:spacing w:after="160"/>
        <w:ind w:firstLine="709" w:left="0"/>
        <w:contextualSpacing w:val="1"/>
        <w:jc w:val="both"/>
        <w:rPr>
          <w:sz w:val="28"/>
        </w:rPr>
      </w:pPr>
      <w:r>
        <w:rPr>
          <w:sz w:val="28"/>
        </w:rPr>
        <w:t>через МФЦ (при наличии Услуги в соглашении о взаимодействии)</w:t>
      </w:r>
      <w:r>
        <w:rPr>
          <w:sz w:val="28"/>
        </w:rPr>
        <w:t>;</w:t>
      </w:r>
    </w:p>
    <w:p w14:paraId="DD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w:t>
      </w:r>
    </w:p>
    <w:p w14:paraId="DE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DF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E0000000">
      <w:pPr>
        <w:tabs>
          <w:tab w:leader="none" w:pos="1276" w:val="left"/>
        </w:tabs>
        <w:ind w:firstLine="0" w:left="709"/>
        <w:contextualSpacing w:val="1"/>
        <w:jc w:val="both"/>
        <w:rPr>
          <w:sz w:val="28"/>
        </w:rPr>
      </w:pPr>
    </w:p>
    <w:p w14:paraId="E1000000">
      <w:pPr>
        <w:pStyle w:val="Style_4"/>
        <w:keepNext w:val="1"/>
        <w:numPr>
          <w:ilvl w:val="0"/>
          <w:numId w:val="3"/>
        </w:numPr>
        <w:ind w:hanging="357" w:left="357"/>
        <w:jc w:val="center"/>
        <w:outlineLvl w:val="1"/>
        <w:rPr>
          <w:b w:val="1"/>
          <w:sz w:val="28"/>
        </w:rPr>
      </w:pPr>
    </w:p>
    <w:p w14:paraId="E2000000">
      <w:pPr>
        <w:keepNext w:val="1"/>
        <w:tabs>
          <w:tab w:leader="none" w:pos="1276" w:val="left"/>
        </w:tabs>
        <w:ind/>
        <w:contextualSpacing w:val="1"/>
        <w:jc w:val="both"/>
        <w:rPr>
          <w:sz w:val="28"/>
        </w:rPr>
      </w:pPr>
    </w:p>
    <w:p w14:paraId="E3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4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500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600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E7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8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E900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EA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EB00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EC00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ED00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двукратную величину прожиточного минимума трудоспособного населения, установленную в Камчатском крае</w:t>
      </w:r>
      <w:r>
        <w:rPr>
          <w:sz w:val="28"/>
        </w:rPr>
        <w:t>;</w:t>
      </w:r>
    </w:p>
    <w:p w14:paraId="EE000000">
      <w:pPr>
        <w:numPr>
          <w:ilvl w:val="1"/>
          <w:numId w:val="2"/>
        </w:numPr>
        <w:tabs>
          <w:tab w:leader="none" w:pos="1021" w:val="left"/>
        </w:tabs>
        <w:spacing w:after="160"/>
        <w:ind w:firstLine="709" w:left="0"/>
        <w:contextualSpacing w:val="1"/>
        <w:jc w:val="both"/>
        <w:rPr>
          <w:sz w:val="28"/>
        </w:rPr>
      </w:pPr>
      <w:r>
        <w:rPr>
          <w:sz w:val="28"/>
        </w:rPr>
        <w:t>назначение ежемесячной денежной выплаты на ребенка, в отношении которого подается заявление, другому родителю</w:t>
      </w:r>
      <w:r>
        <w:rPr>
          <w:sz w:val="28"/>
        </w:rPr>
        <w:t>;</w:t>
      </w:r>
    </w:p>
    <w:p w14:paraId="EF00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F000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F100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F200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F300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ежемесячной денежной выплаты</w:t>
      </w:r>
      <w:r>
        <w:rPr>
          <w:sz w:val="28"/>
        </w:rPr>
        <w:t>;</w:t>
      </w:r>
    </w:p>
    <w:p w14:paraId="F400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ежемесячной денежной выплаты, на полном государственном обеспечении</w:t>
      </w:r>
      <w:r>
        <w:rPr>
          <w:sz w:val="28"/>
        </w:rPr>
        <w:t>.</w:t>
      </w:r>
    </w:p>
    <w:p w14:paraId="F500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F6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7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8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F9000000">
      <w:pPr>
        <w:numPr>
          <w:ilvl w:val="1"/>
          <w:numId w:val="2"/>
        </w:numPr>
        <w:tabs>
          <w:tab w:leader="none" w:pos="1021" w:val="left"/>
        </w:tabs>
        <w:spacing w:after="160"/>
        <w:ind w:firstLine="709" w:left="0"/>
        <w:contextualSpacing w:val="1"/>
        <w:jc w:val="both"/>
        <w:rPr>
          <w:sz w:val="28"/>
        </w:rPr>
      </w:pPr>
      <w:r>
        <w:rPr>
          <w:sz w:val="28"/>
        </w:rPr>
        <w:t>приостановление предоставления Услуги</w:t>
      </w:r>
      <w:r>
        <w:rPr>
          <w:sz w:val="28"/>
        </w:rPr>
        <w:t>;</w:t>
      </w:r>
    </w:p>
    <w:p w14:paraId="FA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B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p>
    <w:p w14:paraId="FC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D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через МФЦ (при наличии Услуги в соглашении о взаимодействии)</w:t>
      </w:r>
      <w:r>
        <w:rPr>
          <w:sz w:val="28"/>
        </w:rPr>
        <w:t xml:space="preserve">, </w:t>
      </w:r>
      <w:r>
        <w:rPr>
          <w:sz w:val="28"/>
        </w:rPr>
        <w:t>почтовым отправлением</w:t>
      </w:r>
      <w:r>
        <w:rPr>
          <w:sz w:val="28"/>
        </w:rPr>
        <w:t>.</w:t>
      </w:r>
    </w:p>
    <w:p w14:paraId="FE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F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00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101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0201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0301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0401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050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060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07010000">
      <w:pPr>
        <w:spacing w:after="160"/>
        <w:ind w:firstLine="709" w:left="0"/>
        <w:contextualSpacing w:val="1"/>
        <w:jc w:val="both"/>
        <w:rPr>
          <w:sz w:val="28"/>
        </w:rPr>
      </w:pPr>
      <w:r>
        <w:rPr>
          <w:sz w:val="28"/>
        </w:rPr>
        <w:t>справка о доходах</w:t>
      </w:r>
      <w:r>
        <w:rPr>
          <w:sz w:val="28"/>
        </w:rPr>
        <w:t>;</w:t>
      </w:r>
    </w:p>
    <w:p w14:paraId="08010000">
      <w:pPr>
        <w:spacing w:after="160"/>
        <w:ind w:firstLine="709" w:left="0"/>
        <w:contextualSpacing w:val="1"/>
        <w:jc w:val="both"/>
        <w:rPr>
          <w:sz w:val="28"/>
        </w:rPr>
      </w:pPr>
      <w:r>
        <w:rPr>
          <w:sz w:val="28"/>
        </w:rPr>
        <w:t>справка о размере полученных алиментов</w:t>
      </w:r>
      <w:r>
        <w:rPr>
          <w:sz w:val="28"/>
        </w:rPr>
        <w:t>;</w:t>
      </w:r>
    </w:p>
    <w:p w14:paraId="09010000">
      <w:pPr>
        <w:spacing w:after="160"/>
        <w:ind w:firstLine="709" w:left="0"/>
        <w:contextualSpacing w:val="1"/>
        <w:jc w:val="both"/>
        <w:rPr>
          <w:sz w:val="28"/>
        </w:rPr>
      </w:pPr>
      <w:r>
        <w:rPr>
          <w:sz w:val="28"/>
        </w:rPr>
        <w:t>справка о размере стипендии</w:t>
      </w:r>
      <w:r>
        <w:rPr>
          <w:sz w:val="28"/>
        </w:rPr>
        <w:t>;</w:t>
      </w:r>
    </w:p>
    <w:p w14:paraId="0A0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0B0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0C0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0D0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0E0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0F01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0010000">
      <w:pPr>
        <w:spacing w:after="160"/>
        <w:ind w:firstLine="709" w:left="0"/>
        <w:contextualSpacing w:val="1"/>
        <w:jc w:val="both"/>
        <w:rPr>
          <w:sz w:val="28"/>
        </w:rPr>
      </w:pPr>
      <w:r>
        <w:rPr>
          <w:sz w:val="28"/>
        </w:rPr>
        <w:t>трудовая книжка</w:t>
      </w:r>
      <w:r>
        <w:rPr>
          <w:sz w:val="28"/>
        </w:rPr>
        <w:t>;</w:t>
      </w:r>
    </w:p>
    <w:p w14:paraId="11010000">
      <w:pPr>
        <w:spacing w:after="160"/>
        <w:ind w:firstLine="709" w:left="0"/>
        <w:contextualSpacing w:val="1"/>
        <w:jc w:val="both"/>
        <w:rPr>
          <w:sz w:val="28"/>
        </w:rPr>
      </w:pPr>
      <w:r>
        <w:rPr>
          <w:sz w:val="28"/>
        </w:rPr>
        <w:t>военный билет</w:t>
      </w:r>
      <w:r>
        <w:rPr>
          <w:sz w:val="28"/>
        </w:rPr>
        <w:t>;</w:t>
      </w:r>
    </w:p>
    <w:p w14:paraId="12010000">
      <w:pPr>
        <w:spacing w:after="160"/>
        <w:ind w:firstLine="709" w:left="0"/>
        <w:contextualSpacing w:val="1"/>
        <w:jc w:val="both"/>
        <w:rPr>
          <w:sz w:val="28"/>
        </w:rPr>
      </w:pPr>
      <w:r>
        <w:rPr>
          <w:sz w:val="28"/>
        </w:rPr>
        <w:t>выписка из электронной трудовой книжки</w:t>
      </w:r>
      <w:r>
        <w:rPr>
          <w:sz w:val="28"/>
        </w:rPr>
        <w:t>;</w:t>
      </w:r>
    </w:p>
    <w:p w14:paraId="1301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Услуги__</w:t>
      </w:r>
      <w:r>
        <w:rPr>
          <w:sz w:val="28"/>
        </w:rPr>
        <w:t>,</w:t>
      </w:r>
      <w:r>
        <w:rPr>
          <w:sz w:val="28"/>
        </w:rPr>
        <w:t xml:space="preserve"> – </w:t>
      </w:r>
      <w:r>
        <w:rPr>
          <w:sz w:val="28"/>
        </w:rPr>
        <w:t>согласие на обработку персональных данных</w:t>
      </w:r>
      <w:r>
        <w:rPr>
          <w:sz w:val="28"/>
        </w:rPr>
        <w:t xml:space="preserve"> (</w:t>
      </w:r>
      <w:r>
        <w:rPr>
          <w:sz w:val="28"/>
        </w:rPr>
        <w:t>заявление установленного образца</w:t>
      </w:r>
      <w:r>
        <w:rPr>
          <w:sz w:val="28"/>
        </w:rPr>
        <w:t>)</w:t>
      </w:r>
      <w:r>
        <w:rPr>
          <w:sz w:val="28"/>
        </w:rPr>
        <w:t>;</w:t>
      </w:r>
    </w:p>
    <w:p w14:paraId="14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(один из документов по выбору заявителя):</w:t>
      </w:r>
    </w:p>
    <w:p w14:paraId="15010000">
      <w:pPr>
        <w:spacing w:after="160"/>
        <w:ind w:firstLine="709" w:left="0"/>
        <w:contextualSpacing w:val="1"/>
        <w:jc w:val="both"/>
        <w:rPr>
          <w:sz w:val="28"/>
        </w:rPr>
      </w:pPr>
      <w:r>
        <w:rPr>
          <w:sz w:val="28"/>
        </w:rPr>
        <w:t>паспорт гражданина Российской Федерации</w:t>
      </w:r>
      <w:r>
        <w:rPr>
          <w:sz w:val="28"/>
        </w:rPr>
        <w:t>;</w:t>
      </w:r>
    </w:p>
    <w:p w14:paraId="16010000">
      <w:pPr>
        <w:spacing w:after="160"/>
        <w:ind w:firstLine="709" w:left="0"/>
        <w:contextualSpacing w:val="1"/>
        <w:jc w:val="both"/>
        <w:rPr>
          <w:sz w:val="28"/>
        </w:rPr>
      </w:pPr>
      <w:r>
        <w:rPr>
          <w:sz w:val="28"/>
        </w:rPr>
        <w:t>вид на жительство</w:t>
      </w:r>
      <w:r>
        <w:rPr>
          <w:sz w:val="28"/>
        </w:rPr>
        <w:t>;</w:t>
      </w:r>
    </w:p>
    <w:p w14:paraId="17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w:t>
      </w:r>
      <w:r>
        <w:rPr>
          <w:sz w:val="28"/>
        </w:rPr>
        <w:t xml:space="preserve">; </w:t>
      </w:r>
      <w:r>
        <w:rPr>
          <w:sz w:val="28"/>
        </w:rPr>
        <w:t>посредством Единого портала</w:t>
      </w:r>
      <w:r>
        <w:rPr>
          <w:sz w:val="28"/>
        </w:rPr>
        <w:t xml:space="preserve">: </w:t>
      </w:r>
      <w:r>
        <w:rPr>
          <w:sz w:val="28"/>
        </w:rPr>
        <w:t>оригинал</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18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19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1A010000">
      <w:pPr>
        <w:spacing w:after="160"/>
        <w:ind w:firstLine="709" w:left="0"/>
        <w:contextualSpacing w:val="1"/>
        <w:jc w:val="both"/>
        <w:rPr>
          <w:sz w:val="28"/>
        </w:rPr>
      </w:pPr>
      <w:r>
        <w:rPr>
          <w:sz w:val="28"/>
        </w:rPr>
        <w:t>свидетельство о расторжении брака</w:t>
      </w:r>
      <w:r>
        <w:rPr>
          <w:sz w:val="28"/>
        </w:rPr>
        <w:t>;</w:t>
      </w:r>
    </w:p>
    <w:p w14:paraId="1B010000">
      <w:pPr>
        <w:spacing w:after="160"/>
        <w:ind w:firstLine="709" w:left="0"/>
        <w:contextualSpacing w:val="1"/>
        <w:jc w:val="both"/>
        <w:rPr>
          <w:sz w:val="28"/>
        </w:rPr>
      </w:pPr>
      <w:r>
        <w:rPr>
          <w:sz w:val="28"/>
        </w:rPr>
        <w:t>свидетельство о заключении брака</w:t>
      </w:r>
      <w:r>
        <w:rPr>
          <w:sz w:val="28"/>
        </w:rPr>
        <w:t>;</w:t>
      </w:r>
    </w:p>
    <w:p w14:paraId="1C010000">
      <w:pPr>
        <w:spacing w:after="160"/>
        <w:ind w:firstLine="709" w:left="0"/>
        <w:contextualSpacing w:val="1"/>
        <w:jc w:val="both"/>
        <w:rPr>
          <w:sz w:val="28"/>
        </w:rPr>
      </w:pPr>
      <w:r>
        <w:rPr>
          <w:sz w:val="28"/>
        </w:rPr>
        <w:t>свидетельство о перемене имени</w:t>
      </w:r>
      <w:r>
        <w:rPr>
          <w:sz w:val="28"/>
        </w:rPr>
        <w:t>;</w:t>
      </w:r>
    </w:p>
    <w:p w14:paraId="1D010000">
      <w:pPr>
        <w:spacing w:after="160"/>
        <w:ind w:firstLine="709" w:left="0"/>
        <w:contextualSpacing w:val="1"/>
        <w:jc w:val="both"/>
        <w:rPr>
          <w:sz w:val="28"/>
        </w:rPr>
      </w:pPr>
      <w:r>
        <w:rPr>
          <w:sz w:val="28"/>
        </w:rPr>
        <w:t>свидетельство о смерти</w:t>
      </w:r>
      <w:r>
        <w:rPr>
          <w:sz w:val="28"/>
        </w:rPr>
        <w:t>;</w:t>
      </w:r>
    </w:p>
    <w:p w14:paraId="1E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1F01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2001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2101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2201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23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24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25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26010000">
      <w:pPr>
        <w:numPr>
          <w:ilvl w:val="1"/>
          <w:numId w:val="2"/>
        </w:numPr>
        <w:tabs>
          <w:tab w:leader="none" w:pos="1021" w:val="left"/>
        </w:tabs>
        <w:spacing w:after="160"/>
        <w:ind w:firstLine="709" w:left="0"/>
        <w:contextualSpacing w:val="1"/>
        <w:jc w:val="both"/>
        <w:rPr>
          <w:sz w:val="28"/>
        </w:rPr>
      </w:pPr>
      <w:r>
        <w:rPr>
          <w:sz w:val="28"/>
        </w:rPr>
        <w:t>через МФЦ (при наличии Услуги в соглашении о взаимодействии)</w:t>
      </w:r>
      <w:r>
        <w:rPr>
          <w:sz w:val="28"/>
        </w:rPr>
        <w:t xml:space="preserve"> </w:t>
      </w:r>
      <w:r>
        <w:rPr>
          <w:sz w:val="28"/>
        </w:rPr>
        <w:t xml:space="preserve">– </w:t>
      </w:r>
      <w:r>
        <w:rPr>
          <w:sz w:val="28"/>
        </w:rPr>
        <w:t>документ, удостоверяющий личность гражданина</w:t>
      </w:r>
      <w:r>
        <w:rPr>
          <w:sz w:val="28"/>
        </w:rPr>
        <w:t>;</w:t>
      </w:r>
      <w:r>
        <w:rPr>
          <w:sz w:val="28"/>
        </w:rPr>
        <w:t xml:space="preserve"> </w:t>
      </w:r>
    </w:p>
    <w:p w14:paraId="27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p>
    <w:p w14:paraId="28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29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2A01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2B01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2C01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2D01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2E01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2F01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300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Единого портала</w:t>
      </w:r>
      <w:r>
        <w:rPr>
          <w:sz w:val="28"/>
        </w:rPr>
        <w:t>;</w:t>
      </w:r>
    </w:p>
    <w:p w14:paraId="3101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3201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3301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34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35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36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37010000">
      <w:pPr>
        <w:numPr>
          <w:ilvl w:val="1"/>
          <w:numId w:val="2"/>
        </w:numPr>
        <w:tabs>
          <w:tab w:leader="none" w:pos="1021" w:val="left"/>
        </w:tabs>
        <w:spacing w:after="160"/>
        <w:ind w:firstLine="709" w:left="0"/>
        <w:contextualSpacing w:val="1"/>
        <w:jc w:val="both"/>
        <w:rPr>
          <w:sz w:val="28"/>
        </w:rPr>
      </w:pPr>
      <w:r>
        <w:rPr>
          <w:sz w:val="28"/>
        </w:rPr>
        <w:t>через МФЦ (при наличии Услуги в соглашении о взаимодействии)</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38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39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3A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3B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3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3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3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3F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4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3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4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47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B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4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4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4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4F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3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4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55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6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57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8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9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A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B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5C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5D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5E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5F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0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61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62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301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64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Управление образования администрации Петропавловск-Камчатского городского округа - муниципальное учреждение</w:t>
      </w:r>
      <w:r>
        <w:rPr>
          <w:sz w:val="28"/>
        </w:rPr>
        <w:t>.</w:t>
      </w:r>
    </w:p>
    <w:p w14:paraId="65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66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7010000">
      <w:pPr>
        <w:tabs>
          <w:tab w:leader="none" w:pos="1418" w:val="left"/>
          <w:tab w:leader="none" w:pos="1560" w:val="left"/>
        </w:tabs>
        <w:spacing w:after="160"/>
        <w:ind w:firstLine="709" w:left="0"/>
        <w:contextualSpacing w:val="1"/>
        <w:jc w:val="both"/>
        <w:rPr>
          <w:sz w:val="28"/>
        </w:rPr>
      </w:pPr>
      <w:r>
        <w:rPr>
          <w:sz w:val="28"/>
        </w:rPr>
        <w:t>Управление образования администрации Петропавловск-Камчатского городского округа - муниципальное учреждение</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6801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69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6A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6B01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6C01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6D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6E010000">
      <w:pPr>
        <w:keepNext w:val="1"/>
        <w:keepLines w:val="1"/>
        <w:spacing w:after="240" w:before="480"/>
        <w:ind/>
        <w:jc w:val="center"/>
        <w:outlineLvl w:val="2"/>
        <w:rPr>
          <w:b w:val="1"/>
          <w:sz w:val="28"/>
        </w:rPr>
      </w:pPr>
      <w:r>
        <w:rPr>
          <w:b w:val="1"/>
          <w:sz w:val="28"/>
        </w:rPr>
        <w:t>Приостановление предоставления Услуги</w:t>
      </w:r>
      <w:r>
        <w:rPr>
          <w:b w:val="1"/>
          <w:sz w:val="28"/>
        </w:rPr>
        <w:t xml:space="preserve"> </w:t>
      </w:r>
    </w:p>
    <w:p w14:paraId="6F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приостанавливает предоставление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непоступление документов (сведений), запрашиваемых в рамках межведомственного электронного взаимодействия</w:t>
      </w:r>
      <w:r>
        <w:rPr>
          <w:sz w:val="28"/>
        </w:rPr>
        <w:t>.</w:t>
      </w:r>
    </w:p>
    <w:p w14:paraId="70010000">
      <w:pPr>
        <w:numPr>
          <w:ilvl w:val="0"/>
          <w:numId w:val="2"/>
        </w:numPr>
        <w:tabs>
          <w:tab w:leader="none" w:pos="1276" w:val="left"/>
        </w:tabs>
        <w:spacing w:after="160"/>
        <w:ind w:firstLine="709" w:left="0"/>
        <w:contextualSpacing w:val="1"/>
        <w:jc w:val="both"/>
        <w:rPr>
          <w:sz w:val="28"/>
        </w:rPr>
      </w:pPr>
      <w:r>
        <w:rPr>
          <w:sz w:val="28"/>
        </w:rPr>
        <w:t>Сотрудник</w:t>
      </w:r>
      <w:r>
        <w:rPr>
          <w:sz w:val="28"/>
        </w:rPr>
        <w:t xml:space="preserve"> </w:t>
      </w:r>
      <w:r>
        <w:rPr>
          <w:sz w:val="28"/>
        </w:rPr>
        <w:t>Органа власти</w:t>
      </w:r>
      <w:r>
        <w:rPr>
          <w:sz w:val="28"/>
        </w:rPr>
        <w:t xml:space="preserve"> уведомляет заявителя о приостановлении предоставления </w:t>
      </w:r>
      <w:r>
        <w:rPr>
          <w:sz w:val="28"/>
        </w:rPr>
        <w:t>У</w:t>
      </w:r>
      <w:r>
        <w:rPr>
          <w:sz w:val="28"/>
        </w:rPr>
        <w:t>слуги с указанием оснований приостановления</w:t>
      </w:r>
      <w:r>
        <w:rPr>
          <w:sz w:val="28"/>
        </w:rPr>
        <w:t xml:space="preserve"> 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t xml:space="preserve"> </w:t>
      </w:r>
      <w:r>
        <w:rPr>
          <w:sz w:val="28"/>
        </w:rPr>
        <w:t>с момента принятия решения о приостановлении Услуги</w:t>
      </w:r>
      <w:r>
        <w:rPr>
          <w:sz w:val="28"/>
        </w:rPr>
        <w:t>. До устранения причин, послуживших основанием для при</w:t>
      </w:r>
      <w:r>
        <w:rPr>
          <w:sz w:val="28"/>
        </w:rPr>
        <w:t>остановления предоставления Услуги</w:t>
      </w:r>
      <w:r>
        <w:rPr>
          <w:sz w:val="28"/>
        </w:rPr>
        <w:t>,</w:t>
      </w:r>
      <w:r>
        <w:rPr>
          <w:sz w:val="28"/>
        </w:rPr>
        <w:t xml:space="preserve"> сотрудники </w:t>
      </w:r>
      <w:r>
        <w:rPr>
          <w:sz w:val="28"/>
        </w:rPr>
        <w:t>Органа власти</w:t>
      </w:r>
      <w:r>
        <w:rPr>
          <w:sz w:val="28"/>
        </w:rPr>
        <w:t xml:space="preserve"> </w:t>
      </w:r>
      <w:r>
        <w:rPr>
          <w:sz w:val="28"/>
        </w:rPr>
        <w:t>а</w:t>
      </w:r>
      <w:r>
        <w:rPr>
          <w:sz w:val="28"/>
        </w:rPr>
        <w:t>дминистративных действий не осуществляют.</w:t>
      </w:r>
    </w:p>
    <w:p w14:paraId="71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возобновляет предоставление Услуги при наличии </w:t>
      </w:r>
      <w:r>
        <w:rPr>
          <w:sz w:val="28"/>
        </w:rPr>
        <w:t xml:space="preserve">следующего основания </w:t>
      </w:r>
      <w:r>
        <w:rPr>
          <w:sz w:val="28"/>
        </w:rPr>
        <w:t>–</w:t>
      </w:r>
      <w:r>
        <w:rPr>
          <w:sz w:val="28"/>
        </w:rPr>
        <w:t xml:space="preserve"> </w:t>
      </w:r>
      <w:r>
        <w:rPr>
          <w:sz w:val="28"/>
        </w:rPr>
        <w:t>поступление запрашиваемых документов и сведений из соответствующих органов</w:t>
      </w:r>
      <w:r>
        <w:rPr>
          <w:sz w:val="28"/>
        </w:rPr>
        <w:t>.</w:t>
      </w:r>
    </w:p>
    <w:p w14:paraId="72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3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4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75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7601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7701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7801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7901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7A01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7B01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7C01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7D01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7E01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7F0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80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81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82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83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84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85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86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87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88010000">
      <w:pPr>
        <w:tabs>
          <w:tab w:leader="none" w:pos="1276" w:val="left"/>
        </w:tabs>
        <w:ind w:firstLine="0" w:left="709"/>
        <w:contextualSpacing w:val="1"/>
        <w:jc w:val="both"/>
        <w:rPr>
          <w:sz w:val="28"/>
        </w:rPr>
      </w:pPr>
    </w:p>
    <w:p w14:paraId="89010000">
      <w:pPr>
        <w:pStyle w:val="Style_4"/>
        <w:keepNext w:val="1"/>
        <w:numPr>
          <w:ilvl w:val="0"/>
          <w:numId w:val="3"/>
        </w:numPr>
        <w:ind w:hanging="357" w:left="357"/>
        <w:jc w:val="center"/>
        <w:outlineLvl w:val="1"/>
        <w:rPr>
          <w:b w:val="1"/>
          <w:sz w:val="28"/>
        </w:rPr>
      </w:pPr>
    </w:p>
    <w:p w14:paraId="8A010000">
      <w:pPr>
        <w:keepNext w:val="1"/>
        <w:tabs>
          <w:tab w:leader="none" w:pos="1276" w:val="left"/>
        </w:tabs>
        <w:ind/>
        <w:contextualSpacing w:val="1"/>
        <w:jc w:val="both"/>
        <w:rPr>
          <w:sz w:val="28"/>
        </w:rPr>
      </w:pPr>
    </w:p>
    <w:p w14:paraId="8B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15</w:t>
      </w:r>
      <w:r>
        <w:rPr>
          <w:sz w:val="28"/>
        </w:rPr>
        <w:t xml:space="preserve"> </w:t>
      </w:r>
      <w:r>
        <w:rPr>
          <w:sz w:val="28"/>
        </w:rPr>
        <w:t>рабочих</w:t>
      </w:r>
      <w:r>
        <w:rPr>
          <w:sz w:val="28"/>
        </w:rPr>
        <w:t xml:space="preserve"> </w:t>
      </w:r>
      <w:r>
        <w:rPr>
          <w:sz w:val="28"/>
        </w:rPr>
        <w:t>дней</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8C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8D01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 или в форме электронного документа</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E01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 или в электронной форме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8F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90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9101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9201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9301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не являются гражданами Российской Федерации</w:t>
      </w:r>
      <w:r>
        <w:rPr>
          <w:sz w:val="28"/>
        </w:rPr>
        <w:t>;</w:t>
      </w:r>
    </w:p>
    <w:p w14:paraId="94010000">
      <w:pPr>
        <w:numPr>
          <w:ilvl w:val="1"/>
          <w:numId w:val="2"/>
        </w:numPr>
        <w:tabs>
          <w:tab w:leader="none" w:pos="1021" w:val="left"/>
        </w:tabs>
        <w:spacing w:after="160"/>
        <w:ind w:firstLine="709" w:left="0"/>
        <w:contextualSpacing w:val="1"/>
        <w:jc w:val="both"/>
        <w:rPr>
          <w:sz w:val="28"/>
        </w:rPr>
      </w:pPr>
      <w:r>
        <w:rPr>
          <w:sz w:val="28"/>
        </w:rPr>
        <w:t>предоставление недостоверных сведений, подтверждающих право заявителя на получение Услуги</w:t>
      </w:r>
      <w:r>
        <w:rPr>
          <w:sz w:val="28"/>
        </w:rPr>
        <w:t>;</w:t>
      </w:r>
    </w:p>
    <w:p w14:paraId="95010000">
      <w:pPr>
        <w:numPr>
          <w:ilvl w:val="1"/>
          <w:numId w:val="2"/>
        </w:numPr>
        <w:tabs>
          <w:tab w:leader="none" w:pos="1021" w:val="left"/>
        </w:tabs>
        <w:spacing w:after="160"/>
        <w:ind w:firstLine="709" w:left="0"/>
        <w:contextualSpacing w:val="1"/>
        <w:jc w:val="both"/>
        <w:rPr>
          <w:sz w:val="28"/>
        </w:rPr>
      </w:pPr>
      <w:r>
        <w:rPr>
          <w:sz w:val="28"/>
        </w:rPr>
        <w:t>среднедушевой доход семьи превышает двукратную величину прожиточного минимума трудоспособного населения, установленную в Камчатском крае</w:t>
      </w:r>
      <w:r>
        <w:rPr>
          <w:sz w:val="28"/>
        </w:rPr>
        <w:t>;</w:t>
      </w:r>
    </w:p>
    <w:p w14:paraId="96010000">
      <w:pPr>
        <w:numPr>
          <w:ilvl w:val="1"/>
          <w:numId w:val="2"/>
        </w:numPr>
        <w:tabs>
          <w:tab w:leader="none" w:pos="1021" w:val="left"/>
        </w:tabs>
        <w:spacing w:after="160"/>
        <w:ind w:firstLine="709" w:left="0"/>
        <w:contextualSpacing w:val="1"/>
        <w:jc w:val="both"/>
        <w:rPr>
          <w:sz w:val="28"/>
        </w:rPr>
      </w:pPr>
      <w:r>
        <w:rPr>
          <w:sz w:val="28"/>
        </w:rPr>
        <w:t>назначение ежемесячной денежной выплаты на ребенка, в отношении которого подается заявление, другому родителю</w:t>
      </w:r>
      <w:r>
        <w:rPr>
          <w:sz w:val="28"/>
        </w:rPr>
        <w:t>;</w:t>
      </w:r>
    </w:p>
    <w:p w14:paraId="97010000">
      <w:pPr>
        <w:numPr>
          <w:ilvl w:val="1"/>
          <w:numId w:val="2"/>
        </w:numPr>
        <w:tabs>
          <w:tab w:leader="none" w:pos="1021" w:val="left"/>
        </w:tabs>
        <w:spacing w:after="160"/>
        <w:ind w:firstLine="709" w:left="0"/>
        <w:contextualSpacing w:val="1"/>
        <w:jc w:val="both"/>
        <w:rPr>
          <w:sz w:val="28"/>
        </w:rPr>
      </w:pPr>
      <w:r>
        <w:rPr>
          <w:sz w:val="28"/>
        </w:rPr>
        <w:t>на ребенка, в связи с рождением которого принимается решение о предоставлении ежемесячной денежной выплаты, ранее было назначено ежемесячное пособие в связи с рождением и воспитанием ребенка, в соответствии с Законом Камчатского края от 19.12.2022 № 178 «О ежемесячном пособии в связи с рождением и воспитанием ребенка, о внесении изменений в статьи 1 и 3 Закона Камчатского края «О социальной поддержке семей, проживающих в Камчатском крае, при рождении третьего ребенка или последующих детей до достижения ребенком возраста трех лет» и признании утратившими силу отдельных законодательных актов (положений законодательных актов) Камчатского края»</w:t>
      </w:r>
      <w:r>
        <w:rPr>
          <w:sz w:val="28"/>
        </w:rPr>
        <w:t>;</w:t>
      </w:r>
    </w:p>
    <w:p w14:paraId="98010000">
      <w:pPr>
        <w:numPr>
          <w:ilvl w:val="1"/>
          <w:numId w:val="2"/>
        </w:numPr>
        <w:tabs>
          <w:tab w:leader="none" w:pos="1021" w:val="left"/>
        </w:tabs>
        <w:spacing w:after="160"/>
        <w:ind w:firstLine="709" w:left="0"/>
        <w:contextualSpacing w:val="1"/>
        <w:jc w:val="both"/>
        <w:rPr>
          <w:sz w:val="28"/>
        </w:rPr>
      </w:pPr>
      <w:r>
        <w:rPr>
          <w:sz w:val="28"/>
        </w:rPr>
        <w:t>смерть смерть заявителя и (или) ребенка (детей), в связи с рождением которого(ых) возникло право на получение ежемесячной денежной выплаты</w:t>
      </w:r>
      <w:r>
        <w:rPr>
          <w:sz w:val="28"/>
        </w:rPr>
        <w:t>;</w:t>
      </w:r>
    </w:p>
    <w:p w14:paraId="99010000">
      <w:pPr>
        <w:numPr>
          <w:ilvl w:val="1"/>
          <w:numId w:val="2"/>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9A010000">
      <w:pPr>
        <w:numPr>
          <w:ilvl w:val="1"/>
          <w:numId w:val="2"/>
        </w:numPr>
        <w:tabs>
          <w:tab w:leader="none" w:pos="1021" w:val="left"/>
        </w:tabs>
        <w:spacing w:after="160"/>
        <w:ind w:firstLine="709" w:left="0"/>
        <w:contextualSpacing w:val="1"/>
        <w:jc w:val="both"/>
        <w:rPr>
          <w:sz w:val="28"/>
        </w:rPr>
      </w:pPr>
      <w:r>
        <w:rPr>
          <w:sz w:val="28"/>
        </w:rPr>
        <w:t>лишение либо ограничение заявителя в родительских правах в отношении ребенка, в отношении которого принимается решение о предоставлении ежемесячной денежной выплаты</w:t>
      </w:r>
      <w:r>
        <w:rPr>
          <w:sz w:val="28"/>
        </w:rPr>
        <w:t>;</w:t>
      </w:r>
    </w:p>
    <w:p w14:paraId="9B010000">
      <w:pPr>
        <w:numPr>
          <w:ilvl w:val="1"/>
          <w:numId w:val="2"/>
        </w:numPr>
        <w:tabs>
          <w:tab w:leader="none" w:pos="1021" w:val="left"/>
        </w:tabs>
        <w:spacing w:after="160"/>
        <w:ind w:firstLine="709" w:left="0"/>
        <w:contextualSpacing w:val="1"/>
        <w:jc w:val="both"/>
        <w:rPr>
          <w:sz w:val="28"/>
        </w:rPr>
      </w:pPr>
      <w:r>
        <w:rPr>
          <w:sz w:val="28"/>
        </w:rPr>
        <w:t>отобрание органами опеки и попечительства при непосредственной угрозе жизни или здоровью ребенка, в связи с рождением которого принимается решение о предоставлении ежемесячной денежной выплаты</w:t>
      </w:r>
      <w:r>
        <w:rPr>
          <w:sz w:val="28"/>
        </w:rPr>
        <w:t>;</w:t>
      </w:r>
    </w:p>
    <w:p w14:paraId="9C010000">
      <w:pPr>
        <w:numPr>
          <w:ilvl w:val="1"/>
          <w:numId w:val="2"/>
        </w:numPr>
        <w:tabs>
          <w:tab w:leader="none" w:pos="1021" w:val="left"/>
        </w:tabs>
        <w:spacing w:after="160"/>
        <w:ind w:firstLine="709" w:left="0"/>
        <w:contextualSpacing w:val="1"/>
        <w:jc w:val="both"/>
        <w:rPr>
          <w:sz w:val="28"/>
        </w:rPr>
      </w:pPr>
      <w:r>
        <w:rPr>
          <w:sz w:val="28"/>
        </w:rPr>
        <w:t>нахождение ребенка, в связи с рождением которого принимается решение о предоставлении ежемесячной денежной выплаты, на полном государственном обеспечении</w:t>
      </w:r>
      <w:r>
        <w:rPr>
          <w:sz w:val="28"/>
        </w:rPr>
        <w:t>.</w:t>
      </w:r>
    </w:p>
    <w:p w14:paraId="9D0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9E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9F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A001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A1010000">
      <w:pPr>
        <w:numPr>
          <w:ilvl w:val="1"/>
          <w:numId w:val="2"/>
        </w:numPr>
        <w:tabs>
          <w:tab w:leader="none" w:pos="1021" w:val="left"/>
        </w:tabs>
        <w:spacing w:after="160"/>
        <w:ind w:firstLine="709" w:left="0"/>
        <w:contextualSpacing w:val="1"/>
        <w:jc w:val="both"/>
        <w:rPr>
          <w:sz w:val="28"/>
        </w:rPr>
      </w:pPr>
      <w:r>
        <w:rPr>
          <w:sz w:val="28"/>
        </w:rPr>
        <w:t>приостановление предоставления Услуги</w:t>
      </w:r>
      <w:r>
        <w:rPr>
          <w:sz w:val="28"/>
        </w:rPr>
        <w:t>;</w:t>
      </w:r>
    </w:p>
    <w:p w14:paraId="A2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A3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p>
    <w:p w14:paraId="A4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A5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посредством Единого портала</w:t>
      </w:r>
      <w:r>
        <w:rPr>
          <w:sz w:val="28"/>
        </w:rPr>
        <w:t xml:space="preserve">, </w:t>
      </w:r>
      <w:r>
        <w:rPr>
          <w:sz w:val="28"/>
        </w:rPr>
        <w:t>через МФЦ (при наличии Услуги в соглашении о взаимодействии)</w:t>
      </w:r>
      <w:r>
        <w:rPr>
          <w:sz w:val="28"/>
        </w:rPr>
        <w:t xml:space="preserve">, </w:t>
      </w:r>
      <w:r>
        <w:rPr>
          <w:sz w:val="28"/>
        </w:rPr>
        <w:t>почтовым отправлением</w:t>
      </w:r>
      <w:r>
        <w:rPr>
          <w:sz w:val="28"/>
        </w:rPr>
        <w:t>.</w:t>
      </w:r>
    </w:p>
    <w:p w14:paraId="A6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A7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A8010000">
      <w:pPr>
        <w:numPr>
          <w:ilvl w:val="1"/>
          <w:numId w:val="2"/>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A9010000">
      <w:pPr>
        <w:spacing w:after="160"/>
        <w:ind w:firstLine="709" w:left="0"/>
        <w:contextualSpacing w:val="1"/>
        <w:jc w:val="both"/>
        <w:rPr>
          <w:sz w:val="28"/>
        </w:rPr>
      </w:pPr>
      <w:r>
        <w:rPr>
          <w:sz w:val="28"/>
        </w:rPr>
        <w:t>документ, подтверждающий факт государственной регистрации перемены имени, выданный компетентным органом иностранного государства</w:t>
      </w:r>
      <w:r>
        <w:rPr>
          <w:sz w:val="28"/>
        </w:rPr>
        <w:t>;</w:t>
      </w:r>
    </w:p>
    <w:p w14:paraId="AA010000">
      <w:pPr>
        <w:spacing w:after="160"/>
        <w:ind w:firstLine="709" w:left="0"/>
        <w:contextualSpacing w:val="1"/>
        <w:jc w:val="both"/>
        <w:rPr>
          <w:sz w:val="28"/>
        </w:rPr>
      </w:pPr>
      <w:r>
        <w:rPr>
          <w:sz w:val="28"/>
        </w:rPr>
        <w:t>документ, подтверждающий факт государственной регистрации заключения брака, выданный компетентным органом иностранного государства</w:t>
      </w:r>
      <w:r>
        <w:rPr>
          <w:sz w:val="28"/>
        </w:rPr>
        <w:t>;</w:t>
      </w:r>
    </w:p>
    <w:p w14:paraId="AB010000">
      <w:pPr>
        <w:spacing w:after="160"/>
        <w:ind w:firstLine="709" w:left="0"/>
        <w:contextualSpacing w:val="1"/>
        <w:jc w:val="both"/>
        <w:rPr>
          <w:sz w:val="28"/>
        </w:rPr>
      </w:pPr>
      <w:r>
        <w:rPr>
          <w:sz w:val="28"/>
        </w:rPr>
        <w:t>документ о расторжении брака, выданный компетентным органом иностранного государства</w:t>
      </w:r>
      <w:r>
        <w:rPr>
          <w:sz w:val="28"/>
        </w:rPr>
        <w:t>;</w:t>
      </w:r>
    </w:p>
    <w:p w14:paraId="AC010000">
      <w:pPr>
        <w:spacing w:after="160"/>
        <w:ind w:firstLine="709" w:left="0"/>
        <w:contextualSpacing w:val="1"/>
        <w:jc w:val="both"/>
        <w:rPr>
          <w:sz w:val="28"/>
        </w:rPr>
      </w:pPr>
      <w:r>
        <w:rPr>
          <w:sz w:val="28"/>
        </w:rPr>
        <w:t>документ (свидетельство) о смерти, выданный компетентным органом иностранного государства</w:t>
      </w:r>
      <w:r>
        <w:rPr>
          <w:sz w:val="28"/>
        </w:rPr>
        <w:t>;</w:t>
      </w:r>
    </w:p>
    <w:p w14:paraId="AD010000">
      <w:pPr>
        <w:spacing w:after="160"/>
        <w:ind w:firstLine="709" w:left="0"/>
        <w:contextualSpacing w:val="1"/>
        <w:jc w:val="both"/>
        <w:rPr>
          <w:sz w:val="28"/>
        </w:rPr>
      </w:pPr>
      <w:r>
        <w:rPr>
          <w:sz w:val="28"/>
        </w:rPr>
        <w:t>документ (свидетельство) о рождении, выданный компетентным органом иностранного государства</w:t>
      </w:r>
      <w:r>
        <w:rPr>
          <w:sz w:val="28"/>
        </w:rPr>
        <w:t>;</w:t>
      </w:r>
    </w:p>
    <w:p w14:paraId="AE010000">
      <w:pPr>
        <w:numPr>
          <w:ilvl w:val="1"/>
          <w:numId w:val="2"/>
        </w:numPr>
        <w:tabs>
          <w:tab w:leader="none" w:pos="1021" w:val="left"/>
        </w:tabs>
        <w:spacing w:after="160"/>
        <w:ind w:firstLine="709" w:left="0"/>
        <w:contextualSpacing w:val="1"/>
        <w:jc w:val="both"/>
        <w:rPr>
          <w:sz w:val="28"/>
        </w:rPr>
      </w:pPr>
      <w:r>
        <w:rPr>
          <w:sz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двукратную величину прожиточного минимума трудоспособного населения</w:t>
      </w:r>
      <w:r>
        <w:rPr>
          <w:sz w:val="28"/>
        </w:rPr>
        <w:t xml:space="preserve"> (</w:t>
      </w:r>
      <w:r>
        <w:rPr>
          <w:sz w:val="28"/>
        </w:rPr>
        <w:t>оригинал</w:t>
      </w:r>
      <w:r>
        <w:rPr>
          <w:sz w:val="28"/>
        </w:rPr>
        <w:t>)</w:t>
      </w:r>
      <w:r>
        <w:rPr>
          <w:sz w:val="28"/>
        </w:rPr>
        <w:t xml:space="preserve"> (один из документов по выбору заявителя):</w:t>
      </w:r>
    </w:p>
    <w:p w14:paraId="AF010000">
      <w:pPr>
        <w:spacing w:after="160"/>
        <w:ind w:firstLine="709" w:left="0"/>
        <w:contextualSpacing w:val="1"/>
        <w:jc w:val="both"/>
        <w:rPr>
          <w:sz w:val="28"/>
        </w:rPr>
      </w:pPr>
      <w:r>
        <w:rPr>
          <w:sz w:val="28"/>
        </w:rPr>
        <w:t>справка о доходах</w:t>
      </w:r>
      <w:r>
        <w:rPr>
          <w:sz w:val="28"/>
        </w:rPr>
        <w:t>;</w:t>
      </w:r>
    </w:p>
    <w:p w14:paraId="B0010000">
      <w:pPr>
        <w:spacing w:after="160"/>
        <w:ind w:firstLine="709" w:left="0"/>
        <w:contextualSpacing w:val="1"/>
        <w:jc w:val="both"/>
        <w:rPr>
          <w:sz w:val="28"/>
        </w:rPr>
      </w:pPr>
      <w:r>
        <w:rPr>
          <w:sz w:val="28"/>
        </w:rPr>
        <w:t>справка о размере полученных алиментов</w:t>
      </w:r>
      <w:r>
        <w:rPr>
          <w:sz w:val="28"/>
        </w:rPr>
        <w:t>;</w:t>
      </w:r>
    </w:p>
    <w:p w14:paraId="B1010000">
      <w:pPr>
        <w:spacing w:after="160"/>
        <w:ind w:firstLine="709" w:left="0"/>
        <w:contextualSpacing w:val="1"/>
        <w:jc w:val="both"/>
        <w:rPr>
          <w:sz w:val="28"/>
        </w:rPr>
      </w:pPr>
      <w:r>
        <w:rPr>
          <w:sz w:val="28"/>
        </w:rPr>
        <w:t>справка о размере стипендии</w:t>
      </w:r>
      <w:r>
        <w:rPr>
          <w:sz w:val="28"/>
        </w:rPr>
        <w:t>;</w:t>
      </w:r>
    </w:p>
    <w:p w14:paraId="B2010000">
      <w:pPr>
        <w:spacing w:after="160"/>
        <w:ind w:firstLine="709" w:left="0"/>
        <w:contextualSpacing w:val="1"/>
        <w:jc w:val="both"/>
        <w:rPr>
          <w:sz w:val="28"/>
        </w:rPr>
      </w:pPr>
      <w:r>
        <w:rPr>
          <w:sz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sz w:val="28"/>
        </w:rPr>
        <w:t>;</w:t>
      </w:r>
    </w:p>
    <w:p w14:paraId="B3010000">
      <w:pPr>
        <w:spacing w:after="160"/>
        <w:ind w:firstLine="709" w:left="0"/>
        <w:contextualSpacing w:val="1"/>
        <w:jc w:val="both"/>
        <w:rPr>
          <w:sz w:val="28"/>
        </w:rPr>
      </w:pPr>
      <w:r>
        <w:rPr>
          <w:sz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Pr>
          <w:sz w:val="28"/>
        </w:rPr>
        <w:t>;</w:t>
      </w:r>
    </w:p>
    <w:p w14:paraId="B4010000">
      <w:pPr>
        <w:spacing w:after="160"/>
        <w:ind w:firstLine="709" w:left="0"/>
        <w:contextualSpacing w:val="1"/>
        <w:jc w:val="both"/>
        <w:rPr>
          <w:sz w:val="28"/>
        </w:rPr>
      </w:pPr>
      <w:r>
        <w:rPr>
          <w:sz w:val="28"/>
        </w:rPr>
        <w:t>справка о доходах, полученных в рамках применения специального налогового режима «Налог на профессиональный доход»</w:t>
      </w:r>
      <w:r>
        <w:rPr>
          <w:sz w:val="28"/>
        </w:rPr>
        <w:t>;</w:t>
      </w:r>
    </w:p>
    <w:p w14:paraId="B5010000">
      <w:pPr>
        <w:spacing w:after="160"/>
        <w:ind w:firstLine="709" w:left="0"/>
        <w:contextualSpacing w:val="1"/>
        <w:jc w:val="both"/>
        <w:rPr>
          <w:sz w:val="28"/>
        </w:rPr>
      </w:pPr>
      <w:r>
        <w:rPr>
          <w:sz w:val="28"/>
        </w:rPr>
        <w:t>справка о размере ежемесячного пожизненного содержания судей, вышедших в отставку</w:t>
      </w:r>
      <w:r>
        <w:rPr>
          <w:sz w:val="28"/>
        </w:rPr>
        <w:t>;</w:t>
      </w:r>
    </w:p>
    <w:p w14:paraId="B6010000">
      <w:pPr>
        <w:spacing w:after="160"/>
        <w:ind w:firstLine="709" w:left="0"/>
        <w:contextualSpacing w:val="1"/>
        <w:jc w:val="both"/>
        <w:rPr>
          <w:sz w:val="28"/>
        </w:rPr>
      </w:pPr>
      <w:r>
        <w:rPr>
          <w:sz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Pr>
          <w:sz w:val="28"/>
        </w:rPr>
        <w:t>;</w:t>
      </w:r>
    </w:p>
    <w:p w14:paraId="B7010000">
      <w:pPr>
        <w:numPr>
          <w:ilvl w:val="1"/>
          <w:numId w:val="2"/>
        </w:numPr>
        <w:tabs>
          <w:tab w:leader="none" w:pos="1021" w:val="left"/>
        </w:tabs>
        <w:spacing w:after="160"/>
        <w:ind w:firstLine="709" w:left="0"/>
        <w:contextualSpacing w:val="1"/>
        <w:jc w:val="both"/>
        <w:rPr>
          <w:sz w:val="28"/>
        </w:rPr>
      </w:pPr>
      <w:r>
        <w:rPr>
          <w:sz w:val="28"/>
        </w:rPr>
        <w:t>документы, содержащие сведения о последнем месте работы (службы, учебы) заявителя и членов его семьи, не работающих на день обращения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8010000">
      <w:pPr>
        <w:spacing w:after="160"/>
        <w:ind w:firstLine="709" w:left="0"/>
        <w:contextualSpacing w:val="1"/>
        <w:jc w:val="both"/>
        <w:rPr>
          <w:sz w:val="28"/>
        </w:rPr>
      </w:pPr>
      <w:r>
        <w:rPr>
          <w:sz w:val="28"/>
        </w:rPr>
        <w:t>трудовая книжка</w:t>
      </w:r>
      <w:r>
        <w:rPr>
          <w:sz w:val="28"/>
        </w:rPr>
        <w:t>;</w:t>
      </w:r>
    </w:p>
    <w:p w14:paraId="B9010000">
      <w:pPr>
        <w:spacing w:after="160"/>
        <w:ind w:firstLine="709" w:left="0"/>
        <w:contextualSpacing w:val="1"/>
        <w:jc w:val="both"/>
        <w:rPr>
          <w:sz w:val="28"/>
        </w:rPr>
      </w:pPr>
      <w:r>
        <w:rPr>
          <w:sz w:val="28"/>
        </w:rPr>
        <w:t>военный билет</w:t>
      </w:r>
      <w:r>
        <w:rPr>
          <w:sz w:val="28"/>
        </w:rPr>
        <w:t>;</w:t>
      </w:r>
    </w:p>
    <w:p w14:paraId="BA010000">
      <w:pPr>
        <w:spacing w:after="160"/>
        <w:ind w:firstLine="709" w:left="0"/>
        <w:contextualSpacing w:val="1"/>
        <w:jc w:val="both"/>
        <w:rPr>
          <w:sz w:val="28"/>
        </w:rPr>
      </w:pPr>
      <w:r>
        <w:rPr>
          <w:sz w:val="28"/>
        </w:rPr>
        <w:t>выписка из электронной трудовой книжки</w:t>
      </w:r>
      <w:r>
        <w:rPr>
          <w:sz w:val="28"/>
        </w:rPr>
        <w:t>;</w:t>
      </w:r>
    </w:p>
    <w:p w14:paraId="BB010000">
      <w:pPr>
        <w:numPr>
          <w:ilvl w:val="1"/>
          <w:numId w:val="2"/>
        </w:numPr>
        <w:tabs>
          <w:tab w:leader="none" w:pos="1021" w:val="left"/>
        </w:tabs>
        <w:spacing w:after="160"/>
        <w:ind w:firstLine="709" w:left="0"/>
        <w:contextualSpacing w:val="1"/>
        <w:jc w:val="both"/>
        <w:rPr>
          <w:sz w:val="28"/>
        </w:rPr>
      </w:pPr>
      <w:r>
        <w:rPr>
          <w:sz w:val="28"/>
        </w:rPr>
        <w:t>согласия различных субъектов, необходимые для получения Услуги__</w:t>
      </w:r>
      <w:r>
        <w:rPr>
          <w:sz w:val="28"/>
        </w:rPr>
        <w:t>,</w:t>
      </w:r>
      <w:r>
        <w:rPr>
          <w:sz w:val="28"/>
        </w:rPr>
        <w:t xml:space="preserve"> – </w:t>
      </w:r>
      <w:r>
        <w:rPr>
          <w:sz w:val="28"/>
        </w:rPr>
        <w:t>согласие на обработку персональных данных</w:t>
      </w:r>
      <w:r>
        <w:rPr>
          <w:sz w:val="28"/>
        </w:rPr>
        <w:t xml:space="preserve"> (</w:t>
      </w:r>
      <w:r>
        <w:rPr>
          <w:sz w:val="28"/>
        </w:rPr>
        <w:t>заявление установленного образца</w:t>
      </w:r>
      <w:r>
        <w:rPr>
          <w:sz w:val="28"/>
        </w:rPr>
        <w:t>)</w:t>
      </w:r>
      <w:r>
        <w:rPr>
          <w:sz w:val="28"/>
        </w:rPr>
        <w:t>.</w:t>
      </w:r>
    </w:p>
    <w:p w14:paraId="BC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BD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совершение государственной  регистрации актов гражданского состояния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BE010000">
      <w:pPr>
        <w:spacing w:after="160"/>
        <w:ind w:firstLine="709" w:left="0"/>
        <w:contextualSpacing w:val="1"/>
        <w:jc w:val="both"/>
        <w:rPr>
          <w:sz w:val="28"/>
        </w:rPr>
      </w:pPr>
      <w:r>
        <w:rPr>
          <w:sz w:val="28"/>
        </w:rPr>
        <w:t>свидетельство о расторжении брака</w:t>
      </w:r>
      <w:r>
        <w:rPr>
          <w:sz w:val="28"/>
        </w:rPr>
        <w:t>;</w:t>
      </w:r>
    </w:p>
    <w:p w14:paraId="BF010000">
      <w:pPr>
        <w:spacing w:after="160"/>
        <w:ind w:firstLine="709" w:left="0"/>
        <w:contextualSpacing w:val="1"/>
        <w:jc w:val="both"/>
        <w:rPr>
          <w:sz w:val="28"/>
        </w:rPr>
      </w:pPr>
      <w:r>
        <w:rPr>
          <w:sz w:val="28"/>
        </w:rPr>
        <w:t>свидетельство о заключении брака</w:t>
      </w:r>
      <w:r>
        <w:rPr>
          <w:sz w:val="28"/>
        </w:rPr>
        <w:t>;</w:t>
      </w:r>
    </w:p>
    <w:p w14:paraId="C0010000">
      <w:pPr>
        <w:spacing w:after="160"/>
        <w:ind w:firstLine="709" w:left="0"/>
        <w:contextualSpacing w:val="1"/>
        <w:jc w:val="both"/>
        <w:rPr>
          <w:sz w:val="28"/>
        </w:rPr>
      </w:pPr>
      <w:r>
        <w:rPr>
          <w:sz w:val="28"/>
        </w:rPr>
        <w:t>свидетельство о перемене имени</w:t>
      </w:r>
      <w:r>
        <w:rPr>
          <w:sz w:val="28"/>
        </w:rPr>
        <w:t>;</w:t>
      </w:r>
    </w:p>
    <w:p w14:paraId="C1010000">
      <w:pPr>
        <w:spacing w:after="160"/>
        <w:ind w:firstLine="709" w:left="0"/>
        <w:contextualSpacing w:val="1"/>
        <w:jc w:val="both"/>
        <w:rPr>
          <w:sz w:val="28"/>
        </w:rPr>
      </w:pPr>
      <w:r>
        <w:rPr>
          <w:sz w:val="28"/>
        </w:rPr>
        <w:t>свидетельство о смерти</w:t>
      </w:r>
      <w:r>
        <w:rPr>
          <w:sz w:val="28"/>
        </w:rPr>
        <w:t>;</w:t>
      </w:r>
    </w:p>
    <w:p w14:paraId="C2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C3010000">
      <w:pPr>
        <w:numPr>
          <w:ilvl w:val="1"/>
          <w:numId w:val="2"/>
        </w:numPr>
        <w:tabs>
          <w:tab w:leader="none" w:pos="1021" w:val="left"/>
        </w:tabs>
        <w:spacing w:after="160"/>
        <w:ind w:firstLine="709" w:left="0"/>
        <w:contextualSpacing w:val="1"/>
        <w:jc w:val="both"/>
        <w:rPr>
          <w:sz w:val="28"/>
        </w:rPr>
      </w:pP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4010000">
      <w:pPr>
        <w:spacing w:after="160"/>
        <w:ind w:firstLine="709" w:left="0"/>
        <w:contextualSpacing w:val="1"/>
        <w:jc w:val="both"/>
        <w:rPr>
          <w:sz w:val="28"/>
        </w:rPr>
      </w:pPr>
      <w:r>
        <w:rPr>
          <w:sz w:val="28"/>
        </w:rPr>
        <w:t>свидетельство о регистрации по месту жительства</w:t>
      </w:r>
      <w:r>
        <w:rPr>
          <w:sz w:val="28"/>
        </w:rPr>
        <w:t>;</w:t>
      </w:r>
    </w:p>
    <w:p w14:paraId="C5010000">
      <w:pPr>
        <w:spacing w:after="160"/>
        <w:ind w:firstLine="709" w:left="0"/>
        <w:contextualSpacing w:val="1"/>
        <w:jc w:val="both"/>
        <w:rPr>
          <w:sz w:val="28"/>
        </w:rPr>
      </w:pPr>
      <w:r>
        <w:rPr>
          <w:sz w:val="28"/>
        </w:rPr>
        <w:t>свидетельство о регистрации по месту пребывания</w:t>
      </w:r>
      <w:r>
        <w:rPr>
          <w:sz w:val="28"/>
        </w:rPr>
        <w:t>;</w:t>
      </w:r>
    </w:p>
    <w:p w14:paraId="C6010000">
      <w:pPr>
        <w:spacing w:after="160"/>
        <w:ind w:firstLine="709" w:left="0"/>
        <w:contextualSpacing w:val="1"/>
        <w:jc w:val="both"/>
        <w:rPr>
          <w:sz w:val="28"/>
        </w:rPr>
      </w:pPr>
      <w:r>
        <w:rPr>
          <w:sz w:val="28"/>
        </w:rPr>
        <w:t>выписка из домовой книги по месту жительства или по месту пребывания</w:t>
      </w:r>
      <w:r>
        <w:rPr>
          <w:sz w:val="28"/>
        </w:rPr>
        <w:t>;</w:t>
      </w:r>
    </w:p>
    <w:p w14:paraId="C7010000">
      <w:pPr>
        <w:numPr>
          <w:ilvl w:val="1"/>
          <w:numId w:val="2"/>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w:t>
      </w:r>
      <w:r>
        <w:rPr>
          <w:sz w:val="28"/>
        </w:rPr>
        <w:t xml:space="preserve"> – </w:t>
      </w:r>
      <w:r>
        <w:rPr>
          <w:sz w:val="28"/>
        </w:rPr>
        <w:t>свидетельство о рождении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через МФЦ (при наличии Услуги в соглашении о взаимодействии)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почтовым отправлением</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r>
        <w:rPr>
          <w:sz w:val="28"/>
        </w:rPr>
        <w:t xml:space="preserve"> </w:t>
      </w:r>
    </w:p>
    <w:p w14:paraId="C8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9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A010000">
      <w:pPr>
        <w:numPr>
          <w:ilvl w:val="1"/>
          <w:numId w:val="2"/>
        </w:numPr>
        <w:tabs>
          <w:tab w:leader="none" w:pos="1021" w:val="left"/>
        </w:tabs>
        <w:spacing w:after="160"/>
        <w:ind w:firstLine="709" w:left="0"/>
        <w:contextualSpacing w:val="1"/>
        <w:jc w:val="both"/>
        <w:rPr>
          <w:sz w:val="28"/>
        </w:rPr>
      </w:pPr>
      <w:r>
        <w:rPr>
          <w:sz w:val="28"/>
        </w:rPr>
        <w:t>через МФЦ (при наличии Услуги в соглашении о взаимодействии)</w:t>
      </w:r>
      <w:r>
        <w:rPr>
          <w:sz w:val="28"/>
        </w:rPr>
        <w:t xml:space="preserve"> </w:t>
      </w:r>
      <w:r>
        <w:rPr>
          <w:sz w:val="28"/>
        </w:rPr>
        <w:t xml:space="preserve">– </w:t>
      </w:r>
      <w:r>
        <w:rPr>
          <w:sz w:val="28"/>
        </w:rPr>
        <w:t>документ, удостоверяющий личность гражданина</w:t>
      </w:r>
      <w:r>
        <w:rPr>
          <w:sz w:val="28"/>
        </w:rPr>
        <w:t>;</w:t>
      </w:r>
      <w:r>
        <w:rPr>
          <w:sz w:val="28"/>
        </w:rPr>
        <w:t xml:space="preserve"> </w:t>
      </w:r>
    </w:p>
    <w:p w14:paraId="CB01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 xml:space="preserve">– </w:t>
      </w:r>
      <w:r>
        <w:rPr>
          <w:sz w:val="28"/>
        </w:rPr>
        <w:t>установление личности не требуется</w:t>
      </w:r>
      <w:r>
        <w:rPr>
          <w:sz w:val="28"/>
        </w:rPr>
        <w:t>.</w:t>
      </w:r>
    </w:p>
    <w:p w14:paraId="CC01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D010000">
      <w:pPr>
        <w:numPr>
          <w:ilvl w:val="1"/>
          <w:numId w:val="2"/>
        </w:numPr>
        <w:tabs>
          <w:tab w:leader="none" w:pos="1021" w:val="left"/>
        </w:tabs>
        <w:spacing w:after="160"/>
        <w:ind w:firstLine="709" w:left="0"/>
        <w:contextualSpacing w:val="1"/>
        <w:jc w:val="both"/>
        <w:rPr>
          <w:sz w:val="28"/>
        </w:rPr>
      </w:pPr>
      <w:r>
        <w:rPr>
          <w:sz w:val="28"/>
        </w:rPr>
        <w:t>некорректное заполнение обязательных полей в форме заявления (запроса) о предоставлении Услуги (недостоверное, неправильное либо неполное)</w:t>
      </w:r>
      <w:r>
        <w:rPr>
          <w:sz w:val="28"/>
        </w:rPr>
        <w:t>;</w:t>
      </w:r>
    </w:p>
    <w:p w14:paraId="CE010000">
      <w:pPr>
        <w:numPr>
          <w:ilvl w:val="1"/>
          <w:numId w:val="2"/>
        </w:numPr>
        <w:tabs>
          <w:tab w:leader="none" w:pos="1021" w:val="left"/>
        </w:tabs>
        <w:spacing w:after="160"/>
        <w:ind w:firstLine="709" w:left="0"/>
        <w:contextualSpacing w:val="1"/>
        <w:jc w:val="both"/>
        <w:rPr>
          <w:sz w:val="28"/>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rPr>
        <w:t>;</w:t>
      </w:r>
    </w:p>
    <w:p w14:paraId="CF010000">
      <w:pPr>
        <w:numPr>
          <w:ilvl w:val="1"/>
          <w:numId w:val="2"/>
        </w:numPr>
        <w:tabs>
          <w:tab w:leader="none" w:pos="1021" w:val="left"/>
        </w:tabs>
        <w:spacing w:after="160"/>
        <w:ind w:firstLine="709" w:left="0"/>
        <w:contextualSpacing w:val="1"/>
        <w:jc w:val="both"/>
        <w:rPr>
          <w:sz w:val="28"/>
        </w:rPr>
      </w:pPr>
      <w:r>
        <w:rPr>
          <w:sz w:val="28"/>
        </w:rPr>
        <w:t>в документе имеются записи, исполненные карандашом, подчистки, приписки, зачеркнутые слова или неоговоренные исправления</w:t>
      </w:r>
      <w:r>
        <w:rPr>
          <w:sz w:val="28"/>
        </w:rPr>
        <w:t>;</w:t>
      </w:r>
    </w:p>
    <w:p w14:paraId="D0010000">
      <w:pPr>
        <w:numPr>
          <w:ilvl w:val="1"/>
          <w:numId w:val="2"/>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D1010000">
      <w:pPr>
        <w:numPr>
          <w:ilvl w:val="1"/>
          <w:numId w:val="2"/>
        </w:numPr>
        <w:tabs>
          <w:tab w:leader="none" w:pos="1021" w:val="left"/>
        </w:tabs>
        <w:spacing w:after="160"/>
        <w:ind w:firstLine="709" w:left="0"/>
        <w:contextualSpacing w:val="1"/>
        <w:jc w:val="both"/>
        <w:rPr>
          <w:sz w:val="28"/>
        </w:rPr>
      </w:pPr>
      <w:r>
        <w:rPr>
          <w:sz w:val="28"/>
        </w:rP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rPr>
          <w:sz w:val="28"/>
        </w:rPr>
        <w:t>;</w:t>
      </w:r>
    </w:p>
    <w:p w14:paraId="D2010000">
      <w:pPr>
        <w:numPr>
          <w:ilvl w:val="1"/>
          <w:numId w:val="2"/>
        </w:numPr>
        <w:tabs>
          <w:tab w:leader="none" w:pos="1021" w:val="left"/>
        </w:tabs>
        <w:spacing w:after="160"/>
        <w:ind w:firstLine="709" w:left="0"/>
        <w:contextualSpacing w:val="1"/>
        <w:jc w:val="both"/>
        <w:rPr>
          <w:sz w:val="28"/>
        </w:rPr>
      </w:pPr>
      <w:r>
        <w:rPr>
          <w:sz w:val="28"/>
        </w:rPr>
        <w:t>верность перевода либо подпись переводчика не засвидетельствована в соответствии с законодательством Российской Федерации о нотариате</w:t>
      </w:r>
      <w:r>
        <w:rPr>
          <w:sz w:val="28"/>
        </w:rPr>
        <w:t>;</w:t>
      </w:r>
    </w:p>
    <w:p w14:paraId="D3010000">
      <w:pPr>
        <w:numPr>
          <w:ilvl w:val="1"/>
          <w:numId w:val="2"/>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необходимых для предоставления Услуги, в течение 5 рабочих дней со дня поступления заявления посредством Единого портала</w:t>
      </w:r>
      <w:r>
        <w:rPr>
          <w:sz w:val="28"/>
        </w:rPr>
        <w:t>;</w:t>
      </w:r>
    </w:p>
    <w:p w14:paraId="D4010000">
      <w:pPr>
        <w:numPr>
          <w:ilvl w:val="1"/>
          <w:numId w:val="2"/>
        </w:numPr>
        <w:tabs>
          <w:tab w:leader="none" w:pos="1021" w:val="left"/>
        </w:tabs>
        <w:spacing w:after="160"/>
        <w:ind w:firstLine="709" w:left="0"/>
        <w:contextualSpacing w:val="1"/>
        <w:jc w:val="both"/>
        <w:rPr>
          <w:sz w:val="28"/>
        </w:rPr>
      </w:pPr>
      <w:r>
        <w:rPr>
          <w:sz w:val="28"/>
        </w:rPr>
        <w:t>отсутствует согласие на обработку персональных данных лица, не являющегося заявителем</w:t>
      </w:r>
      <w:r>
        <w:rPr>
          <w:sz w:val="28"/>
        </w:rPr>
        <w:t>;</w:t>
      </w:r>
    </w:p>
    <w:p w14:paraId="D5010000">
      <w:pPr>
        <w:numPr>
          <w:ilvl w:val="1"/>
          <w:numId w:val="2"/>
        </w:numPr>
        <w:tabs>
          <w:tab w:leader="none" w:pos="1021" w:val="left"/>
        </w:tabs>
        <w:spacing w:after="160"/>
        <w:ind w:firstLine="709" w:left="0"/>
        <w:contextualSpacing w:val="1"/>
        <w:jc w:val="both"/>
        <w:rPr>
          <w:sz w:val="28"/>
        </w:rPr>
      </w:pPr>
      <w:r>
        <w:rPr>
          <w:sz w:val="28"/>
        </w:rPr>
        <w:t>сведения о действительности паспортных данных, указанных в запросе, не подтверждены данными из МВД России</w:t>
      </w:r>
      <w:r>
        <w:rPr>
          <w:sz w:val="28"/>
        </w:rPr>
        <w:t>;</w:t>
      </w:r>
    </w:p>
    <w:p w14:paraId="D6010000">
      <w:pPr>
        <w:numPr>
          <w:ilvl w:val="1"/>
          <w:numId w:val="2"/>
        </w:numPr>
        <w:tabs>
          <w:tab w:leader="none" w:pos="1021" w:val="left"/>
        </w:tabs>
        <w:spacing w:after="160"/>
        <w:ind w:firstLine="709" w:left="0"/>
        <w:contextualSpacing w:val="1"/>
        <w:jc w:val="both"/>
        <w:rPr>
          <w:sz w:val="28"/>
        </w:rPr>
      </w:pPr>
      <w:r>
        <w:rPr>
          <w:sz w:val="28"/>
        </w:rPr>
        <w:t>сведения о заявителе, указанные в запросе (заявлении), не совпадают со сведениями, указанными в документах, представленных заявителем</w:t>
      </w:r>
      <w:r>
        <w:rPr>
          <w:sz w:val="28"/>
        </w:rPr>
        <w:t>.</w:t>
      </w:r>
    </w:p>
    <w:p w14:paraId="D7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D8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9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A010000">
      <w:pPr>
        <w:numPr>
          <w:ilvl w:val="1"/>
          <w:numId w:val="2"/>
        </w:numPr>
        <w:tabs>
          <w:tab w:leader="none" w:pos="1021" w:val="left"/>
        </w:tabs>
        <w:spacing w:after="160"/>
        <w:ind w:firstLine="709" w:left="0"/>
        <w:contextualSpacing w:val="1"/>
        <w:jc w:val="both"/>
        <w:rPr>
          <w:sz w:val="28"/>
        </w:rPr>
      </w:pPr>
      <w:r>
        <w:rPr>
          <w:sz w:val="28"/>
        </w:rPr>
        <w:t>через МФЦ (при наличии Услуги в соглашении о взаимодействии)</w:t>
      </w:r>
      <w:r>
        <w:rPr>
          <w:sz w:val="28"/>
        </w:rPr>
        <w:t xml:space="preserve"> </w:t>
      </w:r>
      <w:r>
        <w:rPr>
          <w:sz w:val="28"/>
        </w:rPr>
        <w:t>–</w:t>
      </w:r>
      <w:r>
        <w:rPr>
          <w:sz w:val="28"/>
        </w:rPr>
        <w:t xml:space="preserve"> </w:t>
      </w:r>
      <w:r>
        <w:rPr>
          <w:sz w:val="28"/>
        </w:rPr>
        <w:t>2</w:t>
      </w:r>
      <w:r>
        <w:rPr>
          <w:sz w:val="28"/>
        </w:rPr>
        <w:t xml:space="preserve"> </w:t>
      </w:r>
      <w:r>
        <w:rPr>
          <w:sz w:val="28"/>
        </w:rPr>
        <w:t>рабочих дня</w:t>
      </w:r>
      <w:r>
        <w:rPr>
          <w:sz w:val="28"/>
        </w:rPr>
        <w:t>;</w:t>
      </w:r>
      <w:r>
        <w:rPr>
          <w:sz w:val="28"/>
        </w:rPr>
        <w:t xml:space="preserve"> </w:t>
      </w:r>
    </w:p>
    <w:p w14:paraId="DB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C01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D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DE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D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Проверка действительности Паспорта Гражданина РФ по серии и номеру</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E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2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Pr>
          <w:sz w:val="28"/>
        </w:rPr>
        <w:t>»</w:t>
      </w:r>
      <w:r>
        <w:rPr>
          <w:sz w:val="28"/>
        </w:rPr>
        <w:t xml:space="preserve">. </w:t>
      </w:r>
      <w:r>
        <w:rPr>
          <w:sz w:val="28"/>
        </w:rPr>
        <w:t>Поставщиком сведений является</w:t>
      </w:r>
      <w:r>
        <w:rPr>
          <w:sz w:val="28"/>
        </w:rPr>
        <w:t xml:space="preserve"> </w:t>
      </w:r>
      <w:r>
        <w:rPr>
          <w:sz w:val="28"/>
        </w:rPr>
        <w:t>Фонд пенсионного и социального страхования Российской Федерации</w:t>
      </w:r>
      <w:r>
        <w:rPr>
          <w:sz w:val="28"/>
        </w:rPr>
        <w:t>.</w:t>
      </w:r>
    </w:p>
    <w:p w14:paraId="E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6010000">
      <w:pPr>
        <w:tabs>
          <w:tab w:leader="none" w:pos="1418" w:val="left"/>
          <w:tab w:leader="none" w:pos="1560" w:val="left"/>
        </w:tabs>
        <w:spacing w:after="160"/>
        <w:ind w:firstLine="709" w:left="0"/>
        <w:contextualSpacing w:val="1"/>
        <w:jc w:val="both"/>
        <w:rPr>
          <w:sz w:val="28"/>
        </w:rPr>
      </w:pPr>
      <w:r>
        <w:rPr>
          <w:sz w:val="28"/>
        </w:rPr>
        <w:t>Фонд пенсионного и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Информирование из ЕГИССО по СНИЛС</w:t>
      </w:r>
      <w:r>
        <w:rPr>
          <w:sz w:val="28"/>
        </w:rPr>
        <w:t>»</w:t>
      </w:r>
      <w:r>
        <w:rPr>
          <w:sz w:val="28"/>
        </w:rPr>
        <w:t xml:space="preserve">. </w:t>
      </w:r>
      <w:r>
        <w:rPr>
          <w:sz w:val="28"/>
        </w:rPr>
        <w:t>Поставщиком сведений является</w:t>
      </w:r>
      <w:r>
        <w:rPr>
          <w:sz w:val="28"/>
        </w:rPr>
        <w:t xml:space="preserve"> </w:t>
      </w:r>
      <w:r>
        <w:rPr>
          <w:sz w:val="28"/>
        </w:rPr>
        <w:t>Социальный фонд России</w:t>
      </w:r>
      <w:r>
        <w:rPr>
          <w:sz w:val="28"/>
        </w:rPr>
        <w:t>.</w:t>
      </w:r>
    </w:p>
    <w:p w14:paraId="E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2</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EA010000">
      <w:pPr>
        <w:tabs>
          <w:tab w:leader="none" w:pos="1418" w:val="left"/>
          <w:tab w:leader="none" w:pos="1560" w:val="left"/>
        </w:tabs>
        <w:spacing w:after="160"/>
        <w:ind w:firstLine="709" w:left="0"/>
        <w:contextualSpacing w:val="1"/>
        <w:jc w:val="both"/>
        <w:rPr>
          <w:sz w:val="28"/>
        </w:rPr>
      </w:pPr>
      <w:r>
        <w:rPr>
          <w:sz w:val="28"/>
        </w:rPr>
        <w:t>Социальный фонд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смерти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E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E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E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перемены имени</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2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3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заключения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6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7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расторжения брака</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F8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9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FA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B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F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F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FE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FF01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0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1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202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3020000">
      <w:pPr>
        <w:numPr>
          <w:ilvl w:val="1"/>
          <w:numId w:val="2"/>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sz w:val="28"/>
        </w:rPr>
        <w:t>»</w:t>
      </w:r>
      <w:r>
        <w:rPr>
          <w:sz w:val="28"/>
        </w:rPr>
        <w:t xml:space="preserve">. </w:t>
      </w:r>
      <w:r>
        <w:rPr>
          <w:sz w:val="28"/>
        </w:rPr>
        <w:t>Поставщиком сведений является</w:t>
      </w:r>
      <w:r>
        <w:rPr>
          <w:sz w:val="28"/>
        </w:rPr>
        <w:t xml:space="preserve"> </w:t>
      </w:r>
      <w:r>
        <w:rPr>
          <w:sz w:val="28"/>
        </w:rPr>
        <w:t>Фонд социального страхования Российской Федерации</w:t>
      </w:r>
      <w:r>
        <w:rPr>
          <w:sz w:val="28"/>
        </w:rPr>
        <w:t>.</w:t>
      </w:r>
    </w:p>
    <w:p w14:paraId="0402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502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6020000">
      <w:pPr>
        <w:tabs>
          <w:tab w:leader="none" w:pos="1418" w:val="left"/>
          <w:tab w:leader="none" w:pos="1560" w:val="left"/>
        </w:tabs>
        <w:spacing w:after="160"/>
        <w:ind w:firstLine="709" w:left="0"/>
        <w:contextualSpacing w:val="1"/>
        <w:jc w:val="both"/>
        <w:rPr>
          <w:sz w:val="28"/>
        </w:rPr>
      </w:pPr>
      <w:r>
        <w:rPr>
          <w:sz w:val="28"/>
        </w:rPr>
        <w:t>Фонд социального страхования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7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Управление образования администрации Петропавловск-Камчатского городского округа - муниципальное учреждение</w:t>
      </w:r>
      <w:r>
        <w:rPr>
          <w:sz w:val="28"/>
        </w:rPr>
        <w:t>.</w:t>
      </w:r>
    </w:p>
    <w:p w14:paraId="08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090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A020000">
      <w:pPr>
        <w:tabs>
          <w:tab w:leader="none" w:pos="1418" w:val="left"/>
          <w:tab w:leader="none" w:pos="1560" w:val="left"/>
        </w:tabs>
        <w:spacing w:after="160"/>
        <w:ind w:firstLine="709" w:left="0"/>
        <w:contextualSpacing w:val="1"/>
        <w:jc w:val="both"/>
        <w:rPr>
          <w:sz w:val="28"/>
        </w:rPr>
      </w:pPr>
      <w:r>
        <w:rPr>
          <w:sz w:val="28"/>
        </w:rPr>
        <w:t>Управление образования администрации Петропавловск-Камчатского городского округа - муниципальное учреждение</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0B020000">
      <w:pPr>
        <w:numPr>
          <w:ilvl w:val="1"/>
          <w:numId w:val="2"/>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Министерство социального благополучия</w:t>
      </w:r>
      <w:r>
        <w:rPr>
          <w:sz w:val="28"/>
        </w:rPr>
        <w:t>.</w:t>
      </w:r>
    </w:p>
    <w:p w14:paraId="0C02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0D02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E020000">
      <w:pPr>
        <w:tabs>
          <w:tab w:leader="none" w:pos="1418" w:val="left"/>
          <w:tab w:leader="none" w:pos="1560" w:val="left"/>
        </w:tabs>
        <w:spacing w:after="160"/>
        <w:ind w:firstLine="709" w:left="0"/>
        <w:contextualSpacing w:val="1"/>
        <w:jc w:val="both"/>
        <w:rPr>
          <w:sz w:val="28"/>
        </w:rPr>
      </w:pPr>
      <w:r>
        <w:rPr>
          <w:sz w:val="28"/>
        </w:rPr>
        <w:t>Министерство социального благополучия</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0F020000">
      <w:pPr>
        <w:numPr>
          <w:ilvl w:val="0"/>
          <w:numId w:val="2"/>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002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11020000">
      <w:pPr>
        <w:keepNext w:val="1"/>
        <w:keepLines w:val="1"/>
        <w:spacing w:after="240" w:before="480"/>
        <w:ind/>
        <w:jc w:val="center"/>
        <w:outlineLvl w:val="2"/>
        <w:rPr>
          <w:b w:val="1"/>
          <w:sz w:val="28"/>
        </w:rPr>
      </w:pPr>
      <w:r>
        <w:rPr>
          <w:b w:val="1"/>
          <w:sz w:val="28"/>
        </w:rPr>
        <w:t>Приостановление предоставления Услуги</w:t>
      </w:r>
      <w:r>
        <w:rPr>
          <w:b w:val="1"/>
          <w:sz w:val="28"/>
        </w:rPr>
        <w:t xml:space="preserve"> </w:t>
      </w:r>
    </w:p>
    <w:p w14:paraId="12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приостанавливает предоставление Услуги при наличии</w:t>
      </w:r>
      <w:r>
        <w:rPr>
          <w:sz w:val="28"/>
        </w:rPr>
        <w:t xml:space="preserve"> </w:t>
      </w:r>
      <w:r>
        <w:rPr>
          <w:sz w:val="28"/>
        </w:rPr>
        <w:t xml:space="preserve">следующего основания </w:t>
      </w:r>
      <w:r>
        <w:rPr>
          <w:sz w:val="28"/>
        </w:rPr>
        <w:t>–</w:t>
      </w:r>
      <w:r>
        <w:rPr>
          <w:sz w:val="28"/>
        </w:rPr>
        <w:t xml:space="preserve"> </w:t>
      </w:r>
      <w:r>
        <w:rPr>
          <w:sz w:val="28"/>
        </w:rPr>
        <w:t>непоступление документов (сведений), запрашиваемых в рамках межведомственного электронного взаимодействия</w:t>
      </w:r>
      <w:r>
        <w:rPr>
          <w:sz w:val="28"/>
        </w:rPr>
        <w:t>.</w:t>
      </w:r>
    </w:p>
    <w:p w14:paraId="13020000">
      <w:pPr>
        <w:numPr>
          <w:ilvl w:val="0"/>
          <w:numId w:val="2"/>
        </w:numPr>
        <w:tabs>
          <w:tab w:leader="none" w:pos="1276" w:val="left"/>
        </w:tabs>
        <w:spacing w:after="160"/>
        <w:ind w:firstLine="709" w:left="0"/>
        <w:contextualSpacing w:val="1"/>
        <w:jc w:val="both"/>
        <w:rPr>
          <w:sz w:val="28"/>
        </w:rPr>
      </w:pPr>
      <w:r>
        <w:rPr>
          <w:sz w:val="28"/>
        </w:rPr>
        <w:t>Сотрудник</w:t>
      </w:r>
      <w:r>
        <w:rPr>
          <w:sz w:val="28"/>
        </w:rPr>
        <w:t xml:space="preserve"> </w:t>
      </w:r>
      <w:r>
        <w:rPr>
          <w:sz w:val="28"/>
        </w:rPr>
        <w:t>Органа власти</w:t>
      </w:r>
      <w:r>
        <w:rPr>
          <w:sz w:val="28"/>
        </w:rPr>
        <w:t xml:space="preserve"> уведомляет заявителя о приостановлении предоставления </w:t>
      </w:r>
      <w:r>
        <w:rPr>
          <w:sz w:val="28"/>
        </w:rPr>
        <w:t>У</w:t>
      </w:r>
      <w:r>
        <w:rPr>
          <w:sz w:val="28"/>
        </w:rPr>
        <w:t>слуги с указанием оснований приостановления</w:t>
      </w:r>
      <w:r>
        <w:rPr>
          <w:sz w:val="28"/>
        </w:rPr>
        <w:t xml:space="preserve"> 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t xml:space="preserve"> </w:t>
      </w:r>
      <w:r>
        <w:rPr>
          <w:sz w:val="28"/>
        </w:rPr>
        <w:t>с момента принятия решения о приостановлении Услуги</w:t>
      </w:r>
      <w:r>
        <w:rPr>
          <w:sz w:val="28"/>
        </w:rPr>
        <w:t>. До устранения причин, послуживших основанием для при</w:t>
      </w:r>
      <w:r>
        <w:rPr>
          <w:sz w:val="28"/>
        </w:rPr>
        <w:t>остановления предоставления Услуги</w:t>
      </w:r>
      <w:r>
        <w:rPr>
          <w:sz w:val="28"/>
        </w:rPr>
        <w:t>,</w:t>
      </w:r>
      <w:r>
        <w:rPr>
          <w:sz w:val="28"/>
        </w:rPr>
        <w:t xml:space="preserve"> сотрудники </w:t>
      </w:r>
      <w:r>
        <w:rPr>
          <w:sz w:val="28"/>
        </w:rPr>
        <w:t>Органа власти</w:t>
      </w:r>
      <w:r>
        <w:rPr>
          <w:sz w:val="28"/>
        </w:rPr>
        <w:t xml:space="preserve"> </w:t>
      </w:r>
      <w:r>
        <w:rPr>
          <w:sz w:val="28"/>
        </w:rPr>
        <w:t>а</w:t>
      </w:r>
      <w:r>
        <w:rPr>
          <w:sz w:val="28"/>
        </w:rPr>
        <w:t>дминистративных действий не осуществляют.</w:t>
      </w:r>
    </w:p>
    <w:p w14:paraId="14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возобновляет предоставление Услуги при наличии </w:t>
      </w:r>
      <w:r>
        <w:rPr>
          <w:sz w:val="28"/>
        </w:rPr>
        <w:t xml:space="preserve">следующего основания </w:t>
      </w:r>
      <w:r>
        <w:rPr>
          <w:sz w:val="28"/>
        </w:rPr>
        <w:t>–</w:t>
      </w:r>
      <w:r>
        <w:rPr>
          <w:sz w:val="28"/>
        </w:rPr>
        <w:t xml:space="preserve"> </w:t>
      </w:r>
      <w:r>
        <w:rPr>
          <w:sz w:val="28"/>
        </w:rPr>
        <w:t>поступление запрашиваемых документов и сведений из соответствующих органов</w:t>
      </w:r>
      <w:r>
        <w:rPr>
          <w:sz w:val="28"/>
        </w:rPr>
        <w:t>.</w:t>
      </w:r>
    </w:p>
    <w:p w14:paraId="15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6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7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8020000">
      <w:pPr>
        <w:numPr>
          <w:ilvl w:val="1"/>
          <w:numId w:val="2"/>
        </w:numPr>
        <w:tabs>
          <w:tab w:leader="none" w:pos="1021" w:val="left"/>
        </w:tabs>
        <w:spacing w:after="160"/>
        <w:ind w:firstLine="709" w:left="0"/>
        <w:contextualSpacing w:val="1"/>
        <w:jc w:val="both"/>
        <w:rPr>
          <w:sz w:val="28"/>
        </w:rPr>
      </w:pPr>
      <w:r>
        <w:rPr>
          <w:sz w:val="28"/>
        </w:rPr>
        <w:t>оба родителя (единственный родитель) являются гражданами Российской Федерации</w:t>
      </w:r>
      <w:r>
        <w:rPr>
          <w:sz w:val="28"/>
        </w:rPr>
        <w:t>;</w:t>
      </w:r>
    </w:p>
    <w:p w14:paraId="19020000">
      <w:pPr>
        <w:numPr>
          <w:ilvl w:val="1"/>
          <w:numId w:val="2"/>
        </w:numPr>
        <w:tabs>
          <w:tab w:leader="none" w:pos="1021" w:val="left"/>
        </w:tabs>
        <w:spacing w:after="160"/>
        <w:ind w:firstLine="709" w:left="0"/>
        <w:contextualSpacing w:val="1"/>
        <w:jc w:val="both"/>
        <w:rPr>
          <w:sz w:val="28"/>
        </w:rPr>
      </w:pPr>
      <w:r>
        <w:rPr>
          <w:sz w:val="28"/>
        </w:rPr>
        <w:t>отсутствие в документах недостоверной или неполной информации</w:t>
      </w:r>
      <w:r>
        <w:rPr>
          <w:sz w:val="28"/>
        </w:rPr>
        <w:t>;</w:t>
      </w:r>
    </w:p>
    <w:p w14:paraId="1A020000">
      <w:pPr>
        <w:numPr>
          <w:ilvl w:val="1"/>
          <w:numId w:val="2"/>
        </w:numPr>
        <w:tabs>
          <w:tab w:leader="none" w:pos="1021" w:val="left"/>
        </w:tabs>
        <w:spacing w:after="160"/>
        <w:ind w:firstLine="709" w:left="0"/>
        <w:contextualSpacing w:val="1"/>
        <w:jc w:val="both"/>
        <w:rPr>
          <w:sz w:val="28"/>
        </w:rPr>
      </w:pPr>
      <w:r>
        <w:rPr>
          <w:sz w:val="28"/>
        </w:rPr>
        <w:t>непревышение размера среднедушевого дохода семьи над 2-кратной величиной прожиточного минимума трудоспособного населения</w:t>
      </w:r>
      <w:r>
        <w:rPr>
          <w:sz w:val="28"/>
        </w:rPr>
        <w:t>;</w:t>
      </w:r>
    </w:p>
    <w:p w14:paraId="1B020000">
      <w:pPr>
        <w:numPr>
          <w:ilvl w:val="1"/>
          <w:numId w:val="2"/>
        </w:numPr>
        <w:tabs>
          <w:tab w:leader="none" w:pos="1021" w:val="left"/>
        </w:tabs>
        <w:spacing w:after="160"/>
        <w:ind w:firstLine="709" w:left="0"/>
        <w:contextualSpacing w:val="1"/>
        <w:jc w:val="both"/>
        <w:rPr>
          <w:sz w:val="28"/>
        </w:rPr>
      </w:pPr>
      <w:r>
        <w:rPr>
          <w:sz w:val="28"/>
        </w:rPr>
        <w:t>не установление факта назначения аналогичной выплаты на ребенка, в отношении которого подается заявление, другому родителю</w:t>
      </w:r>
      <w:r>
        <w:rPr>
          <w:sz w:val="28"/>
        </w:rPr>
        <w:t>;</w:t>
      </w:r>
    </w:p>
    <w:p w14:paraId="1C020000">
      <w:pPr>
        <w:numPr>
          <w:ilvl w:val="1"/>
          <w:numId w:val="2"/>
        </w:numPr>
        <w:tabs>
          <w:tab w:leader="none" w:pos="1021" w:val="left"/>
        </w:tabs>
        <w:spacing w:after="160"/>
        <w:ind w:firstLine="709" w:left="0"/>
        <w:contextualSpacing w:val="1"/>
        <w:jc w:val="both"/>
        <w:rPr>
          <w:sz w:val="28"/>
        </w:rPr>
      </w:pPr>
      <w:r>
        <w:rPr>
          <w:sz w:val="28"/>
        </w:rPr>
        <w:t>неустановление факта назначения на ребенка, в связи с рождением (усыновлением) которого подается заявление, ежемесячного пособия в связи с рождением и воспитанием ребенка в соответствии с Федеральным законом от 19.05.1995 № 81-ФЗ «О государственных пособиях гражданам, имеющим детей»</w:t>
      </w:r>
      <w:r>
        <w:rPr>
          <w:sz w:val="28"/>
        </w:rPr>
        <w:t>;</w:t>
      </w:r>
    </w:p>
    <w:p w14:paraId="1D020000">
      <w:pPr>
        <w:numPr>
          <w:ilvl w:val="1"/>
          <w:numId w:val="2"/>
        </w:numPr>
        <w:tabs>
          <w:tab w:leader="none" w:pos="1021" w:val="left"/>
        </w:tabs>
        <w:spacing w:after="160"/>
        <w:ind w:firstLine="709" w:left="0"/>
        <w:contextualSpacing w:val="1"/>
        <w:jc w:val="both"/>
        <w:rPr>
          <w:sz w:val="28"/>
        </w:rPr>
      </w:pPr>
      <w:r>
        <w:rPr>
          <w:sz w:val="28"/>
        </w:rPr>
        <w:t>не установлен факт смерти заявителя и (или) ребенка (детей), в связи с рождением которого(ых) возникло право на получение ежемесячной денежной выплаты</w:t>
      </w:r>
      <w:r>
        <w:rPr>
          <w:sz w:val="28"/>
        </w:rPr>
        <w:t>;</w:t>
      </w:r>
    </w:p>
    <w:p w14:paraId="1E020000">
      <w:pPr>
        <w:numPr>
          <w:ilvl w:val="1"/>
          <w:numId w:val="2"/>
        </w:numPr>
        <w:tabs>
          <w:tab w:leader="none" w:pos="1021" w:val="left"/>
        </w:tabs>
        <w:spacing w:after="160"/>
        <w:ind w:firstLine="709" w:left="0"/>
        <w:contextualSpacing w:val="1"/>
        <w:jc w:val="both"/>
        <w:rPr>
          <w:sz w:val="28"/>
        </w:rPr>
      </w:pPr>
      <w:r>
        <w:rPr>
          <w:sz w:val="28"/>
        </w:rP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r>
        <w:rPr>
          <w:sz w:val="28"/>
        </w:rPr>
        <w:t>;</w:t>
      </w:r>
    </w:p>
    <w:p w14:paraId="1F020000">
      <w:pPr>
        <w:numPr>
          <w:ilvl w:val="1"/>
          <w:numId w:val="2"/>
        </w:numPr>
        <w:tabs>
          <w:tab w:leader="none" w:pos="1021" w:val="left"/>
        </w:tabs>
        <w:spacing w:after="160"/>
        <w:ind w:firstLine="709" w:left="0"/>
        <w:contextualSpacing w:val="1"/>
        <w:jc w:val="both"/>
        <w:rPr>
          <w:sz w:val="28"/>
        </w:rPr>
      </w:pPr>
      <w:r>
        <w:rPr>
          <w:sz w:val="28"/>
        </w:rPr>
        <w:t>родитель (законный представитель) не лишен или не ограничен в родительских правах в отношении ребенка, на которого подается заявление;</w:t>
      </w:r>
      <w:r>
        <w:rPr>
          <w:sz w:val="28"/>
        </w:rPr>
        <w:t>;</w:t>
      </w:r>
    </w:p>
    <w:p w14:paraId="20020000">
      <w:pPr>
        <w:numPr>
          <w:ilvl w:val="1"/>
          <w:numId w:val="2"/>
        </w:numPr>
        <w:tabs>
          <w:tab w:leader="none" w:pos="1021" w:val="left"/>
        </w:tabs>
        <w:spacing w:after="160"/>
        <w:ind w:firstLine="709" w:left="0"/>
        <w:contextualSpacing w:val="1"/>
        <w:jc w:val="both"/>
        <w:rPr>
          <w:sz w:val="28"/>
        </w:rPr>
      </w:pPr>
      <w:r>
        <w:rPr>
          <w:sz w:val="28"/>
        </w:rPr>
        <w:t>отсутствие факта отобрания ребенка при непосредственной угрозе жизни или здоровью</w:t>
      </w:r>
      <w:r>
        <w:rPr>
          <w:sz w:val="28"/>
        </w:rPr>
        <w:t>;</w:t>
      </w:r>
    </w:p>
    <w:p w14:paraId="21020000">
      <w:pPr>
        <w:numPr>
          <w:ilvl w:val="1"/>
          <w:numId w:val="2"/>
        </w:numPr>
        <w:tabs>
          <w:tab w:leader="none" w:pos="1021" w:val="left"/>
        </w:tabs>
        <w:spacing w:after="160"/>
        <w:ind w:firstLine="709" w:left="0"/>
        <w:contextualSpacing w:val="1"/>
        <w:jc w:val="both"/>
        <w:rPr>
          <w:sz w:val="28"/>
        </w:rPr>
      </w:pPr>
      <w:r>
        <w:rPr>
          <w:sz w:val="28"/>
        </w:rPr>
        <w:t>не нахождение ребенка на полном государственном обеспечении</w:t>
      </w:r>
      <w:r>
        <w:rPr>
          <w:sz w:val="28"/>
        </w:rPr>
        <w:t>.</w:t>
      </w:r>
    </w:p>
    <w:p w14:paraId="2202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3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4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5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6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7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28020000">
      <w:pPr>
        <w:numPr>
          <w:ilvl w:val="1"/>
          <w:numId w:val="2"/>
        </w:numPr>
        <w:tabs>
          <w:tab w:leader="none" w:pos="1021" w:val="left"/>
        </w:tabs>
        <w:spacing w:after="160"/>
        <w:ind w:firstLine="709" w:left="0"/>
        <w:contextualSpacing w:val="1"/>
        <w:jc w:val="both"/>
        <w:rPr>
          <w:sz w:val="28"/>
        </w:rPr>
      </w:pPr>
      <w:r>
        <w:rPr>
          <w:sz w:val="28"/>
        </w:rPr>
        <w:t>почтовым отправлением</w:t>
      </w:r>
      <w:r>
        <w:rPr>
          <w:sz w:val="28"/>
        </w:rPr>
        <w:t xml:space="preserve">, </w:t>
      </w:r>
      <w:r>
        <w:rPr>
          <w:sz w:val="28"/>
        </w:rPr>
        <w:t>в МФЦ</w:t>
      </w:r>
      <w:r>
        <w:rPr>
          <w:sz w:val="28"/>
        </w:rPr>
        <w:t xml:space="preserve">, </w:t>
      </w:r>
      <w:r>
        <w:rPr>
          <w:sz w:val="28"/>
        </w:rPr>
        <w:t>на Едином портале</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29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2A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2B020000">
      <w:pPr>
        <w:tabs>
          <w:tab w:leader="none" w:pos="1276" w:val="left"/>
        </w:tabs>
        <w:ind w:firstLine="0" w:left="709"/>
        <w:contextualSpacing w:val="1"/>
        <w:jc w:val="both"/>
        <w:rPr>
          <w:sz w:val="28"/>
        </w:rPr>
      </w:pPr>
    </w:p>
    <w:p w14:paraId="2C020000">
      <w:pPr>
        <w:pStyle w:val="Style_4"/>
        <w:keepNext w:val="1"/>
        <w:numPr>
          <w:ilvl w:val="0"/>
          <w:numId w:val="3"/>
        </w:numPr>
        <w:ind w:hanging="357" w:left="357"/>
        <w:jc w:val="center"/>
        <w:outlineLvl w:val="1"/>
        <w:rPr>
          <w:b w:val="1"/>
          <w:sz w:val="28"/>
        </w:rPr>
      </w:pPr>
    </w:p>
    <w:p w14:paraId="2D020000">
      <w:pPr>
        <w:keepNext w:val="1"/>
        <w:tabs>
          <w:tab w:leader="none" w:pos="1276" w:val="left"/>
        </w:tabs>
        <w:ind/>
        <w:contextualSpacing w:val="1"/>
        <w:jc w:val="both"/>
        <w:rPr>
          <w:sz w:val="28"/>
        </w:rPr>
      </w:pPr>
    </w:p>
    <w:p w14:paraId="2E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F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0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w:t>
      </w:r>
      <w:r>
        <w:rPr>
          <w:sz w:val="28"/>
        </w:rPr>
        <w:t>)</w:t>
      </w:r>
      <w:r>
        <w:rPr>
          <w:sz w:val="28"/>
        </w:rPr>
        <w:t>;</w:t>
      </w:r>
    </w:p>
    <w:p w14:paraId="31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32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3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34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3502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360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37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8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9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A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B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3C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D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3E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3F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4002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паспорт, удостоверяющий личность гражданина Российской Федерации на территории Российской Федерации</w:t>
      </w:r>
      <w:r>
        <w:rPr>
          <w:sz w:val="28"/>
        </w:rPr>
        <w:t>.</w:t>
      </w:r>
    </w:p>
    <w:p w14:paraId="41020000">
      <w:pPr>
        <w:numPr>
          <w:ilvl w:val="0"/>
          <w:numId w:val="2"/>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42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3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44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45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46020000">
      <w:pPr>
        <w:numPr>
          <w:ilvl w:val="1"/>
          <w:numId w:val="2"/>
        </w:numPr>
        <w:tabs>
          <w:tab w:leader="none" w:pos="1021" w:val="left"/>
        </w:tabs>
        <w:spacing w:after="160"/>
        <w:ind w:firstLine="709" w:left="0"/>
        <w:contextualSpacing w:val="1"/>
        <w:jc w:val="both"/>
        <w:rPr>
          <w:sz w:val="28"/>
        </w:rPr>
      </w:pPr>
      <w:r>
        <w:rPr>
          <w:sz w:val="28"/>
        </w:rPr>
        <w:t>наличие в документе, являющемся результатом предоставления Услуги, ошибки (опечатки)</w:t>
      </w:r>
      <w:r>
        <w:rPr>
          <w:sz w:val="28"/>
        </w:rPr>
        <w:t>;</w:t>
      </w:r>
    </w:p>
    <w:p w14:paraId="47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48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49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4A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B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C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4D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4E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4F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0020000">
      <w:pPr>
        <w:tabs>
          <w:tab w:leader="none" w:pos="1276" w:val="left"/>
        </w:tabs>
        <w:ind w:firstLine="0" w:left="709"/>
        <w:contextualSpacing w:val="1"/>
        <w:jc w:val="both"/>
        <w:rPr>
          <w:sz w:val="28"/>
        </w:rPr>
      </w:pPr>
    </w:p>
    <w:p w14:paraId="51020000">
      <w:pPr>
        <w:pStyle w:val="Style_4"/>
        <w:keepNext w:val="1"/>
        <w:numPr>
          <w:ilvl w:val="0"/>
          <w:numId w:val="3"/>
        </w:numPr>
        <w:ind w:hanging="357" w:left="357"/>
        <w:jc w:val="center"/>
        <w:outlineLvl w:val="1"/>
        <w:rPr>
          <w:b w:val="1"/>
          <w:sz w:val="28"/>
        </w:rPr>
      </w:pPr>
    </w:p>
    <w:p w14:paraId="52020000">
      <w:pPr>
        <w:keepNext w:val="1"/>
        <w:tabs>
          <w:tab w:leader="none" w:pos="1276" w:val="left"/>
        </w:tabs>
        <w:ind/>
        <w:contextualSpacing w:val="1"/>
        <w:jc w:val="both"/>
        <w:rPr>
          <w:sz w:val="28"/>
        </w:rPr>
      </w:pPr>
    </w:p>
    <w:p w14:paraId="5302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 дня 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402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5020000">
      <w:pPr>
        <w:numPr>
          <w:ilvl w:val="1"/>
          <w:numId w:val="2"/>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документ на бумажном носителе</w:t>
      </w:r>
      <w:r>
        <w:rPr>
          <w:sz w:val="28"/>
        </w:rPr>
        <w:t>)</w:t>
      </w:r>
      <w:r>
        <w:rPr>
          <w:sz w:val="28"/>
        </w:rPr>
        <w:t>;</w:t>
      </w:r>
    </w:p>
    <w:p w14:paraId="56020000">
      <w:pPr>
        <w:numPr>
          <w:ilvl w:val="1"/>
          <w:numId w:val="2"/>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документ на бумажном носителе</w:t>
      </w:r>
      <w:r>
        <w:rPr>
          <w:sz w:val="28"/>
        </w:rPr>
        <w:t>)</w:t>
      </w:r>
      <w:r>
        <w:rPr>
          <w:sz w:val="28"/>
        </w:rPr>
        <w:t>.</w:t>
      </w:r>
    </w:p>
    <w:p w14:paraId="5702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802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9020000">
      <w:pPr>
        <w:numPr>
          <w:ilvl w:val="0"/>
          <w:numId w:val="2"/>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5A020000">
      <w:pPr>
        <w:numPr>
          <w:ilvl w:val="1"/>
          <w:numId w:val="2"/>
        </w:numPr>
        <w:tabs>
          <w:tab w:leader="none" w:pos="1021" w:val="left"/>
        </w:tabs>
        <w:spacing w:after="160"/>
        <w:ind w:firstLine="709" w:left="0"/>
        <w:contextualSpacing w:val="1"/>
        <w:jc w:val="both"/>
        <w:rPr>
          <w:sz w:val="28"/>
        </w:rPr>
      </w:pPr>
      <w:r>
        <w:rPr>
          <w:sz w:val="28"/>
        </w:rPr>
        <w:t>в документе, являющемся результатом предоставления Услуги, отсутствуют ошибки (опечатки)</w:t>
      </w:r>
      <w:r>
        <w:rPr>
          <w:sz w:val="28"/>
        </w:rPr>
        <w:t>;</w:t>
      </w:r>
    </w:p>
    <w:p w14:paraId="5B02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5C02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D02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E02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F02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6002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6102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202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w:t>
      </w:r>
    </w:p>
    <w:p w14:paraId="6302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4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r>
        <w:rPr>
          <w:sz w:val="28"/>
        </w:rPr>
        <w:t xml:space="preserve"> – </w:t>
      </w:r>
      <w:r>
        <w:rPr>
          <w:sz w:val="28"/>
        </w:rPr>
        <w:t>паспорт гражданина Российской Федерации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502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оригинал</w:t>
      </w:r>
      <w:r>
        <w:rPr>
          <w:sz w:val="28"/>
        </w:rPr>
        <w:t>)</w:t>
      </w:r>
      <w:r>
        <w:rPr>
          <w:sz w:val="28"/>
        </w:rPr>
        <w:t xml:space="preserve"> (один из документов по выбору заявителя):</w:t>
      </w:r>
    </w:p>
    <w:p w14:paraId="66020000">
      <w:pPr>
        <w:spacing w:after="160"/>
        <w:ind w:firstLine="709" w:left="0"/>
        <w:contextualSpacing w:val="1"/>
        <w:jc w:val="both"/>
        <w:rPr>
          <w:sz w:val="28"/>
        </w:rPr>
      </w:pPr>
      <w:r>
        <w:rPr>
          <w:sz w:val="28"/>
        </w:rPr>
        <w:t>паспорт гражданина Российской Федерации</w:t>
      </w:r>
      <w:r>
        <w:rPr>
          <w:sz w:val="28"/>
        </w:rPr>
        <w:t>;</w:t>
      </w:r>
    </w:p>
    <w:p w14:paraId="67020000">
      <w:pPr>
        <w:spacing w:after="160"/>
        <w:ind w:firstLine="709" w:left="0"/>
        <w:contextualSpacing w:val="1"/>
        <w:jc w:val="both"/>
        <w:rPr>
          <w:sz w:val="28"/>
        </w:rPr>
      </w:pPr>
      <w:r>
        <w:rPr>
          <w:sz w:val="28"/>
        </w:rPr>
        <w:t>вид на жительство</w:t>
      </w:r>
      <w:r>
        <w:rPr>
          <w:sz w:val="28"/>
        </w:rPr>
        <w:t>;</w:t>
      </w:r>
    </w:p>
    <w:p w14:paraId="6802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оригинал</w:t>
      </w:r>
      <w:r>
        <w:rPr>
          <w:sz w:val="28"/>
        </w:rPr>
        <w:t>)</w:t>
      </w:r>
      <w:r>
        <w:rPr>
          <w:sz w:val="28"/>
        </w:rPr>
        <w:t>.</w:t>
      </w:r>
    </w:p>
    <w:p w14:paraId="6902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A020000">
      <w:pPr>
        <w:numPr>
          <w:ilvl w:val="0"/>
          <w:numId w:val="2"/>
        </w:numPr>
        <w:tabs>
          <w:tab w:leader="none" w:pos="1276" w:val="left"/>
        </w:tabs>
        <w:spacing w:after="160"/>
        <w:ind w:firstLine="709" w:left="0"/>
        <w:contextualSpacing w:val="1"/>
        <w:jc w:val="both"/>
        <w:rPr>
          <w:sz w:val="28"/>
        </w:rPr>
      </w:pPr>
      <w:r>
        <w:rPr>
          <w:sz w:val="28"/>
        </w:rPr>
        <w:t>Способом установления личности (идентификации)</w:t>
      </w:r>
      <w:r>
        <w:rPr>
          <w:sz w:val="28"/>
        </w:rPr>
        <w:t xml:space="preserve"> заявителя</w:t>
      </w:r>
      <w:r>
        <w:rPr>
          <w:sz w:val="28"/>
        </w:rPr>
        <w:t xml:space="preserve"> при взаимодействии с заявителями </w:t>
      </w:r>
      <w:r>
        <w:rPr>
          <w:sz w:val="28"/>
        </w:rPr>
        <w:t xml:space="preserve">является </w:t>
      </w:r>
      <w:r>
        <w:rPr>
          <w:sz w:val="28"/>
        </w:rPr>
        <w:t>паспорт, удостоверяющий личность гражданина Российской Федерации на территории Российской Федерации</w:t>
      </w:r>
      <w:r>
        <w:rPr>
          <w:sz w:val="28"/>
        </w:rPr>
        <w:t>.</w:t>
      </w:r>
    </w:p>
    <w:p w14:paraId="6B020000">
      <w:pPr>
        <w:numPr>
          <w:ilvl w:val="0"/>
          <w:numId w:val="2"/>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6C02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6D02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 xml:space="preserve">и документов, необходимых для </w:t>
      </w:r>
      <w:r>
        <w:rPr>
          <w:sz w:val="28"/>
        </w:rPr>
        <w:t xml:space="preserve">предоставления </w:t>
      </w:r>
      <w:r>
        <w:rPr>
          <w:sz w:val="28"/>
        </w:rPr>
        <w:t>Услуги</w:t>
      </w:r>
      <w:r>
        <w:rPr>
          <w:sz w:val="28"/>
        </w:rPr>
        <w:t>,</w:t>
      </w:r>
      <w:r>
        <w:rPr>
          <w:sz w:val="28"/>
        </w:rPr>
        <w:t xml:space="preserve"> </w:t>
      </w:r>
      <w:r>
        <w:rPr>
          <w:sz w:val="28"/>
        </w:rPr>
        <w:t>в Органе власти</w:t>
      </w:r>
      <w:r>
        <w:rPr>
          <w:sz w:val="28"/>
        </w:rPr>
        <w:t xml:space="preserve"> </w:t>
      </w:r>
      <w:r>
        <w:rPr>
          <w:sz w:val="28"/>
        </w:rPr>
        <w:t>составляет</w:t>
      </w:r>
      <w:r>
        <w:rPr>
          <w:sz w:val="28"/>
        </w:rPr>
        <w:t xml:space="preserve"> </w:t>
      </w:r>
      <w:r>
        <w:rPr>
          <w:sz w:val="28"/>
        </w:rPr>
        <w:t>1</w:t>
      </w:r>
      <w:r>
        <w:rPr>
          <w:sz w:val="28"/>
        </w:rPr>
        <w:t xml:space="preserve"> </w:t>
      </w:r>
      <w:r>
        <w:rPr>
          <w:sz w:val="28"/>
        </w:rPr>
        <w:t>рабочий день</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r>
        <w:rPr>
          <w:sz w:val="28"/>
        </w:rPr>
        <w:t xml:space="preserve"> </w:t>
      </w:r>
      <w:r>
        <w:rPr>
          <w:sz w:val="28"/>
        </w:rPr>
        <w:t>указанным способом</w:t>
      </w:r>
      <w:r>
        <w:rPr>
          <w:sz w:val="28"/>
        </w:rPr>
        <w:t>.</w:t>
      </w:r>
    </w:p>
    <w:p w14:paraId="6E02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6F02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70020000">
      <w:pPr>
        <w:numPr>
          <w:ilvl w:val="1"/>
          <w:numId w:val="2"/>
        </w:numPr>
        <w:tabs>
          <w:tab w:leader="none" w:pos="1021" w:val="left"/>
        </w:tabs>
        <w:spacing w:after="160"/>
        <w:ind w:firstLine="709" w:left="0"/>
        <w:contextualSpacing w:val="1"/>
        <w:jc w:val="both"/>
        <w:rPr>
          <w:sz w:val="28"/>
        </w:rPr>
      </w:pPr>
      <w:r>
        <w:rPr>
          <w:sz w:val="28"/>
        </w:rPr>
        <w:t>наличие в документе, являющемся результатом предоставления Услуги, ошибки (опечатки)</w:t>
      </w:r>
      <w:r>
        <w:rPr>
          <w:sz w:val="28"/>
        </w:rPr>
        <w:t>;</w:t>
      </w:r>
    </w:p>
    <w:p w14:paraId="7102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7202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7302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7402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502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6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77020000">
      <w:pPr>
        <w:numPr>
          <w:ilvl w:val="1"/>
          <w:numId w:val="2"/>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7802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902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A02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7B02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7C02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Органа власти, уполномоченными на осуществление контроля за предоставлением Услуги</w:t>
      </w:r>
      <w:r>
        <w:rPr>
          <w:sz w:val="28"/>
        </w:rPr>
        <w:t>.</w:t>
      </w:r>
    </w:p>
    <w:p w14:paraId="7D02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7E02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7F02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внеплановые</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8002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8102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8202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8302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8402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8502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8602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официальном сайте органа, предоставляющего услугу, в информационно-телекоммуникационной сети «Интернет»</w:t>
      </w:r>
      <w:r>
        <w:rPr>
          <w:sz w:val="28"/>
        </w:rPr>
        <w:t xml:space="preserve">, </w:t>
      </w:r>
      <w:r>
        <w:rPr>
          <w:sz w:val="28"/>
        </w:rPr>
        <w:t>на Региональном портале</w:t>
      </w:r>
      <w:r>
        <w:rPr>
          <w:sz w:val="28"/>
        </w:rPr>
        <w:t xml:space="preserve">, </w:t>
      </w:r>
      <w:r>
        <w:rPr>
          <w:sz w:val="28"/>
        </w:rPr>
        <w:t>на Едином портале</w:t>
      </w:r>
      <w:r>
        <w:rPr>
          <w:sz w:val="28"/>
        </w:rPr>
        <w:t xml:space="preserve">, </w:t>
      </w:r>
      <w:r>
        <w:rPr>
          <w:sz w:val="28"/>
        </w:rPr>
        <w:t>в МФЦ</w:t>
      </w:r>
      <w:r>
        <w:rPr>
          <w:sz w:val="28"/>
        </w:rPr>
        <w:t xml:space="preserve">, </w:t>
      </w:r>
      <w:r>
        <w:rPr>
          <w:sz w:val="28"/>
        </w:rPr>
        <w:t>на информационных стендах в Органе власти</w:t>
      </w:r>
      <w:r>
        <w:rPr>
          <w:sz w:val="28"/>
        </w:rPr>
        <w:t>.</w:t>
      </w:r>
    </w:p>
    <w:p w14:paraId="8702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на Едином портале</w:t>
      </w:r>
      <w:r>
        <w:rPr>
          <w:sz w:val="28"/>
        </w:rPr>
        <w:t xml:space="preserve">, </w:t>
      </w:r>
      <w:r>
        <w:rPr>
          <w:sz w:val="28"/>
        </w:rPr>
        <w:t>на Региональном портале</w:t>
      </w:r>
      <w:r>
        <w:rPr>
          <w:sz w:val="28"/>
        </w:rPr>
        <w:t>.</w:t>
      </w:r>
      <w:r>
        <w:t xml:space="preserve"> </w:t>
      </w:r>
    </w:p>
    <w:p w14:paraId="8802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при личном обращении в Уполномоченном органе</w:t>
      </w:r>
      <w:r>
        <w:rPr>
          <w:sz w:val="28"/>
        </w:rPr>
        <w:t xml:space="preserve">, </w:t>
      </w:r>
      <w:r>
        <w:rPr>
          <w:sz w:val="28"/>
        </w:rPr>
        <w:t>посредством почтовой связи</w:t>
      </w:r>
      <w:r>
        <w:rPr>
          <w:sz w:val="28"/>
        </w:rPr>
        <w:t xml:space="preserve">, </w:t>
      </w:r>
      <w:r>
        <w:rPr>
          <w:sz w:val="28"/>
        </w:rPr>
        <w:t>в МФЦ</w:t>
      </w:r>
      <w:r>
        <w:rPr>
          <w:sz w:val="28"/>
        </w:rPr>
        <w:t>.</w:t>
      </w:r>
    </w:p>
    <w:p w14:paraId="89020000">
      <w:pPr>
        <w:spacing w:after="160"/>
        <w:ind/>
        <w:rPr>
          <w:sz w:val="28"/>
        </w:rPr>
      </w:pPr>
      <w:r>
        <w:rPr>
          <w:sz w:val="28"/>
        </w:rPr>
        <w:br w:type="page"/>
      </w:r>
    </w:p>
    <w:p w14:paraId="8A020000">
      <w:pPr>
        <w:pStyle w:val="Style_5"/>
        <w:ind w:firstLine="0" w:left="6237"/>
        <w:outlineLvl w:val="0"/>
        <w:rPr>
          <w:sz w:val="28"/>
        </w:rPr>
      </w:pPr>
      <w:r>
        <w:rPr>
          <w:sz w:val="28"/>
        </w:rPr>
        <w:t>Приложение № 1</w:t>
      </w:r>
    </w:p>
    <w:p w14:paraId="8B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8C020000">
      <w:pPr>
        <w:ind/>
        <w:jc w:val="both"/>
        <w:rPr>
          <w:b w:val="1"/>
          <w:sz w:val="28"/>
        </w:rPr>
      </w:pPr>
    </w:p>
    <w:p w14:paraId="8D02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8E02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8F020000">
            <w:pPr>
              <w:spacing w:after="160"/>
              <w:ind/>
              <w:jc w:val="center"/>
              <w:rPr>
                <w:b w:val="1"/>
              </w:rPr>
            </w:pPr>
            <w:r>
              <w:rPr>
                <w:b w:val="1"/>
              </w:rPr>
              <w:t>№ варианта</w:t>
            </w:r>
          </w:p>
        </w:tc>
        <w:tc>
          <w:tcPr>
            <w:tcW w:type="dxa" w:w="8931"/>
            <w:vAlign w:val="center"/>
          </w:tcPr>
          <w:p w14:paraId="9002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91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435"/>
        </w:trPr>
        <w:tc>
          <w:tcPr>
            <w:tcW w:type="dxa" w:w="1134"/>
            <w:vAlign w:val="center"/>
          </w:tcPr>
          <w:p w14:paraId="92020000">
            <w:pPr>
              <w:keepNext w:val="1"/>
              <w:numPr>
                <w:ilvl w:val="0"/>
                <w:numId w:val="4"/>
              </w:numPr>
              <w:tabs>
                <w:tab w:leader="none" w:pos="1077" w:val="clear"/>
              </w:tabs>
              <w:ind w:right="-536"/>
              <w:rPr>
                <w:sz w:val="28"/>
              </w:rPr>
            </w:pPr>
          </w:p>
        </w:tc>
        <w:tc>
          <w:tcPr>
            <w:tcW w:type="dxa" w:w="8931"/>
          </w:tcPr>
          <w:p w14:paraId="9302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94020000">
            <w:pPr>
              <w:keepNext w:val="1"/>
              <w:numPr>
                <w:ilvl w:val="0"/>
                <w:numId w:val="4"/>
              </w:numPr>
              <w:tabs>
                <w:tab w:leader="none" w:pos="1077" w:val="clear"/>
              </w:tabs>
              <w:ind w:right="-536"/>
              <w:rPr>
                <w:sz w:val="28"/>
              </w:rPr>
            </w:pPr>
          </w:p>
        </w:tc>
        <w:tc>
          <w:tcPr>
            <w:tcW w:type="dxa" w:w="8931"/>
          </w:tcPr>
          <w:p w14:paraId="9502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26"/>
        </w:trPr>
        <w:tc>
          <w:tcPr>
            <w:tcW w:type="dxa" w:w="10065"/>
            <w:gridSpan w:val="2"/>
            <w:vAlign w:val="center"/>
          </w:tcPr>
          <w:p w14:paraId="96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435"/>
        </w:trPr>
        <w:tc>
          <w:tcPr>
            <w:tcW w:type="dxa" w:w="1134"/>
            <w:vAlign w:val="center"/>
          </w:tcPr>
          <w:p w14:paraId="97020000">
            <w:pPr>
              <w:keepNext w:val="1"/>
              <w:numPr>
                <w:ilvl w:val="0"/>
                <w:numId w:val="4"/>
              </w:numPr>
              <w:tabs>
                <w:tab w:leader="none" w:pos="1077" w:val="clear"/>
              </w:tabs>
              <w:ind w:right="-536"/>
              <w:rPr>
                <w:sz w:val="28"/>
              </w:rPr>
            </w:pPr>
          </w:p>
        </w:tc>
        <w:tc>
          <w:tcPr>
            <w:tcW w:type="dxa" w:w="8931"/>
          </w:tcPr>
          <w:p w14:paraId="9802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p>
        </w:tc>
      </w:tr>
      <w:tr>
        <w:trPr>
          <w:trHeight w:hRule="atLeast" w:val="435"/>
        </w:trPr>
        <w:tc>
          <w:tcPr>
            <w:tcW w:type="dxa" w:w="1134"/>
            <w:vAlign w:val="center"/>
          </w:tcPr>
          <w:p w14:paraId="99020000">
            <w:pPr>
              <w:keepNext w:val="1"/>
              <w:numPr>
                <w:ilvl w:val="0"/>
                <w:numId w:val="4"/>
              </w:numPr>
              <w:tabs>
                <w:tab w:leader="none" w:pos="1077" w:val="clear"/>
              </w:tabs>
              <w:ind w:right="-536"/>
              <w:rPr>
                <w:sz w:val="28"/>
              </w:rPr>
            </w:pPr>
          </w:p>
        </w:tc>
        <w:tc>
          <w:tcPr>
            <w:tcW w:type="dxa" w:w="8931"/>
          </w:tcPr>
          <w:p w14:paraId="9A020000">
            <w:pPr>
              <w:keepNext w:val="1"/>
              <w:spacing w:after="160"/>
              <w:ind/>
            </w:pP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p>
        </w:tc>
      </w:tr>
    </w:tbl>
    <w:p w14:paraId="9B020000">
      <w:pPr>
        <w:ind w:firstLine="709" w:left="0"/>
        <w:jc w:val="both"/>
        <w:rPr>
          <w:sz w:val="28"/>
        </w:rPr>
      </w:pPr>
    </w:p>
    <w:p w14:paraId="9C02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9D02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9E02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9F02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A0020000">
            <w:r>
              <w:rPr>
                <w:i w:val="1"/>
              </w:rPr>
              <w:t>Результат</w:t>
            </w:r>
            <w:r>
              <w:rPr>
                <w:i w:val="1"/>
              </w:rPr>
              <w:t xml:space="preserve"> </w:t>
            </w:r>
            <w:r>
              <w:rPr>
                <w:i w:val="1"/>
              </w:rPr>
              <w:t>Услуги</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A1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A2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A3020000"/>
          <w:p w14:paraId="A4020000">
            <w:r>
              <w:t>1</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A5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A602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A7020000"/>
          <w:p w14:paraId="A8020000">
            <w:r>
              <w:t>1</w:t>
            </w:r>
            <w:r>
              <w:t xml:space="preserve">. </w:t>
            </w:r>
            <w:r>
              <w:t>Обращаюсь через представителя</w:t>
            </w:r>
            <w:r>
              <w:t>.</w:t>
            </w:r>
          </w:p>
          <w:p w14:paraId="A9020000">
            <w:r>
              <w:t>2</w:t>
            </w:r>
            <w:r>
              <w:t xml:space="preserve">. </w:t>
            </w:r>
            <w:r>
              <w:t>Обращаюсь лично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AA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AB020000">
            <w:pPr>
              <w:spacing w:after="160"/>
              <w:ind/>
              <w:contextualSpacing w:val="1"/>
              <w:rPr>
                <w:b w:val="1"/>
              </w:rPr>
            </w:pPr>
            <w:r>
              <w:t>Где зарегистрировано рождение  ребенка (детей)?</w:t>
            </w:r>
          </w:p>
        </w:tc>
        <w:tc>
          <w:tcPr>
            <w:tcW w:type="dxa" w:w="5954"/>
            <w:tcBorders>
              <w:top w:color="000000" w:sz="4" w:val="single"/>
              <w:left w:color="000000" w:sz="4" w:val="single"/>
              <w:bottom w:color="000000" w:sz="4" w:val="single"/>
              <w:right w:color="000000" w:sz="4" w:val="single"/>
            </w:tcBorders>
            <w:shd w:fill="auto" w:val="clear"/>
          </w:tcPr>
          <w:p w14:paraId="AC020000"/>
          <w:p w14:paraId="AD020000">
            <w:r>
              <w:t>1</w:t>
            </w:r>
            <w:r>
              <w:t xml:space="preserve">. </w:t>
            </w:r>
            <w:r>
              <w:t>В Российской Федерации</w:t>
            </w:r>
            <w:r>
              <w:t>.</w:t>
            </w:r>
          </w:p>
          <w:p w14:paraId="AE020000">
            <w:r>
              <w:t>2</w:t>
            </w:r>
            <w:r>
              <w:t xml:space="preserve">. </w:t>
            </w:r>
            <w:r>
              <w:t>На территории иностранного государства</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AF02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выданном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0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1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B2020000"/>
          <w:p w14:paraId="B3020000">
            <w:r>
              <w:t>1</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402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502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B6020000"/>
          <w:p w14:paraId="B7020000">
            <w:r>
              <w:t>1</w:t>
            </w:r>
            <w:r>
              <w:t xml:space="preserve">. </w:t>
            </w:r>
            <w:r>
              <w:t>Обращаюсь лично</w:t>
            </w:r>
            <w:r>
              <w:t>.</w:t>
            </w:r>
          </w:p>
          <w:p w14:paraId="B8020000">
            <w:r>
              <w:t>2</w:t>
            </w:r>
            <w:r>
              <w:t xml:space="preserve">. </w:t>
            </w:r>
            <w:r>
              <w:t>Обращаюсь через представителя</w:t>
            </w:r>
          </w:p>
        </w:tc>
      </w:tr>
    </w:tbl>
    <w:p w14:paraId="B9020000">
      <w:pPr>
        <w:pStyle w:val="Style_8"/>
        <w:keepNext w:val="1"/>
        <w:tabs>
          <w:tab w:leader="none" w:pos="851" w:val="clear"/>
        </w:tabs>
        <w:spacing w:line="240" w:lineRule="auto"/>
        <w:ind w:firstLine="0" w:left="0"/>
        <w:rPr>
          <w:sz w:val="28"/>
        </w:rPr>
      </w:pPr>
      <w:r>
        <w:rPr>
          <w:sz w:val="28"/>
        </w:rPr>
        <w:br w:type="page"/>
      </w:r>
    </w:p>
    <w:p w14:paraId="BA020000">
      <w:pPr>
        <w:pStyle w:val="Style_5"/>
        <w:ind w:firstLine="0" w:left="6237"/>
        <w:outlineLvl w:val="0"/>
        <w:rPr>
          <w:sz w:val="28"/>
        </w:rPr>
      </w:pPr>
      <w:r>
        <w:rPr>
          <w:sz w:val="28"/>
        </w:rPr>
        <w:t>Приложение № 2</w:t>
      </w:r>
    </w:p>
    <w:p w14:paraId="BB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w:t>
      </w:r>
      <w:r>
        <w:rPr>
          <w:sz w:val="28"/>
        </w:rPr>
        <w:t xml:space="preserve"> № </w:t>
      </w:r>
      <w:r>
        <w:rPr>
          <w:sz w:val="28"/>
        </w:rPr>
        <w:t>DOCNUMBER</w:t>
      </w:r>
    </w:p>
    <w:p w14:paraId="BC020000">
      <w:pPr>
        <w:ind/>
        <w:jc w:val="both"/>
        <w:rPr>
          <w:b w:val="1"/>
          <w:sz w:val="28"/>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49"/>
        <w:gridCol w:w="8651"/>
      </w:tblGrid>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BD020000">
            <w:r>
              <w:rPr>
                <w:i w:val="1"/>
              </w:rPr>
              <w:t>Результат</w:t>
            </w:r>
            <w:r>
              <w:rPr>
                <w:i w:val="1"/>
              </w:rPr>
              <w:t xml:space="preserve"> </w:t>
            </w:r>
            <w:r>
              <w:rPr>
                <w:i w:val="1"/>
              </w:rPr>
              <w:t>«</w:t>
            </w:r>
            <w:r>
              <w:rPr>
                <w:i w:val="1"/>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BE020000">
            <w:pPr>
              <w:rPr>
                <w:i w:val="1"/>
              </w:rPr>
            </w:pPr>
            <w:r>
              <w:t>Где зарегистрировано рождение  ребенка (детей)?</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BF020000">
            <w:pPr>
              <w:keepNext w:val="1"/>
              <w:spacing w:after="160"/>
              <w:ind/>
              <w:contextualSpacing w:val="1"/>
              <w:rPr>
                <w:b w:val="1"/>
              </w:rPr>
            </w:pPr>
            <w:r>
              <w:t>в Российской Федерации</w:t>
            </w:r>
          </w:p>
        </w:tc>
        <w:tc>
          <w:tcPr>
            <w:tcW w:type="dxa" w:w="8651"/>
            <w:tcBorders>
              <w:top w:color="000000" w:sz="4" w:val="single"/>
              <w:left w:color="000000" w:sz="4" w:val="single"/>
              <w:bottom w:color="000000" w:sz="4" w:val="single"/>
              <w:right w:color="000000" w:sz="4" w:val="single"/>
            </w:tcBorders>
            <w:shd w:fill="auto" w:val="clear"/>
          </w:tcPr>
          <w:p w14:paraId="C0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C1020000">
            <w:pPr>
              <w:keepNext w:val="1"/>
              <w:tabs>
                <w:tab w:leader="none" w:pos="227" w:val="left"/>
              </w:tabs>
              <w:spacing w:line="240" w:lineRule="exact"/>
              <w:ind w:firstLine="176" w:left="0"/>
              <w:jc w:val="both"/>
            </w:pPr>
            <w:r>
              <w:t>документы, подтверждающие государственную регистрацию актов гражданского состояния</w:t>
            </w:r>
            <w:r>
              <w:t>:</w:t>
            </w:r>
          </w:p>
          <w:p w14:paraId="C2020000">
            <w:pPr>
              <w:keepNext w:val="1"/>
              <w:tabs>
                <w:tab w:leader="none" w:pos="213" w:val="left"/>
              </w:tabs>
              <w:spacing w:line="240" w:lineRule="exact"/>
              <w:ind w:firstLine="318" w:left="0"/>
              <w:jc w:val="both"/>
            </w:pPr>
            <w:r>
              <w:t>свидетельство о рождении</w:t>
            </w:r>
            <w:r>
              <w:t>.</w:t>
            </w:r>
            <w:r>
              <w:t xml:space="preserve"> </w:t>
            </w:r>
          </w:p>
          <w:p w14:paraId="C3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C4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C5020000">
            <w:pPr>
              <w:keepNext w:val="1"/>
              <w:spacing w:line="240" w:lineRule="exact"/>
              <w:ind/>
              <w:jc w:val="both"/>
            </w:pPr>
            <w:r>
              <w:rPr>
                <w:b w:val="1"/>
              </w:rPr>
              <w:t>Межведомственные запросы:</w:t>
            </w:r>
          </w:p>
          <w:p w14:paraId="C6020000">
            <w:pPr>
              <w:keepNext w:val="1"/>
              <w:tabs>
                <w:tab w:leader="none" w:pos="227" w:val="left"/>
              </w:tabs>
              <w:spacing w:line="240" w:lineRule="exact"/>
              <w:ind w:firstLine="176" w:left="0"/>
              <w:jc w:val="both"/>
            </w:pPr>
            <w:r>
              <w:t>Предоставление из ЕГР ЗАГС по запросу сведений о рождении</w:t>
            </w:r>
            <w:r>
              <w:t>.</w:t>
            </w:r>
          </w:p>
          <w:p w14:paraId="C702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C8020000">
            <w:pPr>
              <w:keepNext w:val="1"/>
              <w:tabs>
                <w:tab w:leader="none" w:pos="227" w:val="left"/>
              </w:tabs>
              <w:spacing w:line="240" w:lineRule="exact"/>
              <w:ind w:firstLine="176" w:left="0"/>
              <w:jc w:val="both"/>
            </w:pPr>
            <w:r>
              <w:t>ребенок (дети), в связи с рождением которого(ых) возникло право на получение ежемесячной денежной выплаты, не являются гражданином Российской Федерации</w:t>
            </w:r>
            <w:r>
              <w:t>;</w:t>
            </w:r>
          </w:p>
          <w:p w14:paraId="C9020000">
            <w:pPr>
              <w:keepNext w:val="1"/>
              <w:tabs>
                <w:tab w:leader="none" w:pos="227" w:val="left"/>
              </w:tabs>
              <w:spacing w:line="240" w:lineRule="exact"/>
              <w:ind w:firstLine="176" w:left="0"/>
              <w:jc w:val="both"/>
            </w:pPr>
            <w:r>
              <w:t>рождение ребенка, на которого назначается ежемесячная выплата, после 31 декабря 2022 года</w:t>
            </w:r>
            <w:r>
              <w:t>;</w:t>
            </w:r>
          </w:p>
          <w:p w14:paraId="CA020000">
            <w:pPr>
              <w:keepNext w:val="1"/>
              <w:tabs>
                <w:tab w:leader="none" w:pos="227" w:val="left"/>
              </w:tabs>
              <w:spacing w:line="240" w:lineRule="exact"/>
              <w:ind w:firstLine="176" w:left="0"/>
              <w:jc w:val="both"/>
            </w:pPr>
            <w:r>
              <w:t>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CB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CC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CD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CE02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CF020000">
            <w:pPr>
              <w:keepNext w:val="1"/>
              <w:tabs>
                <w:tab w:leader="none" w:pos="227" w:val="left"/>
              </w:tabs>
              <w:spacing w:line="240" w:lineRule="exact"/>
              <w:ind w:firstLine="176" w:left="0"/>
              <w:jc w:val="both"/>
            </w:pPr>
            <w:r>
              <w:t>ребенок, в связи с рождением которого возникло право на получение ежемесячной денежной выплаты, является гражданином Российской Федерации</w:t>
            </w:r>
            <w:r>
              <w:t>;</w:t>
            </w:r>
          </w:p>
          <w:p w14:paraId="D0020000">
            <w:pPr>
              <w:keepNext w:val="1"/>
              <w:tabs>
                <w:tab w:leader="none" w:pos="227" w:val="left"/>
              </w:tabs>
              <w:spacing w:line="240" w:lineRule="exact"/>
              <w:ind w:firstLine="176" w:left="0"/>
              <w:jc w:val="both"/>
            </w:pPr>
            <w:r>
              <w:t>ребенок рожден до 31 декабря 2022 года</w:t>
            </w:r>
            <w:r>
              <w:t>;</w:t>
            </w:r>
          </w:p>
          <w:p w14:paraId="D1020000">
            <w:pPr>
              <w:keepNext w:val="1"/>
              <w:tabs>
                <w:tab w:leader="none" w:pos="227" w:val="left"/>
              </w:tabs>
              <w:spacing w:line="240" w:lineRule="exact"/>
              <w:ind w:firstLine="176" w:left="0"/>
              <w:jc w:val="both"/>
            </w:pPr>
            <w:r>
              <w:t>обращение за предоставлением ежемесячной денежной выплаты не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D2020000">
            <w:pPr>
              <w:keepNext w:val="1"/>
              <w:spacing w:after="160"/>
              <w:ind/>
              <w:contextualSpacing w:val="1"/>
              <w:rPr>
                <w:b w:val="1"/>
              </w:rPr>
            </w:pPr>
            <w:r>
              <w:t>на территории иностранного государства</w:t>
            </w:r>
          </w:p>
        </w:tc>
        <w:tc>
          <w:tcPr>
            <w:tcW w:type="dxa" w:w="8651"/>
            <w:tcBorders>
              <w:top w:color="000000" w:sz="4" w:val="single"/>
              <w:left w:color="000000" w:sz="4" w:val="single"/>
              <w:bottom w:color="000000" w:sz="4" w:val="single"/>
              <w:right w:color="000000" w:sz="4" w:val="single"/>
            </w:tcBorders>
            <w:shd w:fill="auto" w:val="clear"/>
          </w:tcPr>
          <w:p w14:paraId="D3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D4020000">
            <w:pPr>
              <w:keepNext w:val="1"/>
              <w:tabs>
                <w:tab w:leader="none" w:pos="227" w:val="left"/>
              </w:tabs>
              <w:spacing w:line="240" w:lineRule="exact"/>
              <w:ind w:firstLine="176" w:left="0"/>
              <w:jc w:val="both"/>
            </w:pPr>
            <w:r>
              <w:t>документы иностранного государства, подтверждающие государственную регистрацию актов гражданского состояния</w:t>
            </w:r>
            <w:r>
              <w:t>:</w:t>
            </w:r>
          </w:p>
          <w:p w14:paraId="D5020000">
            <w:pPr>
              <w:keepNext w:val="1"/>
              <w:tabs>
                <w:tab w:leader="none" w:pos="213" w:val="left"/>
              </w:tabs>
              <w:spacing w:line="240" w:lineRule="exact"/>
              <w:ind w:firstLine="318" w:left="0"/>
              <w:jc w:val="both"/>
            </w:pPr>
            <w:r>
              <w:t>документ (свидетельство) о рождении, выданный компетентным органом иностранного государства</w:t>
            </w:r>
            <w:r>
              <w:t>.</w:t>
            </w:r>
            <w:r>
              <w:t xml:space="preserve"> </w:t>
            </w:r>
          </w:p>
          <w:p w14:paraId="D6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D7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D8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D902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DA020000">
            <w:pPr>
              <w:keepNext w:val="1"/>
              <w:tabs>
                <w:tab w:leader="none" w:pos="227" w:val="left"/>
              </w:tabs>
              <w:spacing w:line="240" w:lineRule="exact"/>
              <w:ind w:firstLine="176" w:left="0"/>
              <w:jc w:val="both"/>
            </w:pPr>
            <w:r>
              <w:t>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DB020000">
            <w:pPr>
              <w:keepNext w:val="1"/>
              <w:tabs>
                <w:tab w:leader="none" w:pos="227" w:val="left"/>
              </w:tabs>
              <w:spacing w:line="240" w:lineRule="exact"/>
              <w:ind w:firstLine="176" w:left="0"/>
              <w:jc w:val="both"/>
            </w:pPr>
            <w:r>
              <w:t>рождение ребенка, на которого назначается ежемесячная выплата, после 31 декабря 2022 года</w:t>
            </w:r>
            <w:r>
              <w:t>;</w:t>
            </w:r>
          </w:p>
          <w:p w14:paraId="DC020000">
            <w:pPr>
              <w:keepNext w:val="1"/>
              <w:tabs>
                <w:tab w:leader="none" w:pos="227" w:val="left"/>
              </w:tabs>
              <w:spacing w:line="240" w:lineRule="exact"/>
              <w:ind w:firstLine="176" w:left="0"/>
              <w:jc w:val="both"/>
            </w:pPr>
            <w:r>
              <w:t>ребенок (дети), в связи с рождением которого(ых) возникло право на получение ежемесячной денежной выплаты, не являются гражданином Российской Федерации</w:t>
            </w:r>
            <w:r>
              <w:t>.</w:t>
            </w:r>
          </w:p>
          <w:p w14:paraId="DD02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DE020000">
            <w:pPr>
              <w:keepNext w:val="1"/>
              <w:tabs>
                <w:tab w:leader="none" w:pos="227" w:val="left"/>
              </w:tabs>
              <w:spacing w:line="240" w:lineRule="exact"/>
              <w:ind w:firstLine="176" w:left="0"/>
              <w:jc w:val="both"/>
            </w:pPr>
            <w:r>
              <w:t>верность перевода либо подпись переводчика не засвидетельствована в соответствии с законодательством Российской Федерации о нотариате</w:t>
            </w:r>
            <w:r>
              <w:t>;</w:t>
            </w:r>
          </w:p>
          <w:p w14:paraId="DF020000">
            <w:pPr>
              <w:keepNext w:val="1"/>
              <w:tabs>
                <w:tab w:leader="none" w:pos="227" w:val="left"/>
              </w:tabs>
              <w:spacing w:line="240" w:lineRule="exact"/>
              <w:ind w:firstLine="176" w:left="0"/>
              <w:jc w:val="both"/>
            </w:pPr>
            <w:r>
              <w:t>документы, составленные за пределами Российской Федерации, не легализованы консульскими должностными лицами или на них не проставлен апостиль в установленном порядке</w:t>
            </w:r>
            <w:r>
              <w:t>.</w:t>
            </w:r>
          </w:p>
          <w:p w14:paraId="E0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E1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E202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E3020000">
            <w:pPr>
              <w:keepNext w:val="1"/>
              <w:tabs>
                <w:tab w:leader="none" w:pos="227" w:val="left"/>
              </w:tabs>
              <w:spacing w:line="240" w:lineRule="exact"/>
              <w:ind w:firstLine="176" w:left="0"/>
              <w:jc w:val="both"/>
            </w:pPr>
            <w:r>
              <w:t>обращение за предоставлением ежемесячной денежной выплаты не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r>
              <w:t>;</w:t>
            </w:r>
          </w:p>
          <w:p w14:paraId="E4020000">
            <w:pPr>
              <w:keepNext w:val="1"/>
              <w:tabs>
                <w:tab w:leader="none" w:pos="227" w:val="left"/>
              </w:tabs>
              <w:spacing w:line="240" w:lineRule="exact"/>
              <w:ind w:firstLine="176" w:left="0"/>
              <w:jc w:val="both"/>
            </w:pPr>
            <w:r>
              <w:t>ребенок рожден до 31 декабря 2022 года</w:t>
            </w:r>
            <w:r>
              <w:t>;</w:t>
            </w:r>
          </w:p>
          <w:p w14:paraId="E5020000">
            <w:pPr>
              <w:keepNext w:val="1"/>
              <w:tabs>
                <w:tab w:leader="none" w:pos="227" w:val="left"/>
              </w:tabs>
              <w:spacing w:line="240" w:lineRule="exact"/>
              <w:ind w:firstLine="176" w:left="0"/>
              <w:jc w:val="both"/>
            </w:pPr>
            <w:r>
              <w:t>ребенок, в связи с рождением которого возникло право на получение ежемесячной денежной выплаты, является гражданином Российской Федерации</w:t>
            </w:r>
          </w:p>
        </w:tc>
      </w:tr>
    </w:tbl>
    <w:p w14:paraId="E6020000">
      <w:pPr>
        <w:keepNext w:val="1"/>
        <w:spacing w:after="160"/>
        <w:ind/>
        <w:rPr>
          <w:sz w:val="28"/>
        </w:rPr>
      </w:pPr>
      <w:r>
        <w:rPr>
          <w:sz w:val="28"/>
        </w:rPr>
        <w:br w:type="page"/>
      </w:r>
    </w:p>
    <w:p w14:paraId="E7020000">
      <w:pPr>
        <w:pStyle w:val="Style_5"/>
        <w:ind w:firstLine="0" w:left="6237"/>
        <w:outlineLvl w:val="0"/>
        <w:rPr>
          <w:sz w:val="28"/>
        </w:rPr>
      </w:pPr>
      <w:r>
        <w:rPr>
          <w:sz w:val="28"/>
        </w:rPr>
        <w:t>Приложение</w:t>
      </w:r>
      <w:r>
        <w:rPr>
          <w:sz w:val="28"/>
        </w:rPr>
        <w:t xml:space="preserve"> № 3</w:t>
      </w:r>
    </w:p>
    <w:p w14:paraId="E8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E9020000">
      <w:pPr>
        <w:tabs>
          <w:tab w:leader="underscore" w:pos="10065" w:val="left"/>
        </w:tabs>
        <w:spacing w:line="360" w:lineRule="exact"/>
        <w:ind/>
        <w:jc w:val="center"/>
        <w:rPr>
          <w:b w:val="1"/>
          <w:sz w:val="28"/>
        </w:rPr>
      </w:pPr>
    </w:p>
    <w:p w14:paraId="EA02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EB020000">
            <w:pPr>
              <w:pStyle w:val="Style_4"/>
              <w:ind w:firstLine="0" w:left="0"/>
              <w:jc w:val="center"/>
              <w:rPr>
                <w:b w:val="1"/>
              </w:rPr>
            </w:pPr>
            <w:r>
              <w:rPr>
                <w:b w:val="1"/>
              </w:rPr>
              <w:t>№ п/п</w:t>
            </w:r>
          </w:p>
        </w:tc>
        <w:tc>
          <w:tcPr>
            <w:tcW w:type="dxa" w:w="9497"/>
            <w:vAlign w:val="center"/>
          </w:tcPr>
          <w:p w14:paraId="EC02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ED020000">
            <w:pPr>
              <w:pStyle w:val="Style_4"/>
              <w:ind w:firstLine="0" w:left="0"/>
              <w:jc w:val="center"/>
              <w:rPr>
                <w:b w:val="1"/>
              </w:rPr>
            </w:pPr>
            <w:r>
              <w:rPr>
                <w:b w:val="1"/>
              </w:rPr>
              <w:t>1</w:t>
            </w:r>
          </w:p>
        </w:tc>
        <w:tc>
          <w:tcPr>
            <w:tcW w:type="dxa" w:w="9497"/>
          </w:tcPr>
          <w:p w14:paraId="EE020000">
            <w:pPr>
              <w:pStyle w:val="Style_4"/>
              <w:ind w:firstLine="0" w:left="0"/>
              <w:jc w:val="center"/>
              <w:rPr>
                <w:b w:val="1"/>
              </w:rPr>
            </w:pPr>
            <w:r>
              <w:rPr>
                <w:b w:val="1"/>
              </w:rPr>
              <w:t>2</w:t>
            </w:r>
          </w:p>
        </w:tc>
      </w:tr>
      <w:tr>
        <w:tc>
          <w:tcPr>
            <w:tcW w:type="dxa" w:w="709"/>
            <w:vAlign w:val="center"/>
          </w:tcPr>
          <w:p w14:paraId="EF020000">
            <w:pPr>
              <w:pStyle w:val="Style_4"/>
              <w:numPr>
                <w:ilvl w:val="0"/>
                <w:numId w:val="6"/>
              </w:numPr>
              <w:tabs>
                <w:tab w:leader="none" w:pos="57" w:val="clear"/>
              </w:tabs>
              <w:ind w:hanging="175" w:left="175" w:right="-108"/>
              <w:rPr>
                <w:b w:val="1"/>
              </w:rPr>
            </w:pPr>
          </w:p>
        </w:tc>
        <w:tc>
          <w:tcPr>
            <w:tcW w:type="dxa" w:w="9497"/>
          </w:tcPr>
          <w:p w14:paraId="F002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через представителя</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F1020000">
            <w:pPr>
              <w:pStyle w:val="Style_4"/>
              <w:keepNext w:val="1"/>
              <w:numPr>
                <w:ilvl w:val="1"/>
                <w:numId w:val="6"/>
              </w:numPr>
              <w:ind/>
              <w:rPr>
                <w:b w:val="1"/>
              </w:rPr>
            </w:pPr>
          </w:p>
        </w:tc>
        <w:tc>
          <w:tcPr>
            <w:tcW w:type="dxa" w:w="9497"/>
          </w:tcPr>
          <w:p w14:paraId="F202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F3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4020000">
            <w:pPr>
              <w:keepNext w:val="1"/>
              <w:tabs>
                <w:tab w:leader="none" w:pos="227" w:val="left"/>
              </w:tabs>
              <w:spacing w:line="240" w:lineRule="exact"/>
              <w:ind w:firstLine="179" w:left="0"/>
              <w:jc w:val="both"/>
            </w:pPr>
            <w:r>
              <w:t>серия, номер документа, удостоверяющего личность</w:t>
            </w:r>
            <w:r>
              <w:t>;</w:t>
            </w:r>
          </w:p>
          <w:p w14:paraId="F5020000">
            <w:pPr>
              <w:keepNext w:val="1"/>
              <w:tabs>
                <w:tab w:leader="none" w:pos="227" w:val="left"/>
              </w:tabs>
              <w:spacing w:line="240" w:lineRule="exact"/>
              <w:ind w:firstLine="179" w:left="0"/>
              <w:jc w:val="both"/>
            </w:pPr>
            <w:r>
              <w:t>дата выдачи документа, удостоверяющего личность</w:t>
            </w:r>
            <w:r>
              <w:t>;</w:t>
            </w:r>
          </w:p>
          <w:p w14:paraId="F6020000">
            <w:pPr>
              <w:keepNext w:val="1"/>
              <w:tabs>
                <w:tab w:leader="none" w:pos="227" w:val="left"/>
              </w:tabs>
              <w:spacing w:line="240" w:lineRule="exact"/>
              <w:ind w:firstLine="179" w:left="0"/>
              <w:jc w:val="both"/>
            </w:pPr>
            <w:r>
              <w:t>серия паспорта</w:t>
            </w:r>
            <w:r>
              <w:t>;</w:t>
            </w:r>
          </w:p>
          <w:p w14:paraId="F7020000">
            <w:pPr>
              <w:keepNext w:val="1"/>
              <w:tabs>
                <w:tab w:leader="none" w:pos="227" w:val="left"/>
              </w:tabs>
              <w:spacing w:line="240" w:lineRule="exact"/>
              <w:ind w:firstLine="179" w:left="0"/>
              <w:jc w:val="both"/>
            </w:pPr>
            <w:r>
              <w:t>номер паспорта</w:t>
            </w:r>
            <w:r>
              <w:t>;</w:t>
            </w:r>
          </w:p>
          <w:p w14:paraId="F8020000">
            <w:pPr>
              <w:keepNext w:val="1"/>
              <w:tabs>
                <w:tab w:leader="none" w:pos="227" w:val="left"/>
              </w:tabs>
              <w:spacing w:line="240" w:lineRule="exact"/>
              <w:ind w:firstLine="179" w:left="0"/>
              <w:jc w:val="both"/>
            </w:pPr>
            <w:r>
              <w:t>дата выдачи паспорта</w:t>
            </w:r>
            <w:r>
              <w:t>.</w:t>
            </w:r>
          </w:p>
          <w:p w14:paraId="F9020000">
            <w:pPr>
              <w:pStyle w:val="Style_5"/>
              <w:keepNext w:val="1"/>
              <w:ind/>
            </w:pPr>
            <w:r>
              <w:rPr>
                <w:b w:val="1"/>
              </w:rPr>
              <w:t>Запрашиваемые в запросе сведения и цели использования запрашиваемых в запросе сведений:</w:t>
            </w:r>
          </w:p>
          <w:p w14:paraId="FA02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FB020000">
            <w:pPr>
              <w:pStyle w:val="Style_4"/>
              <w:keepNext w:val="1"/>
              <w:numPr>
                <w:ilvl w:val="1"/>
                <w:numId w:val="6"/>
              </w:numPr>
              <w:ind/>
              <w:rPr>
                <w:b w:val="1"/>
              </w:rPr>
            </w:pPr>
          </w:p>
        </w:tc>
        <w:tc>
          <w:tcPr>
            <w:tcW w:type="dxa" w:w="9497"/>
          </w:tcPr>
          <w:p w14:paraId="FC02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FD02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FE020000">
            <w:pPr>
              <w:keepNext w:val="1"/>
              <w:tabs>
                <w:tab w:leader="none" w:pos="227" w:val="left"/>
              </w:tabs>
              <w:spacing w:line="240" w:lineRule="exact"/>
              <w:ind w:firstLine="179" w:left="0"/>
              <w:jc w:val="both"/>
            </w:pPr>
            <w:r>
              <w:t>фамилия</w:t>
            </w:r>
            <w:r>
              <w:t>;</w:t>
            </w:r>
          </w:p>
          <w:p w14:paraId="FF020000">
            <w:pPr>
              <w:keepNext w:val="1"/>
              <w:tabs>
                <w:tab w:leader="none" w:pos="227" w:val="left"/>
              </w:tabs>
              <w:spacing w:line="240" w:lineRule="exact"/>
              <w:ind w:firstLine="179" w:left="0"/>
              <w:jc w:val="both"/>
            </w:pPr>
            <w:r>
              <w:t>имя</w:t>
            </w:r>
            <w:r>
              <w:t>;</w:t>
            </w:r>
          </w:p>
          <w:p w14:paraId="0003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01030000">
            <w:pPr>
              <w:keepNext w:val="1"/>
              <w:tabs>
                <w:tab w:leader="none" w:pos="227" w:val="left"/>
              </w:tabs>
              <w:spacing w:line="240" w:lineRule="exact"/>
              <w:ind w:firstLine="179" w:left="0"/>
              <w:jc w:val="both"/>
            </w:pPr>
            <w:r>
              <w:t>дата рождения</w:t>
            </w:r>
            <w:r>
              <w:t>;</w:t>
            </w:r>
          </w:p>
          <w:p w14:paraId="02030000">
            <w:pPr>
              <w:keepNext w:val="1"/>
              <w:tabs>
                <w:tab w:leader="none" w:pos="227" w:val="left"/>
              </w:tabs>
              <w:spacing w:line="240" w:lineRule="exact"/>
              <w:ind w:firstLine="179" w:left="0"/>
              <w:jc w:val="both"/>
            </w:pPr>
            <w:r>
              <w:t>пол</w:t>
            </w:r>
            <w:r>
              <w:t>;</w:t>
            </w:r>
          </w:p>
          <w:p w14:paraId="03030000">
            <w:pPr>
              <w:keepNext w:val="1"/>
              <w:tabs>
                <w:tab w:leader="none" w:pos="227" w:val="left"/>
              </w:tabs>
              <w:spacing w:line="240" w:lineRule="exact"/>
              <w:ind w:firstLine="179" w:left="0"/>
              <w:jc w:val="both"/>
            </w:pPr>
            <w:r>
              <w:t>документ удостоверяющий личность</w:t>
            </w:r>
            <w:r>
              <w:t>;</w:t>
            </w:r>
          </w:p>
          <w:p w14:paraId="04030000">
            <w:pPr>
              <w:keepNext w:val="1"/>
              <w:tabs>
                <w:tab w:leader="none" w:pos="227" w:val="left"/>
              </w:tabs>
              <w:spacing w:line="240" w:lineRule="exact"/>
              <w:ind w:firstLine="179" w:left="0"/>
              <w:jc w:val="both"/>
            </w:pPr>
            <w:r>
              <w:t>наименование документа</w:t>
            </w:r>
            <w:r>
              <w:t>;</w:t>
            </w:r>
          </w:p>
          <w:p w14:paraId="05030000">
            <w:pPr>
              <w:keepNext w:val="1"/>
              <w:tabs>
                <w:tab w:leader="none" w:pos="227" w:val="left"/>
              </w:tabs>
              <w:spacing w:line="240" w:lineRule="exact"/>
              <w:ind w:firstLine="179" w:left="0"/>
              <w:jc w:val="both"/>
            </w:pPr>
            <w:r>
              <w:t>серия документа</w:t>
            </w:r>
            <w:r>
              <w:t>;</w:t>
            </w:r>
          </w:p>
          <w:p w14:paraId="06030000">
            <w:pPr>
              <w:keepNext w:val="1"/>
              <w:tabs>
                <w:tab w:leader="none" w:pos="227" w:val="left"/>
              </w:tabs>
              <w:spacing w:line="240" w:lineRule="exact"/>
              <w:ind w:firstLine="179" w:left="0"/>
              <w:jc w:val="both"/>
            </w:pPr>
            <w:r>
              <w:t>номер документа</w:t>
            </w:r>
            <w:r>
              <w:t>;</w:t>
            </w:r>
          </w:p>
          <w:p w14:paraId="07030000">
            <w:pPr>
              <w:keepNext w:val="1"/>
              <w:tabs>
                <w:tab w:leader="none" w:pos="227" w:val="left"/>
              </w:tabs>
              <w:spacing w:line="240" w:lineRule="exact"/>
              <w:ind w:firstLine="179" w:left="0"/>
              <w:jc w:val="both"/>
            </w:pPr>
            <w:r>
              <w:t>дата выдачи</w:t>
            </w:r>
            <w:r>
              <w:t>.</w:t>
            </w:r>
          </w:p>
          <w:p w14:paraId="08030000">
            <w:pPr>
              <w:pStyle w:val="Style_5"/>
              <w:keepNext w:val="1"/>
              <w:ind/>
            </w:pPr>
            <w:r>
              <w:rPr>
                <w:b w:val="1"/>
              </w:rPr>
              <w:t>Запрашиваемые в запросе сведения и цели использования запрашиваемых в запросе сведений:</w:t>
            </w:r>
          </w:p>
          <w:p w14:paraId="090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0A030000">
            <w:pPr>
              <w:pStyle w:val="Style_4"/>
              <w:keepNext w:val="1"/>
              <w:numPr>
                <w:ilvl w:val="1"/>
                <w:numId w:val="6"/>
              </w:numPr>
              <w:ind/>
              <w:rPr>
                <w:b w:val="1"/>
              </w:rPr>
            </w:pPr>
          </w:p>
        </w:tc>
        <w:tc>
          <w:tcPr>
            <w:tcW w:type="dxa" w:w="9497"/>
          </w:tcPr>
          <w:p w14:paraId="0B030000">
            <w:pPr>
              <w:pStyle w:val="Style_5"/>
              <w:keepNext w:val="1"/>
              <w:ind/>
            </w:pPr>
            <w:r>
              <w:t>Информирование из ЕГИССО по СНИЛС</w:t>
            </w:r>
            <w:r>
              <w:t xml:space="preserve"> (</w:t>
            </w:r>
            <w:r>
              <w:t>Социальный фонд России</w:t>
            </w:r>
            <w:r>
              <w:t>)</w:t>
            </w:r>
            <w:r>
              <w:t>.</w:t>
            </w:r>
          </w:p>
          <w:p w14:paraId="0C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0D030000">
            <w:pPr>
              <w:keepNext w:val="1"/>
              <w:tabs>
                <w:tab w:leader="none" w:pos="227" w:val="left"/>
              </w:tabs>
              <w:spacing w:line="240" w:lineRule="exact"/>
              <w:ind w:firstLine="179" w:left="0"/>
              <w:jc w:val="both"/>
            </w:pPr>
            <w:r>
              <w:t>дата рождения</w:t>
            </w:r>
            <w:r>
              <w:t>;</w:t>
            </w:r>
          </w:p>
          <w:p w14:paraId="0E030000">
            <w:pPr>
              <w:keepNext w:val="1"/>
              <w:tabs>
                <w:tab w:leader="none" w:pos="227" w:val="left"/>
              </w:tabs>
              <w:spacing w:line="240" w:lineRule="exact"/>
              <w:ind w:firstLine="179" w:left="0"/>
              <w:jc w:val="both"/>
            </w:pPr>
            <w:r>
              <w:t>СНИЛС</w:t>
            </w:r>
            <w:r>
              <w:t>;</w:t>
            </w:r>
          </w:p>
          <w:p w14:paraId="0F030000">
            <w:pPr>
              <w:keepNext w:val="1"/>
              <w:tabs>
                <w:tab w:leader="none" w:pos="227" w:val="left"/>
              </w:tabs>
              <w:spacing w:line="240" w:lineRule="exact"/>
              <w:ind w:firstLine="179" w:left="0"/>
              <w:jc w:val="both"/>
            </w:pPr>
            <w:r>
              <w:t>фамилия</w:t>
            </w:r>
            <w:r>
              <w:t>;</w:t>
            </w:r>
          </w:p>
          <w:p w14:paraId="10030000">
            <w:pPr>
              <w:keepNext w:val="1"/>
              <w:tabs>
                <w:tab w:leader="none" w:pos="227" w:val="left"/>
              </w:tabs>
              <w:spacing w:line="240" w:lineRule="exact"/>
              <w:ind w:firstLine="179" w:left="0"/>
              <w:jc w:val="both"/>
            </w:pPr>
            <w:r>
              <w:t>имя</w:t>
            </w:r>
            <w:r>
              <w:t>;</w:t>
            </w:r>
          </w:p>
          <w:p w14:paraId="11030000">
            <w:pPr>
              <w:keepNext w:val="1"/>
              <w:tabs>
                <w:tab w:leader="none" w:pos="227" w:val="left"/>
              </w:tabs>
              <w:spacing w:line="240" w:lineRule="exact"/>
              <w:ind w:firstLine="179" w:left="0"/>
              <w:jc w:val="both"/>
            </w:pPr>
            <w:r>
              <w:t>отчество (при наличии)</w:t>
            </w:r>
            <w:r>
              <w:t>.</w:t>
            </w:r>
          </w:p>
          <w:p w14:paraId="12030000">
            <w:pPr>
              <w:pStyle w:val="Style_5"/>
              <w:keepNext w:val="1"/>
              <w:ind/>
            </w:pPr>
            <w:r>
              <w:rPr>
                <w:b w:val="1"/>
              </w:rPr>
              <w:t>Запрашиваемые в запросе сведения и цели использования запрашиваемых в запросе сведений:</w:t>
            </w:r>
          </w:p>
          <w:p w14:paraId="130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14030000">
            <w:pPr>
              <w:keepNext w:val="1"/>
              <w:tabs>
                <w:tab w:leader="none" w:pos="227" w:val="left"/>
              </w:tabs>
              <w:spacing w:line="240" w:lineRule="exact"/>
              <w:ind w:firstLine="179" w:left="0"/>
              <w:jc w:val="both"/>
            </w:pPr>
            <w:r>
              <w:t>имя</w:t>
            </w:r>
            <w:r>
              <w:t xml:space="preserve"> (</w:t>
            </w:r>
            <w:r>
              <w:t>принятие решения</w:t>
            </w:r>
            <w:r>
              <w:t>)</w:t>
            </w:r>
            <w:r>
              <w:t>;</w:t>
            </w:r>
          </w:p>
          <w:p w14:paraId="150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1603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17030000">
            <w:pPr>
              <w:keepNext w:val="1"/>
              <w:tabs>
                <w:tab w:leader="none" w:pos="227" w:val="left"/>
              </w:tabs>
              <w:spacing w:line="240" w:lineRule="exact"/>
              <w:ind w:firstLine="179" w:left="0"/>
              <w:jc w:val="both"/>
            </w:pPr>
            <w:r>
              <w:t>СНИЛС</w:t>
            </w:r>
            <w:r>
              <w:t xml:space="preserve"> (</w:t>
            </w:r>
            <w:r>
              <w:t>принятие решения</w:t>
            </w:r>
            <w:r>
              <w:t>)</w:t>
            </w:r>
            <w:r>
              <w:t>;</w:t>
            </w:r>
          </w:p>
          <w:p w14:paraId="1803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1903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1A03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1B03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1C030000">
            <w:pPr>
              <w:pStyle w:val="Style_4"/>
              <w:keepNext w:val="1"/>
              <w:numPr>
                <w:ilvl w:val="1"/>
                <w:numId w:val="6"/>
              </w:numPr>
              <w:ind/>
              <w:rPr>
                <w:b w:val="1"/>
              </w:rPr>
            </w:pPr>
          </w:p>
        </w:tc>
        <w:tc>
          <w:tcPr>
            <w:tcW w:type="dxa" w:w="9497"/>
          </w:tcPr>
          <w:p w14:paraId="1D03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1E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1F030000">
            <w:pPr>
              <w:keepNext w:val="1"/>
              <w:tabs>
                <w:tab w:leader="none" w:pos="227" w:val="left"/>
              </w:tabs>
              <w:spacing w:line="240" w:lineRule="exact"/>
              <w:ind w:firstLine="179" w:left="0"/>
              <w:jc w:val="both"/>
            </w:pPr>
            <w:r>
              <w:t>реквизиты свидетельства о смерти</w:t>
            </w:r>
            <w:r>
              <w:t>.</w:t>
            </w:r>
          </w:p>
          <w:p w14:paraId="20030000">
            <w:pPr>
              <w:pStyle w:val="Style_5"/>
              <w:keepNext w:val="1"/>
              <w:ind/>
            </w:pPr>
            <w:r>
              <w:rPr>
                <w:b w:val="1"/>
              </w:rPr>
              <w:t>Запрашиваемые в запросе сведения и цели использования запрашиваемых в запросе сведений:</w:t>
            </w:r>
          </w:p>
          <w:p w14:paraId="2103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2203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23030000">
            <w:pPr>
              <w:keepNext w:val="1"/>
              <w:tabs>
                <w:tab w:leader="none" w:pos="227" w:val="left"/>
              </w:tabs>
              <w:spacing w:line="240" w:lineRule="exact"/>
              <w:ind w:firstLine="179" w:left="0"/>
              <w:jc w:val="both"/>
            </w:pPr>
            <w:r>
              <w:t>дата смерти</w:t>
            </w:r>
            <w:r>
              <w:t xml:space="preserve"> (</w:t>
            </w:r>
            <w:r>
              <w:t>принятие решения</w:t>
            </w:r>
            <w:r>
              <w:t>)</w:t>
            </w:r>
          </w:p>
        </w:tc>
      </w:tr>
      <w:tr>
        <w:tc>
          <w:tcPr>
            <w:tcW w:type="dxa" w:w="709"/>
            <w:vAlign w:val="center"/>
          </w:tcPr>
          <w:p w14:paraId="24030000">
            <w:pPr>
              <w:pStyle w:val="Style_4"/>
              <w:keepNext w:val="1"/>
              <w:numPr>
                <w:ilvl w:val="1"/>
                <w:numId w:val="6"/>
              </w:numPr>
              <w:ind/>
              <w:rPr>
                <w:b w:val="1"/>
              </w:rPr>
            </w:pPr>
          </w:p>
        </w:tc>
        <w:tc>
          <w:tcPr>
            <w:tcW w:type="dxa" w:w="9497"/>
          </w:tcPr>
          <w:p w14:paraId="250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26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27030000">
            <w:pPr>
              <w:keepNext w:val="1"/>
              <w:tabs>
                <w:tab w:leader="none" w:pos="227" w:val="left"/>
              </w:tabs>
              <w:spacing w:line="240" w:lineRule="exact"/>
              <w:ind w:firstLine="179" w:left="0"/>
              <w:jc w:val="both"/>
            </w:pPr>
            <w:r>
              <w:t>ФИО (при их наличии)</w:t>
            </w:r>
            <w:r>
              <w:t>;</w:t>
            </w:r>
          </w:p>
          <w:p w14:paraId="28030000">
            <w:pPr>
              <w:keepNext w:val="1"/>
              <w:tabs>
                <w:tab w:leader="none" w:pos="227" w:val="left"/>
              </w:tabs>
              <w:spacing w:line="240" w:lineRule="exact"/>
              <w:ind w:firstLine="179" w:left="0"/>
              <w:jc w:val="both"/>
            </w:pPr>
            <w:r>
              <w:t>дата рождения</w:t>
            </w:r>
            <w:r>
              <w:t>;</w:t>
            </w:r>
          </w:p>
          <w:p w14:paraId="29030000">
            <w:pPr>
              <w:keepNext w:val="1"/>
              <w:tabs>
                <w:tab w:leader="none" w:pos="227" w:val="left"/>
              </w:tabs>
              <w:spacing w:line="240" w:lineRule="exact"/>
              <w:ind w:firstLine="179" w:left="0"/>
              <w:jc w:val="both"/>
            </w:pPr>
            <w:r>
              <w:t>серия и номер документа, удостоверяющего личность</w:t>
            </w:r>
            <w:r>
              <w:t>;</w:t>
            </w:r>
          </w:p>
          <w:p w14:paraId="2A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2B030000">
            <w:pPr>
              <w:pStyle w:val="Style_5"/>
              <w:keepNext w:val="1"/>
              <w:ind/>
            </w:pPr>
            <w:r>
              <w:rPr>
                <w:b w:val="1"/>
              </w:rPr>
              <w:t>Запрашиваемые в запросе сведения и цели использования запрашиваемых в запросе сведений:</w:t>
            </w:r>
          </w:p>
          <w:p w14:paraId="2C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2D030000">
            <w:pPr>
              <w:pStyle w:val="Style_4"/>
              <w:keepNext w:val="1"/>
              <w:numPr>
                <w:ilvl w:val="1"/>
                <w:numId w:val="6"/>
              </w:numPr>
              <w:ind/>
              <w:rPr>
                <w:b w:val="1"/>
              </w:rPr>
            </w:pPr>
          </w:p>
        </w:tc>
        <w:tc>
          <w:tcPr>
            <w:tcW w:type="dxa" w:w="9497"/>
          </w:tcPr>
          <w:p w14:paraId="2E03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2F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0030000">
            <w:pPr>
              <w:keepNext w:val="1"/>
              <w:tabs>
                <w:tab w:leader="none" w:pos="227" w:val="left"/>
              </w:tabs>
              <w:spacing w:line="240" w:lineRule="exact"/>
              <w:ind w:firstLine="179" w:left="0"/>
              <w:jc w:val="both"/>
            </w:pPr>
            <w:r>
              <w:t>ФИО (при наличии)</w:t>
            </w:r>
            <w:r>
              <w:t>;</w:t>
            </w:r>
          </w:p>
          <w:p w14:paraId="31030000">
            <w:pPr>
              <w:keepNext w:val="1"/>
              <w:tabs>
                <w:tab w:leader="none" w:pos="227" w:val="left"/>
              </w:tabs>
              <w:spacing w:line="240" w:lineRule="exact"/>
              <w:ind w:firstLine="179" w:left="0"/>
              <w:jc w:val="both"/>
            </w:pPr>
            <w:r>
              <w:t>дата рождения</w:t>
            </w:r>
            <w:r>
              <w:t>;</w:t>
            </w:r>
          </w:p>
          <w:p w14:paraId="32030000">
            <w:pPr>
              <w:keepNext w:val="1"/>
              <w:tabs>
                <w:tab w:leader="none" w:pos="227" w:val="left"/>
              </w:tabs>
              <w:spacing w:line="240" w:lineRule="exact"/>
              <w:ind w:firstLine="179" w:left="0"/>
              <w:jc w:val="both"/>
            </w:pPr>
            <w:r>
              <w:t>серия и номер документа, удостоверяющего личность</w:t>
            </w:r>
            <w:r>
              <w:t>;</w:t>
            </w:r>
          </w:p>
          <w:p w14:paraId="33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34030000">
            <w:pPr>
              <w:pStyle w:val="Style_5"/>
              <w:keepNext w:val="1"/>
              <w:ind/>
            </w:pPr>
            <w:r>
              <w:rPr>
                <w:b w:val="1"/>
              </w:rPr>
              <w:t>Запрашиваемые в запросе сведения и цели использования запрашиваемых в запросе сведений:</w:t>
            </w:r>
          </w:p>
          <w:p w14:paraId="35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36030000">
            <w:pPr>
              <w:pStyle w:val="Style_4"/>
              <w:keepNext w:val="1"/>
              <w:numPr>
                <w:ilvl w:val="1"/>
                <w:numId w:val="6"/>
              </w:numPr>
              <w:ind/>
              <w:rPr>
                <w:b w:val="1"/>
              </w:rPr>
            </w:pPr>
          </w:p>
        </w:tc>
        <w:tc>
          <w:tcPr>
            <w:tcW w:type="dxa" w:w="9497"/>
          </w:tcPr>
          <w:p w14:paraId="3703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38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9030000">
            <w:pPr>
              <w:keepNext w:val="1"/>
              <w:tabs>
                <w:tab w:leader="none" w:pos="227" w:val="left"/>
              </w:tabs>
              <w:spacing w:line="240" w:lineRule="exact"/>
              <w:ind w:firstLine="179" w:left="0"/>
              <w:jc w:val="both"/>
            </w:pPr>
            <w:r>
              <w:t>фамилия</w:t>
            </w:r>
            <w:r>
              <w:t>;</w:t>
            </w:r>
          </w:p>
          <w:p w14:paraId="3A030000">
            <w:pPr>
              <w:keepNext w:val="1"/>
              <w:tabs>
                <w:tab w:leader="none" w:pos="227" w:val="left"/>
              </w:tabs>
              <w:spacing w:line="240" w:lineRule="exact"/>
              <w:ind w:firstLine="179" w:left="0"/>
              <w:jc w:val="both"/>
            </w:pPr>
            <w:r>
              <w:t>имя</w:t>
            </w:r>
            <w:r>
              <w:t>;</w:t>
            </w:r>
          </w:p>
          <w:p w14:paraId="3B030000">
            <w:pPr>
              <w:keepNext w:val="1"/>
              <w:tabs>
                <w:tab w:leader="none" w:pos="227" w:val="left"/>
              </w:tabs>
              <w:spacing w:line="240" w:lineRule="exact"/>
              <w:ind w:firstLine="179" w:left="0"/>
              <w:jc w:val="both"/>
            </w:pPr>
            <w:r>
              <w:t>отчество (при наличии)</w:t>
            </w:r>
            <w:r>
              <w:t>;</w:t>
            </w:r>
          </w:p>
          <w:p w14:paraId="3C030000">
            <w:pPr>
              <w:keepNext w:val="1"/>
              <w:tabs>
                <w:tab w:leader="none" w:pos="227" w:val="left"/>
              </w:tabs>
              <w:spacing w:line="240" w:lineRule="exact"/>
              <w:ind w:firstLine="179" w:left="0"/>
              <w:jc w:val="both"/>
            </w:pPr>
            <w:r>
              <w:t>дата рождения</w:t>
            </w:r>
            <w:r>
              <w:t>;</w:t>
            </w:r>
          </w:p>
          <w:p w14:paraId="3D030000">
            <w:pPr>
              <w:keepNext w:val="1"/>
              <w:tabs>
                <w:tab w:leader="none" w:pos="227" w:val="left"/>
              </w:tabs>
              <w:spacing w:line="240" w:lineRule="exact"/>
              <w:ind w:firstLine="179" w:left="0"/>
              <w:jc w:val="both"/>
            </w:pPr>
            <w:r>
              <w:t>СНИЛС</w:t>
            </w:r>
            <w:r>
              <w:t>.</w:t>
            </w:r>
          </w:p>
          <w:p w14:paraId="3E030000">
            <w:pPr>
              <w:pStyle w:val="Style_5"/>
              <w:keepNext w:val="1"/>
              <w:ind/>
            </w:pPr>
            <w:r>
              <w:rPr>
                <w:b w:val="1"/>
              </w:rPr>
              <w:t>Запрашиваемые в запросе сведения и цели использования запрашиваемых в запросе сведений:</w:t>
            </w:r>
          </w:p>
          <w:p w14:paraId="3F03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4003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41030000">
            <w:pPr>
              <w:pStyle w:val="Style_4"/>
              <w:keepNext w:val="1"/>
              <w:numPr>
                <w:ilvl w:val="1"/>
                <w:numId w:val="6"/>
              </w:numPr>
              <w:ind/>
              <w:rPr>
                <w:b w:val="1"/>
              </w:rPr>
            </w:pPr>
          </w:p>
        </w:tc>
        <w:tc>
          <w:tcPr>
            <w:tcW w:type="dxa" w:w="9497"/>
          </w:tcPr>
          <w:p w14:paraId="42030000">
            <w:pPr>
              <w:pStyle w:val="Style_5"/>
              <w:keepNext w:val="1"/>
              <w:ind/>
            </w:pPr>
            <w:r>
              <w:t>Сведения о регистрации по месту жительства граждан РФ</w:t>
            </w:r>
            <w:r>
              <w:t xml:space="preserve"> (</w:t>
            </w:r>
            <w:r>
              <w:t>Министерство внутренних дел Российской Федерации</w:t>
            </w:r>
            <w:r>
              <w:t>)</w:t>
            </w:r>
            <w:r>
              <w:t>.</w:t>
            </w:r>
          </w:p>
          <w:p w14:paraId="43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44030000">
            <w:pPr>
              <w:keepNext w:val="1"/>
              <w:tabs>
                <w:tab w:leader="none" w:pos="227" w:val="left"/>
              </w:tabs>
              <w:spacing w:line="240" w:lineRule="exact"/>
              <w:ind w:firstLine="179" w:left="0"/>
              <w:jc w:val="both"/>
            </w:pPr>
            <w:r>
              <w:t>фамилия, имя, отчество (при наличии)</w:t>
            </w:r>
            <w:r>
              <w:t>;</w:t>
            </w:r>
          </w:p>
          <w:p w14:paraId="45030000">
            <w:pPr>
              <w:keepNext w:val="1"/>
              <w:tabs>
                <w:tab w:leader="none" w:pos="227" w:val="left"/>
              </w:tabs>
              <w:spacing w:line="240" w:lineRule="exact"/>
              <w:ind w:firstLine="179" w:left="0"/>
              <w:jc w:val="both"/>
            </w:pPr>
            <w:r>
              <w:t>дата рождения</w:t>
            </w:r>
            <w:r>
              <w:t>;</w:t>
            </w:r>
          </w:p>
          <w:p w14:paraId="46030000">
            <w:pPr>
              <w:keepNext w:val="1"/>
              <w:tabs>
                <w:tab w:leader="none" w:pos="227" w:val="left"/>
              </w:tabs>
              <w:spacing w:line="240" w:lineRule="exact"/>
              <w:ind w:firstLine="179" w:left="0"/>
              <w:jc w:val="both"/>
            </w:pPr>
            <w:r>
              <w:t>тип документа, удостоверяющего личность</w:t>
            </w:r>
            <w:r>
              <w:t>;</w:t>
            </w:r>
          </w:p>
          <w:p w14:paraId="47030000">
            <w:pPr>
              <w:keepNext w:val="1"/>
              <w:tabs>
                <w:tab w:leader="none" w:pos="227" w:val="left"/>
              </w:tabs>
              <w:spacing w:line="240" w:lineRule="exact"/>
              <w:ind w:firstLine="179" w:left="0"/>
              <w:jc w:val="both"/>
            </w:pPr>
            <w:r>
              <w:t>серия документа, удостоверяющего личность</w:t>
            </w:r>
            <w:r>
              <w:t>;</w:t>
            </w:r>
          </w:p>
          <w:p w14:paraId="48030000">
            <w:pPr>
              <w:keepNext w:val="1"/>
              <w:tabs>
                <w:tab w:leader="none" w:pos="227" w:val="left"/>
              </w:tabs>
              <w:spacing w:line="240" w:lineRule="exact"/>
              <w:ind w:firstLine="179" w:left="0"/>
              <w:jc w:val="both"/>
            </w:pPr>
            <w:r>
              <w:t>номер документа, удостоверяющего личность</w:t>
            </w:r>
            <w:r>
              <w:t>;</w:t>
            </w:r>
          </w:p>
          <w:p w14:paraId="49030000">
            <w:pPr>
              <w:keepNext w:val="1"/>
              <w:tabs>
                <w:tab w:leader="none" w:pos="227" w:val="left"/>
              </w:tabs>
              <w:spacing w:line="240" w:lineRule="exact"/>
              <w:ind w:firstLine="179" w:left="0"/>
              <w:jc w:val="both"/>
            </w:pPr>
            <w:r>
              <w:t>дата выдачи документа, удостоверяющего личность</w:t>
            </w:r>
            <w:r>
              <w:t>.</w:t>
            </w:r>
          </w:p>
          <w:p w14:paraId="4A030000">
            <w:pPr>
              <w:pStyle w:val="Style_5"/>
              <w:keepNext w:val="1"/>
              <w:ind/>
            </w:pPr>
            <w:r>
              <w:rPr>
                <w:b w:val="1"/>
              </w:rPr>
              <w:t>Запрашиваемые в запросе сведения и цели использования запрашиваемых в запросе сведений:</w:t>
            </w:r>
          </w:p>
          <w:p w14:paraId="4B03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4C03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4D030000">
            <w:pPr>
              <w:pStyle w:val="Style_4"/>
              <w:keepNext w:val="1"/>
              <w:numPr>
                <w:ilvl w:val="1"/>
                <w:numId w:val="6"/>
              </w:numPr>
              <w:ind/>
              <w:rPr>
                <w:b w:val="1"/>
              </w:rPr>
            </w:pPr>
          </w:p>
        </w:tc>
        <w:tc>
          <w:tcPr>
            <w:tcW w:type="dxa" w:w="9497"/>
          </w:tcPr>
          <w:p w14:paraId="4E0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4F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5003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51030000">
            <w:pPr>
              <w:pStyle w:val="Style_4"/>
              <w:keepNext w:val="1"/>
              <w:numPr>
                <w:ilvl w:val="1"/>
                <w:numId w:val="6"/>
              </w:numPr>
              <w:ind/>
              <w:rPr>
                <w:b w:val="1"/>
              </w:rPr>
            </w:pPr>
          </w:p>
        </w:tc>
        <w:tc>
          <w:tcPr>
            <w:tcW w:type="dxa" w:w="9497"/>
          </w:tcPr>
          <w:p w14:paraId="5203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53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4030000">
            <w:pPr>
              <w:keepNext w:val="1"/>
              <w:tabs>
                <w:tab w:leader="none" w:pos="227" w:val="left"/>
              </w:tabs>
              <w:spacing w:line="240" w:lineRule="exact"/>
              <w:ind w:firstLine="179" w:left="0"/>
              <w:jc w:val="both"/>
            </w:pPr>
            <w:r>
              <w:t>фамилия</w:t>
            </w:r>
            <w:r>
              <w:t>;</w:t>
            </w:r>
          </w:p>
          <w:p w14:paraId="55030000">
            <w:pPr>
              <w:keepNext w:val="1"/>
              <w:tabs>
                <w:tab w:leader="none" w:pos="227" w:val="left"/>
              </w:tabs>
              <w:spacing w:line="240" w:lineRule="exact"/>
              <w:ind w:firstLine="179" w:left="0"/>
              <w:jc w:val="both"/>
            </w:pPr>
            <w:r>
              <w:t>имя</w:t>
            </w:r>
            <w:r>
              <w:t>;</w:t>
            </w:r>
          </w:p>
          <w:p w14:paraId="56030000">
            <w:pPr>
              <w:keepNext w:val="1"/>
              <w:tabs>
                <w:tab w:leader="none" w:pos="227" w:val="left"/>
              </w:tabs>
              <w:spacing w:line="240" w:lineRule="exact"/>
              <w:ind w:firstLine="179" w:left="0"/>
              <w:jc w:val="both"/>
            </w:pPr>
            <w:r>
              <w:t>СНИЛС</w:t>
            </w:r>
            <w:r>
              <w:t>;</w:t>
            </w:r>
          </w:p>
          <w:p w14:paraId="57030000">
            <w:pPr>
              <w:keepNext w:val="1"/>
              <w:tabs>
                <w:tab w:leader="none" w:pos="227" w:val="left"/>
              </w:tabs>
              <w:spacing w:line="240" w:lineRule="exact"/>
              <w:ind w:firstLine="179" w:left="0"/>
              <w:jc w:val="both"/>
            </w:pPr>
            <w:r>
              <w:t>дата начала периода</w:t>
            </w:r>
            <w:r>
              <w:t>;</w:t>
            </w:r>
          </w:p>
          <w:p w14:paraId="58030000">
            <w:pPr>
              <w:keepNext w:val="1"/>
              <w:tabs>
                <w:tab w:leader="none" w:pos="227" w:val="left"/>
              </w:tabs>
              <w:spacing w:line="240" w:lineRule="exact"/>
              <w:ind w:firstLine="179" w:left="0"/>
              <w:jc w:val="both"/>
            </w:pPr>
            <w:r>
              <w:t>дата конца периода</w:t>
            </w:r>
            <w:r>
              <w:t>.</w:t>
            </w:r>
          </w:p>
          <w:p w14:paraId="59030000">
            <w:pPr>
              <w:pStyle w:val="Style_5"/>
              <w:keepNext w:val="1"/>
              <w:ind/>
            </w:pPr>
            <w:r>
              <w:rPr>
                <w:b w:val="1"/>
              </w:rPr>
              <w:t>Запрашиваемые в запросе сведения и цели использования запрашиваемых в запросе сведений:</w:t>
            </w:r>
          </w:p>
          <w:p w14:paraId="5A0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5B030000">
            <w:pPr>
              <w:keepNext w:val="1"/>
              <w:tabs>
                <w:tab w:leader="none" w:pos="227" w:val="left"/>
              </w:tabs>
              <w:spacing w:line="240" w:lineRule="exact"/>
              <w:ind w:firstLine="179" w:left="0"/>
              <w:jc w:val="both"/>
            </w:pPr>
            <w:r>
              <w:t>имя</w:t>
            </w:r>
            <w:r>
              <w:t xml:space="preserve"> (</w:t>
            </w:r>
            <w:r>
              <w:t>принятие решения</w:t>
            </w:r>
            <w:r>
              <w:t>)</w:t>
            </w:r>
            <w:r>
              <w:t>;</w:t>
            </w:r>
          </w:p>
          <w:p w14:paraId="5C0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5D030000">
            <w:pPr>
              <w:keepNext w:val="1"/>
              <w:tabs>
                <w:tab w:leader="none" w:pos="227" w:val="left"/>
              </w:tabs>
              <w:spacing w:line="240" w:lineRule="exact"/>
              <w:ind w:firstLine="179" w:left="0"/>
              <w:jc w:val="both"/>
            </w:pPr>
            <w:r>
              <w:t>СНИЛС</w:t>
            </w:r>
            <w:r>
              <w:t xml:space="preserve"> (</w:t>
            </w:r>
            <w:r>
              <w:t>принятие решения</w:t>
            </w:r>
            <w:r>
              <w:t>)</w:t>
            </w:r>
            <w:r>
              <w:t>;</w:t>
            </w:r>
          </w:p>
          <w:p w14:paraId="5E03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5F03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6003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61030000">
            <w:pPr>
              <w:pStyle w:val="Style_4"/>
              <w:keepNext w:val="1"/>
              <w:numPr>
                <w:ilvl w:val="1"/>
                <w:numId w:val="6"/>
              </w:numPr>
              <w:ind/>
              <w:rPr>
                <w:b w:val="1"/>
              </w:rPr>
            </w:pPr>
          </w:p>
        </w:tc>
        <w:tc>
          <w:tcPr>
            <w:tcW w:type="dxa" w:w="9497"/>
          </w:tcPr>
          <w:p w14:paraId="6203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Управление образования администрации Петропавловск-Камчатского городского округа - муниципальное учреждение</w:t>
            </w:r>
            <w:r>
              <w:t>)</w:t>
            </w:r>
            <w:r>
              <w:t>.</w:t>
            </w:r>
          </w:p>
          <w:p w14:paraId="63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64030000">
            <w:pPr>
              <w:pStyle w:val="Style_5"/>
              <w:keepNext w:val="1"/>
              <w:ind/>
            </w:pPr>
            <w:r>
              <w:rPr>
                <w:b w:val="1"/>
              </w:rPr>
              <w:t>Запрашиваемые в запросе сведения и цели использования запрашиваемых в запросе сведений:</w:t>
            </w:r>
          </w:p>
          <w:p w14:paraId="6503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6603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6703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68030000">
            <w:pPr>
              <w:pStyle w:val="Style_4"/>
              <w:keepNext w:val="1"/>
              <w:numPr>
                <w:ilvl w:val="1"/>
                <w:numId w:val="6"/>
              </w:numPr>
              <w:ind/>
              <w:rPr>
                <w:b w:val="1"/>
              </w:rPr>
            </w:pPr>
          </w:p>
        </w:tc>
        <w:tc>
          <w:tcPr>
            <w:tcW w:type="dxa" w:w="9497"/>
          </w:tcPr>
          <w:p w14:paraId="69030000">
            <w:pPr>
              <w:pStyle w:val="Style_5"/>
              <w:keepNext w:val="1"/>
              <w:ind/>
            </w:pPr>
            <w: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t xml:space="preserve"> (</w:t>
            </w:r>
            <w:r>
              <w:t>Министерство социального благополучия</w:t>
            </w:r>
            <w:r>
              <w:t>)</w:t>
            </w:r>
            <w:r>
              <w:t>.</w:t>
            </w:r>
          </w:p>
          <w:p w14:paraId="6A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6B030000">
            <w:pPr>
              <w:pStyle w:val="Style_5"/>
              <w:keepNext w:val="1"/>
              <w:ind/>
            </w:pPr>
            <w:r>
              <w:rPr>
                <w:b w:val="1"/>
              </w:rPr>
              <w:t>Запрашиваемые в запросе сведения и цели использования запрашиваемых в запросе сведений:</w:t>
            </w:r>
          </w:p>
          <w:p w14:paraId="6C030000">
            <w:pPr>
              <w:keepNext w:val="1"/>
              <w:tabs>
                <w:tab w:leader="none" w:pos="227" w:val="left"/>
              </w:tabs>
              <w:spacing w:line="240" w:lineRule="exact"/>
              <w:ind w:firstLine="179" w:left="0"/>
              <w:jc w:val="both"/>
            </w:pPr>
            <w:r>
              <w:t>ФИО (при наличии) получателя</w:t>
            </w:r>
            <w:r>
              <w:t xml:space="preserve"> (</w:t>
            </w:r>
            <w:r>
              <w:t>принятие решения</w:t>
            </w:r>
            <w:r>
              <w:t>)</w:t>
            </w:r>
            <w:r>
              <w:t>;</w:t>
            </w:r>
          </w:p>
          <w:p w14:paraId="6D030000">
            <w:pPr>
              <w:keepNext w:val="1"/>
              <w:tabs>
                <w:tab w:leader="none" w:pos="227" w:val="left"/>
              </w:tabs>
              <w:spacing w:line="240" w:lineRule="exact"/>
              <w:ind w:firstLine="179" w:left="0"/>
              <w:jc w:val="both"/>
            </w:pPr>
            <w:r>
              <w:t>ФИО (при наличии) ребенка</w:t>
            </w:r>
            <w:r>
              <w:t xml:space="preserve"> (</w:t>
            </w:r>
            <w:r>
              <w:t>принятие решения</w:t>
            </w:r>
            <w:r>
              <w:t>)</w:t>
            </w:r>
            <w:r>
              <w:t>;</w:t>
            </w:r>
          </w:p>
          <w:p w14:paraId="6E030000">
            <w:pPr>
              <w:keepNext w:val="1"/>
              <w:tabs>
                <w:tab w:leader="none" w:pos="227" w:val="left"/>
              </w:tabs>
              <w:spacing w:line="240" w:lineRule="exact"/>
              <w:ind w:firstLine="179" w:left="0"/>
              <w:jc w:val="both"/>
            </w:pPr>
            <w:r>
              <w:t>период назначения</w:t>
            </w:r>
            <w:r>
              <w:t xml:space="preserve"> (</w:t>
            </w:r>
            <w:r>
              <w:t>принятие решения</w:t>
            </w:r>
            <w:r>
              <w:t>)</w:t>
            </w:r>
            <w:r>
              <w:t>;</w:t>
            </w:r>
          </w:p>
          <w:p w14:paraId="6F030000">
            <w:pPr>
              <w:keepNext w:val="1"/>
              <w:tabs>
                <w:tab w:leader="none" w:pos="227" w:val="left"/>
              </w:tabs>
              <w:spacing w:line="240" w:lineRule="exact"/>
              <w:ind w:firstLine="179" w:left="0"/>
              <w:jc w:val="both"/>
            </w:pPr>
            <w:r>
              <w:t>дата прекращения выплаты</w:t>
            </w:r>
            <w:r>
              <w:t xml:space="preserve"> (</w:t>
            </w:r>
            <w:r>
              <w:t>принятие решения</w:t>
            </w:r>
            <w:r>
              <w:t>)</w:t>
            </w:r>
          </w:p>
        </w:tc>
      </w:tr>
      <w:tr>
        <w:tc>
          <w:tcPr>
            <w:tcW w:type="dxa" w:w="709"/>
            <w:vAlign w:val="center"/>
          </w:tcPr>
          <w:p w14:paraId="70030000">
            <w:pPr>
              <w:pStyle w:val="Style_4"/>
              <w:numPr>
                <w:ilvl w:val="0"/>
                <w:numId w:val="6"/>
              </w:numPr>
              <w:tabs>
                <w:tab w:leader="none" w:pos="57" w:val="clear"/>
              </w:tabs>
              <w:ind w:hanging="175" w:left="175" w:right="-108"/>
              <w:rPr>
                <w:b w:val="1"/>
              </w:rPr>
            </w:pPr>
          </w:p>
        </w:tc>
        <w:tc>
          <w:tcPr>
            <w:tcW w:type="dxa" w:w="9497"/>
          </w:tcPr>
          <w:p w14:paraId="71030000">
            <w:pPr>
              <w:pStyle w:val="Style_4"/>
              <w:ind w:firstLine="0" w:left="0"/>
              <w:rPr>
                <w:b w:val="1"/>
              </w:rPr>
            </w:pPr>
            <w: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t xml:space="preserve">, </w:t>
            </w:r>
            <w:r>
              <w:t>один из родителей ребенка (детей), являющийся гражданином Российской Федерации, проживающий в Камчатском крае, при рождении у него после 31 декабря 2012 года, но не позднее 31 декабря 2022 года третьего ребенка или последующих детей до достижения ребенком возраста трех лет, имеющего гражданство Российской Федерации, при условии, что среднедушевой доход его семьи не превышает двукратную величину прожиточного минимума трудоспособного населения, установленную в Камчатском крае</w:t>
            </w:r>
            <w:r>
              <w:t xml:space="preserve">, </w:t>
            </w:r>
            <w:r>
              <w:t>обращаюсь лично</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72030000">
            <w:pPr>
              <w:pStyle w:val="Style_4"/>
              <w:keepNext w:val="1"/>
              <w:numPr>
                <w:ilvl w:val="1"/>
                <w:numId w:val="6"/>
              </w:numPr>
              <w:ind/>
              <w:rPr>
                <w:b w:val="1"/>
              </w:rPr>
            </w:pPr>
          </w:p>
        </w:tc>
        <w:tc>
          <w:tcPr>
            <w:tcW w:type="dxa" w:w="9497"/>
          </w:tcPr>
          <w:p w14:paraId="73030000">
            <w:pPr>
              <w:pStyle w:val="Style_5"/>
              <w:keepNext w:val="1"/>
              <w:ind/>
            </w:pPr>
            <w:r>
              <w:t>Проверка действительности Паспорта Гражданина РФ по серии и номеру</w:t>
            </w:r>
            <w:r>
              <w:t xml:space="preserve"> (</w:t>
            </w:r>
            <w:r>
              <w:t>Министерство внутренних дел Российской Федерации</w:t>
            </w:r>
            <w:r>
              <w:t>)</w:t>
            </w:r>
            <w:r>
              <w:t>.</w:t>
            </w:r>
          </w:p>
          <w:p w14:paraId="74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5030000">
            <w:pPr>
              <w:keepNext w:val="1"/>
              <w:tabs>
                <w:tab w:leader="none" w:pos="227" w:val="left"/>
              </w:tabs>
              <w:spacing w:line="240" w:lineRule="exact"/>
              <w:ind w:firstLine="179" w:left="0"/>
              <w:jc w:val="both"/>
            </w:pPr>
            <w:r>
              <w:t>серия, номер документа, удостоверяющего личность</w:t>
            </w:r>
            <w:r>
              <w:t>;</w:t>
            </w:r>
          </w:p>
          <w:p w14:paraId="76030000">
            <w:pPr>
              <w:keepNext w:val="1"/>
              <w:tabs>
                <w:tab w:leader="none" w:pos="227" w:val="left"/>
              </w:tabs>
              <w:spacing w:line="240" w:lineRule="exact"/>
              <w:ind w:firstLine="179" w:left="0"/>
              <w:jc w:val="both"/>
            </w:pPr>
            <w:r>
              <w:t>дата выдачи документа, удостоверяющего личность</w:t>
            </w:r>
            <w:r>
              <w:t>;</w:t>
            </w:r>
          </w:p>
          <w:p w14:paraId="77030000">
            <w:pPr>
              <w:keepNext w:val="1"/>
              <w:tabs>
                <w:tab w:leader="none" w:pos="227" w:val="left"/>
              </w:tabs>
              <w:spacing w:line="240" w:lineRule="exact"/>
              <w:ind w:firstLine="179" w:left="0"/>
              <w:jc w:val="both"/>
            </w:pPr>
            <w:r>
              <w:t>серия паспорта</w:t>
            </w:r>
            <w:r>
              <w:t>;</w:t>
            </w:r>
          </w:p>
          <w:p w14:paraId="78030000">
            <w:pPr>
              <w:keepNext w:val="1"/>
              <w:tabs>
                <w:tab w:leader="none" w:pos="227" w:val="left"/>
              </w:tabs>
              <w:spacing w:line="240" w:lineRule="exact"/>
              <w:ind w:firstLine="179" w:left="0"/>
              <w:jc w:val="both"/>
            </w:pPr>
            <w:r>
              <w:t>номер паспорта</w:t>
            </w:r>
            <w:r>
              <w:t>;</w:t>
            </w:r>
          </w:p>
          <w:p w14:paraId="79030000">
            <w:pPr>
              <w:keepNext w:val="1"/>
              <w:tabs>
                <w:tab w:leader="none" w:pos="227" w:val="left"/>
              </w:tabs>
              <w:spacing w:line="240" w:lineRule="exact"/>
              <w:ind w:firstLine="179" w:left="0"/>
              <w:jc w:val="both"/>
            </w:pPr>
            <w:r>
              <w:t>дата выдачи паспорта</w:t>
            </w:r>
            <w:r>
              <w:t>.</w:t>
            </w:r>
          </w:p>
          <w:p w14:paraId="7A030000">
            <w:pPr>
              <w:pStyle w:val="Style_5"/>
              <w:keepNext w:val="1"/>
              <w:ind/>
            </w:pPr>
            <w:r>
              <w:rPr>
                <w:b w:val="1"/>
              </w:rPr>
              <w:t>Запрашиваемые в запросе сведения и цели использования запрашиваемых в запросе сведений:</w:t>
            </w:r>
          </w:p>
          <w:p w14:paraId="7B030000">
            <w:pPr>
              <w:keepNext w:val="1"/>
              <w:tabs>
                <w:tab w:leader="none" w:pos="227" w:val="left"/>
              </w:tabs>
              <w:spacing w:line="240" w:lineRule="exact"/>
              <w:ind w:firstLine="179" w:left="0"/>
              <w:jc w:val="both"/>
            </w:pPr>
            <w:r>
              <w:t>документ, удостоверяющий личность действителен</w:t>
            </w:r>
            <w:r>
              <w:t xml:space="preserve"> (</w:t>
            </w:r>
            <w:r>
              <w:t>межведомственное взаимодействие</w:t>
            </w:r>
            <w:r>
              <w:t>)</w:t>
            </w:r>
          </w:p>
        </w:tc>
      </w:tr>
      <w:tr>
        <w:tc>
          <w:tcPr>
            <w:tcW w:type="dxa" w:w="709"/>
            <w:vAlign w:val="center"/>
          </w:tcPr>
          <w:p w14:paraId="7C030000">
            <w:pPr>
              <w:pStyle w:val="Style_4"/>
              <w:keepNext w:val="1"/>
              <w:numPr>
                <w:ilvl w:val="1"/>
                <w:numId w:val="6"/>
              </w:numPr>
              <w:ind/>
              <w:rPr>
                <w:b w:val="1"/>
              </w:rPr>
            </w:pPr>
          </w:p>
        </w:tc>
        <w:tc>
          <w:tcPr>
            <w:tcW w:type="dxa" w:w="9497"/>
          </w:tcPr>
          <w:p w14:paraId="7D030000">
            <w:pPr>
              <w:pStyle w:val="Style_5"/>
              <w:keepNext w:val="1"/>
              <w:ind/>
            </w:pPr>
            <w: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t xml:space="preserve"> (</w:t>
            </w:r>
            <w:r>
              <w:t>Фонд пенсионного и социального страхования Российской Федерации</w:t>
            </w:r>
            <w:r>
              <w:t>)</w:t>
            </w:r>
            <w:r>
              <w:t>.</w:t>
            </w:r>
          </w:p>
          <w:p w14:paraId="7E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F030000">
            <w:pPr>
              <w:keepNext w:val="1"/>
              <w:tabs>
                <w:tab w:leader="none" w:pos="227" w:val="left"/>
              </w:tabs>
              <w:spacing w:line="240" w:lineRule="exact"/>
              <w:ind w:firstLine="179" w:left="0"/>
              <w:jc w:val="both"/>
            </w:pPr>
            <w:r>
              <w:t>фамилия</w:t>
            </w:r>
            <w:r>
              <w:t>;</w:t>
            </w:r>
          </w:p>
          <w:p w14:paraId="80030000">
            <w:pPr>
              <w:keepNext w:val="1"/>
              <w:tabs>
                <w:tab w:leader="none" w:pos="227" w:val="left"/>
              </w:tabs>
              <w:spacing w:line="240" w:lineRule="exact"/>
              <w:ind w:firstLine="179" w:left="0"/>
              <w:jc w:val="both"/>
            </w:pPr>
            <w:r>
              <w:t>имя</w:t>
            </w:r>
            <w:r>
              <w:t>;</w:t>
            </w:r>
          </w:p>
          <w:p w14:paraId="81030000">
            <w:pPr>
              <w:keepNext w:val="1"/>
              <w:tabs>
                <w:tab w:leader="none" w:pos="227" w:val="left"/>
              </w:tabs>
              <w:spacing w:line="240" w:lineRule="exact"/>
              <w:ind w:firstLine="179" w:left="0"/>
              <w:jc w:val="both"/>
            </w:pPr>
            <w:r>
              <w:t>отчество (обязательно при наличии у застрахованного лица)</w:t>
            </w:r>
            <w:r>
              <w:t>;</w:t>
            </w:r>
          </w:p>
          <w:p w14:paraId="82030000">
            <w:pPr>
              <w:keepNext w:val="1"/>
              <w:tabs>
                <w:tab w:leader="none" w:pos="227" w:val="left"/>
              </w:tabs>
              <w:spacing w:line="240" w:lineRule="exact"/>
              <w:ind w:firstLine="179" w:left="0"/>
              <w:jc w:val="both"/>
            </w:pPr>
            <w:r>
              <w:t>дата рождения</w:t>
            </w:r>
            <w:r>
              <w:t>;</w:t>
            </w:r>
          </w:p>
          <w:p w14:paraId="83030000">
            <w:pPr>
              <w:keepNext w:val="1"/>
              <w:tabs>
                <w:tab w:leader="none" w:pos="227" w:val="left"/>
              </w:tabs>
              <w:spacing w:line="240" w:lineRule="exact"/>
              <w:ind w:firstLine="179" w:left="0"/>
              <w:jc w:val="both"/>
            </w:pPr>
            <w:r>
              <w:t>пол</w:t>
            </w:r>
            <w:r>
              <w:t>;</w:t>
            </w:r>
          </w:p>
          <w:p w14:paraId="84030000">
            <w:pPr>
              <w:keepNext w:val="1"/>
              <w:tabs>
                <w:tab w:leader="none" w:pos="227" w:val="left"/>
              </w:tabs>
              <w:spacing w:line="240" w:lineRule="exact"/>
              <w:ind w:firstLine="179" w:left="0"/>
              <w:jc w:val="both"/>
            </w:pPr>
            <w:r>
              <w:t>документ удостоверяющий личность</w:t>
            </w:r>
            <w:r>
              <w:t>;</w:t>
            </w:r>
          </w:p>
          <w:p w14:paraId="85030000">
            <w:pPr>
              <w:keepNext w:val="1"/>
              <w:tabs>
                <w:tab w:leader="none" w:pos="227" w:val="left"/>
              </w:tabs>
              <w:spacing w:line="240" w:lineRule="exact"/>
              <w:ind w:firstLine="179" w:left="0"/>
              <w:jc w:val="both"/>
            </w:pPr>
            <w:r>
              <w:t>наименование документа</w:t>
            </w:r>
            <w:r>
              <w:t>;</w:t>
            </w:r>
          </w:p>
          <w:p w14:paraId="86030000">
            <w:pPr>
              <w:keepNext w:val="1"/>
              <w:tabs>
                <w:tab w:leader="none" w:pos="227" w:val="left"/>
              </w:tabs>
              <w:spacing w:line="240" w:lineRule="exact"/>
              <w:ind w:firstLine="179" w:left="0"/>
              <w:jc w:val="both"/>
            </w:pPr>
            <w:r>
              <w:t>серия документа</w:t>
            </w:r>
            <w:r>
              <w:t>;</w:t>
            </w:r>
          </w:p>
          <w:p w14:paraId="87030000">
            <w:pPr>
              <w:keepNext w:val="1"/>
              <w:tabs>
                <w:tab w:leader="none" w:pos="227" w:val="left"/>
              </w:tabs>
              <w:spacing w:line="240" w:lineRule="exact"/>
              <w:ind w:firstLine="179" w:left="0"/>
              <w:jc w:val="both"/>
            </w:pPr>
            <w:r>
              <w:t>номер документа</w:t>
            </w:r>
            <w:r>
              <w:t>;</w:t>
            </w:r>
          </w:p>
          <w:p w14:paraId="88030000">
            <w:pPr>
              <w:keepNext w:val="1"/>
              <w:tabs>
                <w:tab w:leader="none" w:pos="227" w:val="left"/>
              </w:tabs>
              <w:spacing w:line="240" w:lineRule="exact"/>
              <w:ind w:firstLine="179" w:left="0"/>
              <w:jc w:val="both"/>
            </w:pPr>
            <w:r>
              <w:t>дата выдачи</w:t>
            </w:r>
            <w:r>
              <w:t>.</w:t>
            </w:r>
          </w:p>
          <w:p w14:paraId="89030000">
            <w:pPr>
              <w:pStyle w:val="Style_5"/>
              <w:keepNext w:val="1"/>
              <w:ind/>
            </w:pPr>
            <w:r>
              <w:rPr>
                <w:b w:val="1"/>
              </w:rPr>
              <w:t>Запрашиваемые в запросе сведения и цели использования запрашиваемых в запросе сведений:</w:t>
            </w:r>
          </w:p>
          <w:p w14:paraId="8A030000">
            <w:pPr>
              <w:keepNext w:val="1"/>
              <w:tabs>
                <w:tab w:leader="none" w:pos="227" w:val="left"/>
              </w:tabs>
              <w:spacing w:line="240" w:lineRule="exact"/>
              <w:ind w:firstLine="179" w:left="0"/>
              <w:jc w:val="both"/>
            </w:pPr>
            <w:r>
              <w:t>СНИЛС</w:t>
            </w:r>
            <w:r>
              <w:t xml:space="preserve"> (</w:t>
            </w:r>
            <w:r>
              <w:t>межведомственное взаимодействие</w:t>
            </w:r>
            <w:r>
              <w:t>)</w:t>
            </w:r>
          </w:p>
        </w:tc>
      </w:tr>
      <w:tr>
        <w:tc>
          <w:tcPr>
            <w:tcW w:type="dxa" w:w="709"/>
            <w:vAlign w:val="center"/>
          </w:tcPr>
          <w:p w14:paraId="8B030000">
            <w:pPr>
              <w:pStyle w:val="Style_4"/>
              <w:keepNext w:val="1"/>
              <w:numPr>
                <w:ilvl w:val="1"/>
                <w:numId w:val="6"/>
              </w:numPr>
              <w:ind/>
              <w:rPr>
                <w:b w:val="1"/>
              </w:rPr>
            </w:pPr>
          </w:p>
        </w:tc>
        <w:tc>
          <w:tcPr>
            <w:tcW w:type="dxa" w:w="9497"/>
          </w:tcPr>
          <w:p w14:paraId="8C030000">
            <w:pPr>
              <w:pStyle w:val="Style_5"/>
              <w:keepNext w:val="1"/>
              <w:ind/>
            </w:pPr>
            <w:r>
              <w:t>Информирование из ЕГИССО по СНИЛС</w:t>
            </w:r>
            <w:r>
              <w:t xml:space="preserve"> (</w:t>
            </w:r>
            <w:r>
              <w:t>Социальный фонд России</w:t>
            </w:r>
            <w:r>
              <w:t>)</w:t>
            </w:r>
            <w:r>
              <w:t>.</w:t>
            </w:r>
          </w:p>
          <w:p w14:paraId="8D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8E030000">
            <w:pPr>
              <w:keepNext w:val="1"/>
              <w:tabs>
                <w:tab w:leader="none" w:pos="227" w:val="left"/>
              </w:tabs>
              <w:spacing w:line="240" w:lineRule="exact"/>
              <w:ind w:firstLine="179" w:left="0"/>
              <w:jc w:val="both"/>
            </w:pPr>
            <w:r>
              <w:t>дата рождения</w:t>
            </w:r>
            <w:r>
              <w:t>;</w:t>
            </w:r>
          </w:p>
          <w:p w14:paraId="8F030000">
            <w:pPr>
              <w:keepNext w:val="1"/>
              <w:tabs>
                <w:tab w:leader="none" w:pos="227" w:val="left"/>
              </w:tabs>
              <w:spacing w:line="240" w:lineRule="exact"/>
              <w:ind w:firstLine="179" w:left="0"/>
              <w:jc w:val="both"/>
            </w:pPr>
            <w:r>
              <w:t>СНИЛС</w:t>
            </w:r>
            <w:r>
              <w:t>;</w:t>
            </w:r>
          </w:p>
          <w:p w14:paraId="90030000">
            <w:pPr>
              <w:keepNext w:val="1"/>
              <w:tabs>
                <w:tab w:leader="none" w:pos="227" w:val="left"/>
              </w:tabs>
              <w:spacing w:line="240" w:lineRule="exact"/>
              <w:ind w:firstLine="179" w:left="0"/>
              <w:jc w:val="both"/>
            </w:pPr>
            <w:r>
              <w:t>фамилия</w:t>
            </w:r>
            <w:r>
              <w:t>;</w:t>
            </w:r>
          </w:p>
          <w:p w14:paraId="91030000">
            <w:pPr>
              <w:keepNext w:val="1"/>
              <w:tabs>
                <w:tab w:leader="none" w:pos="227" w:val="left"/>
              </w:tabs>
              <w:spacing w:line="240" w:lineRule="exact"/>
              <w:ind w:firstLine="179" w:left="0"/>
              <w:jc w:val="both"/>
            </w:pPr>
            <w:r>
              <w:t>имя</w:t>
            </w:r>
            <w:r>
              <w:t>;</w:t>
            </w:r>
          </w:p>
          <w:p w14:paraId="92030000">
            <w:pPr>
              <w:keepNext w:val="1"/>
              <w:tabs>
                <w:tab w:leader="none" w:pos="227" w:val="left"/>
              </w:tabs>
              <w:spacing w:line="240" w:lineRule="exact"/>
              <w:ind w:firstLine="179" w:left="0"/>
              <w:jc w:val="both"/>
            </w:pPr>
            <w:r>
              <w:t>отчество (при наличии)</w:t>
            </w:r>
            <w:r>
              <w:t>.</w:t>
            </w:r>
          </w:p>
          <w:p w14:paraId="93030000">
            <w:pPr>
              <w:pStyle w:val="Style_5"/>
              <w:keepNext w:val="1"/>
              <w:ind/>
            </w:pPr>
            <w:r>
              <w:rPr>
                <w:b w:val="1"/>
              </w:rPr>
              <w:t>Запрашиваемые в запросе сведения и цели использования запрашиваемых в запросе сведений:</w:t>
            </w:r>
          </w:p>
          <w:p w14:paraId="940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95030000">
            <w:pPr>
              <w:keepNext w:val="1"/>
              <w:tabs>
                <w:tab w:leader="none" w:pos="227" w:val="left"/>
              </w:tabs>
              <w:spacing w:line="240" w:lineRule="exact"/>
              <w:ind w:firstLine="179" w:left="0"/>
              <w:jc w:val="both"/>
            </w:pPr>
            <w:r>
              <w:t>имя</w:t>
            </w:r>
            <w:r>
              <w:t xml:space="preserve"> (</w:t>
            </w:r>
            <w:r>
              <w:t>принятие решения</w:t>
            </w:r>
            <w:r>
              <w:t>)</w:t>
            </w:r>
            <w:r>
              <w:t>;</w:t>
            </w:r>
          </w:p>
          <w:p w14:paraId="960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97030000">
            <w:pPr>
              <w:keepNext w:val="1"/>
              <w:tabs>
                <w:tab w:leader="none" w:pos="227" w:val="left"/>
              </w:tabs>
              <w:spacing w:line="240" w:lineRule="exact"/>
              <w:ind w:firstLine="179" w:left="0"/>
              <w:jc w:val="both"/>
            </w:pPr>
            <w:r>
              <w:t>дата рождения</w:t>
            </w:r>
            <w:r>
              <w:t xml:space="preserve"> (</w:t>
            </w:r>
            <w:r>
              <w:t>принятие решения</w:t>
            </w:r>
            <w:r>
              <w:t>)</w:t>
            </w:r>
            <w:r>
              <w:t>;</w:t>
            </w:r>
          </w:p>
          <w:p w14:paraId="98030000">
            <w:pPr>
              <w:keepNext w:val="1"/>
              <w:tabs>
                <w:tab w:leader="none" w:pos="227" w:val="left"/>
              </w:tabs>
              <w:spacing w:line="240" w:lineRule="exact"/>
              <w:ind w:firstLine="179" w:left="0"/>
              <w:jc w:val="both"/>
            </w:pPr>
            <w:r>
              <w:t>СНИЛС</w:t>
            </w:r>
            <w:r>
              <w:t xml:space="preserve"> (</w:t>
            </w:r>
            <w:r>
              <w:t>принятие решения</w:t>
            </w:r>
            <w:r>
              <w:t>)</w:t>
            </w:r>
            <w:r>
              <w:t>;</w:t>
            </w:r>
          </w:p>
          <w:p w14:paraId="99030000">
            <w:pPr>
              <w:keepNext w:val="1"/>
              <w:tabs>
                <w:tab w:leader="none" w:pos="227" w:val="left"/>
              </w:tabs>
              <w:spacing w:line="240" w:lineRule="exact"/>
              <w:ind w:firstLine="179" w:left="0"/>
              <w:jc w:val="both"/>
            </w:pPr>
            <w:r>
              <w:t>наименование назначенной меры социальной защиты (поддержки)</w:t>
            </w:r>
            <w:r>
              <w:t xml:space="preserve"> (</w:t>
            </w:r>
            <w:r>
              <w:t>принятие решения</w:t>
            </w:r>
            <w:r>
              <w:t>)</w:t>
            </w:r>
            <w:r>
              <w:t>;</w:t>
            </w:r>
          </w:p>
          <w:p w14:paraId="9A030000">
            <w:pPr>
              <w:keepNext w:val="1"/>
              <w:tabs>
                <w:tab w:leader="none" w:pos="227" w:val="left"/>
              </w:tabs>
              <w:spacing w:line="240" w:lineRule="exact"/>
              <w:ind w:firstLine="179" w:left="0"/>
              <w:jc w:val="both"/>
            </w:pPr>
            <w:r>
              <w:t>дата начала действия назначения</w:t>
            </w:r>
            <w:r>
              <w:t xml:space="preserve"> (</w:t>
            </w:r>
            <w:r>
              <w:t>принятие решения</w:t>
            </w:r>
            <w:r>
              <w:t>)</w:t>
            </w:r>
            <w:r>
              <w:t>;</w:t>
            </w:r>
          </w:p>
          <w:p w14:paraId="9B030000">
            <w:pPr>
              <w:keepNext w:val="1"/>
              <w:tabs>
                <w:tab w:leader="none" w:pos="227" w:val="left"/>
              </w:tabs>
              <w:spacing w:line="240" w:lineRule="exact"/>
              <w:ind w:firstLine="179" w:left="0"/>
              <w:jc w:val="both"/>
            </w:pPr>
            <w:r>
              <w:t>дата окончания действия назначения</w:t>
            </w:r>
            <w:r>
              <w:t xml:space="preserve"> (</w:t>
            </w:r>
            <w:r>
              <w:t>принятие решения</w:t>
            </w:r>
            <w:r>
              <w:t>)</w:t>
            </w:r>
            <w:r>
              <w:t>;</w:t>
            </w:r>
          </w:p>
          <w:p w14:paraId="9C030000">
            <w:pPr>
              <w:keepNext w:val="1"/>
              <w:tabs>
                <w:tab w:leader="none" w:pos="227" w:val="left"/>
              </w:tabs>
              <w:spacing w:line="240" w:lineRule="exact"/>
              <w:ind w:firstLine="179" w:left="0"/>
              <w:jc w:val="both"/>
            </w:pPr>
            <w:r>
              <w:t>размер назначения</w:t>
            </w:r>
            <w:r>
              <w:t xml:space="preserve"> (</w:t>
            </w:r>
            <w:r>
              <w:t>принятие решения</w:t>
            </w:r>
            <w:r>
              <w:t>)</w:t>
            </w:r>
          </w:p>
        </w:tc>
      </w:tr>
      <w:tr>
        <w:tc>
          <w:tcPr>
            <w:tcW w:type="dxa" w:w="709"/>
            <w:vAlign w:val="center"/>
          </w:tcPr>
          <w:p w14:paraId="9D030000">
            <w:pPr>
              <w:pStyle w:val="Style_4"/>
              <w:keepNext w:val="1"/>
              <w:numPr>
                <w:ilvl w:val="1"/>
                <w:numId w:val="6"/>
              </w:numPr>
              <w:ind/>
              <w:rPr>
                <w:b w:val="1"/>
              </w:rPr>
            </w:pPr>
          </w:p>
        </w:tc>
        <w:tc>
          <w:tcPr>
            <w:tcW w:type="dxa" w:w="9497"/>
          </w:tcPr>
          <w:p w14:paraId="9E030000">
            <w:pPr>
              <w:pStyle w:val="Style_5"/>
              <w:keepNext w:val="1"/>
              <w:ind/>
            </w:pPr>
            <w:r>
              <w:t>Сведения из ЕГР ЗАГС о государственной регистрации смерти</w:t>
            </w:r>
            <w:r>
              <w:t xml:space="preserve"> (</w:t>
            </w:r>
            <w:r>
              <w:t>Федеральная налоговая служба</w:t>
            </w:r>
            <w:r>
              <w:t>)</w:t>
            </w:r>
            <w:r>
              <w:t>.</w:t>
            </w:r>
          </w:p>
          <w:p w14:paraId="9F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0030000">
            <w:pPr>
              <w:keepNext w:val="1"/>
              <w:tabs>
                <w:tab w:leader="none" w:pos="227" w:val="left"/>
              </w:tabs>
              <w:spacing w:line="240" w:lineRule="exact"/>
              <w:ind w:firstLine="179" w:left="0"/>
              <w:jc w:val="both"/>
            </w:pPr>
            <w:r>
              <w:t>реквизиты свидетельства о смерти</w:t>
            </w:r>
            <w:r>
              <w:t>.</w:t>
            </w:r>
          </w:p>
          <w:p w14:paraId="A1030000">
            <w:pPr>
              <w:pStyle w:val="Style_5"/>
              <w:keepNext w:val="1"/>
              <w:ind/>
            </w:pPr>
            <w:r>
              <w:rPr>
                <w:b w:val="1"/>
              </w:rPr>
              <w:t>Запрашиваемые в запросе сведения и цели использования запрашиваемых в запросе сведений:</w:t>
            </w:r>
          </w:p>
          <w:p w14:paraId="A2030000">
            <w:pPr>
              <w:keepNext w:val="1"/>
              <w:tabs>
                <w:tab w:leader="none" w:pos="227" w:val="left"/>
              </w:tabs>
              <w:spacing w:line="240" w:lineRule="exact"/>
              <w:ind w:firstLine="179" w:left="0"/>
              <w:jc w:val="both"/>
            </w:pPr>
            <w:r>
              <w:t>ФИО (фамилия, имя, отчество)</w:t>
            </w:r>
            <w:r>
              <w:t xml:space="preserve"> (</w:t>
            </w:r>
            <w:r>
              <w:t>принятие решения</w:t>
            </w:r>
            <w:r>
              <w:t>)</w:t>
            </w:r>
            <w:r>
              <w:t>;</w:t>
            </w:r>
          </w:p>
          <w:p w14:paraId="A3030000">
            <w:pPr>
              <w:keepNext w:val="1"/>
              <w:tabs>
                <w:tab w:leader="none" w:pos="227" w:val="left"/>
              </w:tabs>
              <w:spacing w:line="240" w:lineRule="exact"/>
              <w:ind w:firstLine="179" w:left="0"/>
              <w:jc w:val="both"/>
            </w:pPr>
            <w:r>
              <w:t>дата рождения (дд/мм/гг)</w:t>
            </w:r>
            <w:r>
              <w:t xml:space="preserve"> (</w:t>
            </w:r>
            <w:r>
              <w:t>принятие решения</w:t>
            </w:r>
            <w:r>
              <w:t>)</w:t>
            </w:r>
            <w:r>
              <w:t>;</w:t>
            </w:r>
          </w:p>
          <w:p w14:paraId="A4030000">
            <w:pPr>
              <w:keepNext w:val="1"/>
              <w:tabs>
                <w:tab w:leader="none" w:pos="227" w:val="left"/>
              </w:tabs>
              <w:spacing w:line="240" w:lineRule="exact"/>
              <w:ind w:firstLine="179" w:left="0"/>
              <w:jc w:val="both"/>
            </w:pPr>
            <w:r>
              <w:t>дата смерти</w:t>
            </w:r>
            <w:r>
              <w:t xml:space="preserve"> (</w:t>
            </w:r>
            <w:r>
              <w:t>принятие решения</w:t>
            </w:r>
            <w:r>
              <w:t>)</w:t>
            </w:r>
          </w:p>
        </w:tc>
      </w:tr>
      <w:tr>
        <w:tc>
          <w:tcPr>
            <w:tcW w:type="dxa" w:w="709"/>
            <w:vAlign w:val="center"/>
          </w:tcPr>
          <w:p w14:paraId="A5030000">
            <w:pPr>
              <w:pStyle w:val="Style_4"/>
              <w:keepNext w:val="1"/>
              <w:numPr>
                <w:ilvl w:val="1"/>
                <w:numId w:val="6"/>
              </w:numPr>
              <w:ind/>
              <w:rPr>
                <w:b w:val="1"/>
              </w:rPr>
            </w:pPr>
          </w:p>
        </w:tc>
        <w:tc>
          <w:tcPr>
            <w:tcW w:type="dxa" w:w="9497"/>
          </w:tcPr>
          <w:p w14:paraId="A6030000">
            <w:pPr>
              <w:pStyle w:val="Style_5"/>
              <w:keepNext w:val="1"/>
              <w:ind/>
            </w:pPr>
            <w:r>
              <w:t>Сведения из ЕГР ЗАГС о государственной регистрации перемены имени</w:t>
            </w:r>
            <w:r>
              <w:t xml:space="preserve"> (</w:t>
            </w:r>
            <w:r>
              <w:t>Федеральная налоговая служба</w:t>
            </w:r>
            <w:r>
              <w:t>)</w:t>
            </w:r>
            <w:r>
              <w:t>.</w:t>
            </w:r>
          </w:p>
          <w:p w14:paraId="A7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A8030000">
            <w:pPr>
              <w:keepNext w:val="1"/>
              <w:tabs>
                <w:tab w:leader="none" w:pos="227" w:val="left"/>
              </w:tabs>
              <w:spacing w:line="240" w:lineRule="exact"/>
              <w:ind w:firstLine="179" w:left="0"/>
              <w:jc w:val="both"/>
            </w:pPr>
            <w:r>
              <w:t>ФИО (при их наличии)</w:t>
            </w:r>
            <w:r>
              <w:t>;</w:t>
            </w:r>
          </w:p>
          <w:p w14:paraId="A9030000">
            <w:pPr>
              <w:keepNext w:val="1"/>
              <w:tabs>
                <w:tab w:leader="none" w:pos="227" w:val="left"/>
              </w:tabs>
              <w:spacing w:line="240" w:lineRule="exact"/>
              <w:ind w:firstLine="179" w:left="0"/>
              <w:jc w:val="both"/>
            </w:pPr>
            <w:r>
              <w:t>дата рождения</w:t>
            </w:r>
            <w:r>
              <w:t>;</w:t>
            </w:r>
          </w:p>
          <w:p w14:paraId="AA030000">
            <w:pPr>
              <w:keepNext w:val="1"/>
              <w:tabs>
                <w:tab w:leader="none" w:pos="227" w:val="left"/>
              </w:tabs>
              <w:spacing w:line="240" w:lineRule="exact"/>
              <w:ind w:firstLine="179" w:left="0"/>
              <w:jc w:val="both"/>
            </w:pPr>
            <w:r>
              <w:t>серия и номер документа, удостоверяющего личность</w:t>
            </w:r>
            <w:r>
              <w:t>;</w:t>
            </w:r>
          </w:p>
          <w:p w14:paraId="AB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AC030000">
            <w:pPr>
              <w:pStyle w:val="Style_5"/>
              <w:keepNext w:val="1"/>
              <w:ind/>
            </w:pPr>
            <w:r>
              <w:rPr>
                <w:b w:val="1"/>
              </w:rPr>
              <w:t>Запрашиваемые в запросе сведения и цели использования запрашиваемых в запросе сведений:</w:t>
            </w:r>
          </w:p>
          <w:p w14:paraId="AD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AE030000">
            <w:pPr>
              <w:pStyle w:val="Style_4"/>
              <w:keepNext w:val="1"/>
              <w:numPr>
                <w:ilvl w:val="1"/>
                <w:numId w:val="6"/>
              </w:numPr>
              <w:ind/>
              <w:rPr>
                <w:b w:val="1"/>
              </w:rPr>
            </w:pPr>
          </w:p>
        </w:tc>
        <w:tc>
          <w:tcPr>
            <w:tcW w:type="dxa" w:w="9497"/>
          </w:tcPr>
          <w:p w14:paraId="AF030000">
            <w:pPr>
              <w:pStyle w:val="Style_5"/>
              <w:keepNext w:val="1"/>
              <w:ind/>
            </w:pPr>
            <w:r>
              <w:t>Сведения из ЕГР ЗАГС о государственной регистрации заключения брака</w:t>
            </w:r>
            <w:r>
              <w:t xml:space="preserve"> (</w:t>
            </w:r>
            <w:r>
              <w:t>Федеральная налоговая служба</w:t>
            </w:r>
            <w:r>
              <w:t>)</w:t>
            </w:r>
            <w:r>
              <w:t>.</w:t>
            </w:r>
          </w:p>
          <w:p w14:paraId="B0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1030000">
            <w:pPr>
              <w:keepNext w:val="1"/>
              <w:tabs>
                <w:tab w:leader="none" w:pos="227" w:val="left"/>
              </w:tabs>
              <w:spacing w:line="240" w:lineRule="exact"/>
              <w:ind w:firstLine="179" w:left="0"/>
              <w:jc w:val="both"/>
            </w:pPr>
            <w:r>
              <w:t>ФИО (при наличии)</w:t>
            </w:r>
            <w:r>
              <w:t>;</w:t>
            </w:r>
          </w:p>
          <w:p w14:paraId="B2030000">
            <w:pPr>
              <w:keepNext w:val="1"/>
              <w:tabs>
                <w:tab w:leader="none" w:pos="227" w:val="left"/>
              </w:tabs>
              <w:spacing w:line="240" w:lineRule="exact"/>
              <w:ind w:firstLine="179" w:left="0"/>
              <w:jc w:val="both"/>
            </w:pPr>
            <w:r>
              <w:t>дата рождения</w:t>
            </w:r>
            <w:r>
              <w:t>;</w:t>
            </w:r>
          </w:p>
          <w:p w14:paraId="B3030000">
            <w:pPr>
              <w:keepNext w:val="1"/>
              <w:tabs>
                <w:tab w:leader="none" w:pos="227" w:val="left"/>
              </w:tabs>
              <w:spacing w:line="240" w:lineRule="exact"/>
              <w:ind w:firstLine="179" w:left="0"/>
              <w:jc w:val="both"/>
            </w:pPr>
            <w:r>
              <w:t>серия и номер документа, удостоверяющего личность</w:t>
            </w:r>
            <w:r>
              <w:t>;</w:t>
            </w:r>
          </w:p>
          <w:p w14:paraId="B4030000">
            <w:pPr>
              <w:keepNext w:val="1"/>
              <w:tabs>
                <w:tab w:leader="none" w:pos="227" w:val="left"/>
              </w:tabs>
              <w:spacing w:line="240" w:lineRule="exact"/>
              <w:ind w:firstLine="179" w:left="0"/>
              <w:jc w:val="both"/>
            </w:pPr>
            <w: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t>.</w:t>
            </w:r>
          </w:p>
          <w:p w14:paraId="B5030000">
            <w:pPr>
              <w:pStyle w:val="Style_5"/>
              <w:keepNext w:val="1"/>
              <w:ind/>
            </w:pPr>
            <w:r>
              <w:rPr>
                <w:b w:val="1"/>
              </w:rPr>
              <w:t>Запрашиваемые в запросе сведения и цели использования запрашиваемых в запросе сведений:</w:t>
            </w:r>
          </w:p>
          <w:p w14:paraId="B6030000">
            <w:pPr>
              <w:keepNext w:val="1"/>
              <w:tabs>
                <w:tab w:leader="none" w:pos="227" w:val="left"/>
              </w:tabs>
              <w:spacing w:line="240" w:lineRule="exact"/>
              <w:ind w:firstLine="179" w:left="0"/>
              <w:jc w:val="both"/>
            </w:pPr>
            <w:r>
              <w:t>сведения о перемене фамилии, имени, отчества (предоставление государственной услуги)</w:t>
            </w:r>
            <w:r>
              <w:t xml:space="preserve"> (</w:t>
            </w:r>
            <w:r>
              <w:t>межведомственное взаимодействие</w:t>
            </w:r>
            <w:r>
              <w:t>)</w:t>
            </w:r>
          </w:p>
        </w:tc>
      </w:tr>
      <w:tr>
        <w:tc>
          <w:tcPr>
            <w:tcW w:type="dxa" w:w="709"/>
            <w:vAlign w:val="center"/>
          </w:tcPr>
          <w:p w14:paraId="B7030000">
            <w:pPr>
              <w:pStyle w:val="Style_4"/>
              <w:keepNext w:val="1"/>
              <w:numPr>
                <w:ilvl w:val="1"/>
                <w:numId w:val="6"/>
              </w:numPr>
              <w:ind/>
              <w:rPr>
                <w:b w:val="1"/>
              </w:rPr>
            </w:pPr>
          </w:p>
        </w:tc>
        <w:tc>
          <w:tcPr>
            <w:tcW w:type="dxa" w:w="9497"/>
          </w:tcPr>
          <w:p w14:paraId="B8030000">
            <w:pPr>
              <w:pStyle w:val="Style_5"/>
              <w:keepNext w:val="1"/>
              <w:ind/>
            </w:pPr>
            <w:r>
              <w:t>Сведения из ЕГР ЗАГС о государственной регистрации расторжения брака</w:t>
            </w:r>
            <w:r>
              <w:t xml:space="preserve"> (</w:t>
            </w:r>
            <w:r>
              <w:t>Федеральная налоговая служба</w:t>
            </w:r>
            <w:r>
              <w:t>)</w:t>
            </w:r>
            <w:r>
              <w:t>.</w:t>
            </w:r>
          </w:p>
          <w:p w14:paraId="B9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BA030000">
            <w:pPr>
              <w:keepNext w:val="1"/>
              <w:tabs>
                <w:tab w:leader="none" w:pos="227" w:val="left"/>
              </w:tabs>
              <w:spacing w:line="240" w:lineRule="exact"/>
              <w:ind w:firstLine="179" w:left="0"/>
              <w:jc w:val="both"/>
            </w:pPr>
            <w:r>
              <w:t>фамилия</w:t>
            </w:r>
            <w:r>
              <w:t>;</w:t>
            </w:r>
          </w:p>
          <w:p w14:paraId="BB030000">
            <w:pPr>
              <w:keepNext w:val="1"/>
              <w:tabs>
                <w:tab w:leader="none" w:pos="227" w:val="left"/>
              </w:tabs>
              <w:spacing w:line="240" w:lineRule="exact"/>
              <w:ind w:firstLine="179" w:left="0"/>
              <w:jc w:val="both"/>
            </w:pPr>
            <w:r>
              <w:t>имя</w:t>
            </w:r>
            <w:r>
              <w:t>;</w:t>
            </w:r>
          </w:p>
          <w:p w14:paraId="BC030000">
            <w:pPr>
              <w:keepNext w:val="1"/>
              <w:tabs>
                <w:tab w:leader="none" w:pos="227" w:val="left"/>
              </w:tabs>
              <w:spacing w:line="240" w:lineRule="exact"/>
              <w:ind w:firstLine="179" w:left="0"/>
              <w:jc w:val="both"/>
            </w:pPr>
            <w:r>
              <w:t>отчество (при наличии)</w:t>
            </w:r>
            <w:r>
              <w:t>;</w:t>
            </w:r>
          </w:p>
          <w:p w14:paraId="BD030000">
            <w:pPr>
              <w:keepNext w:val="1"/>
              <w:tabs>
                <w:tab w:leader="none" w:pos="227" w:val="left"/>
              </w:tabs>
              <w:spacing w:line="240" w:lineRule="exact"/>
              <w:ind w:firstLine="179" w:left="0"/>
              <w:jc w:val="both"/>
            </w:pPr>
            <w:r>
              <w:t>дата рождения</w:t>
            </w:r>
            <w:r>
              <w:t>;</w:t>
            </w:r>
          </w:p>
          <w:p w14:paraId="BE030000">
            <w:pPr>
              <w:keepNext w:val="1"/>
              <w:tabs>
                <w:tab w:leader="none" w:pos="227" w:val="left"/>
              </w:tabs>
              <w:spacing w:line="240" w:lineRule="exact"/>
              <w:ind w:firstLine="179" w:left="0"/>
              <w:jc w:val="both"/>
            </w:pPr>
            <w:r>
              <w:t>СНИЛС</w:t>
            </w:r>
            <w:r>
              <w:t>.</w:t>
            </w:r>
          </w:p>
          <w:p w14:paraId="BF030000">
            <w:pPr>
              <w:pStyle w:val="Style_5"/>
              <w:keepNext w:val="1"/>
              <w:ind/>
            </w:pPr>
            <w:r>
              <w:rPr>
                <w:b w:val="1"/>
              </w:rPr>
              <w:t>Запрашиваемые в запросе сведения и цели использования запрашиваемых в запросе сведений:</w:t>
            </w:r>
          </w:p>
          <w:p w14:paraId="C0030000">
            <w:pPr>
              <w:keepNext w:val="1"/>
              <w:tabs>
                <w:tab w:leader="none" w:pos="227" w:val="left"/>
              </w:tabs>
              <w:spacing w:line="240" w:lineRule="exact"/>
              <w:ind w:firstLine="179" w:left="0"/>
              <w:jc w:val="both"/>
            </w:pPr>
            <w:r>
              <w:t>сведения о лицах, расторгнувших брак (супруг)</w:t>
            </w:r>
            <w:r>
              <w:t xml:space="preserve"> (</w:t>
            </w:r>
            <w:r>
              <w:t>межведомственное взаимодействие</w:t>
            </w:r>
            <w:r>
              <w:t>)</w:t>
            </w:r>
            <w:r>
              <w:t>;</w:t>
            </w:r>
          </w:p>
          <w:p w14:paraId="C1030000">
            <w:pPr>
              <w:keepNext w:val="1"/>
              <w:tabs>
                <w:tab w:leader="none" w:pos="227" w:val="left"/>
              </w:tabs>
              <w:spacing w:line="240" w:lineRule="exact"/>
              <w:ind w:firstLine="179" w:left="0"/>
              <w:jc w:val="both"/>
            </w:pPr>
            <w:r>
              <w:t>сведения о лицах, расторгнувших брак (супруга)</w:t>
            </w:r>
            <w:r>
              <w:t xml:space="preserve"> (</w:t>
            </w:r>
            <w:r>
              <w:t>межведомственное взаимодействие</w:t>
            </w:r>
            <w:r>
              <w:t>)</w:t>
            </w:r>
          </w:p>
        </w:tc>
      </w:tr>
      <w:tr>
        <w:tc>
          <w:tcPr>
            <w:tcW w:type="dxa" w:w="709"/>
            <w:vAlign w:val="center"/>
          </w:tcPr>
          <w:p w14:paraId="C2030000">
            <w:pPr>
              <w:pStyle w:val="Style_4"/>
              <w:keepNext w:val="1"/>
              <w:numPr>
                <w:ilvl w:val="1"/>
                <w:numId w:val="6"/>
              </w:numPr>
              <w:ind/>
              <w:rPr>
                <w:b w:val="1"/>
              </w:rPr>
            </w:pPr>
          </w:p>
        </w:tc>
        <w:tc>
          <w:tcPr>
            <w:tcW w:type="dxa" w:w="9497"/>
          </w:tcPr>
          <w:p w14:paraId="C3030000">
            <w:pPr>
              <w:pStyle w:val="Style_5"/>
              <w:keepNext w:val="1"/>
              <w:ind/>
            </w:pPr>
            <w:r>
              <w:t>Сведения о регистрации по месту жительства граждан РФ</w:t>
            </w:r>
            <w:r>
              <w:t xml:space="preserve"> (</w:t>
            </w:r>
            <w:r>
              <w:t>Министерство внутренних дел Российской Федерации</w:t>
            </w:r>
            <w:r>
              <w:t>)</w:t>
            </w:r>
            <w:r>
              <w:t>.</w:t>
            </w:r>
          </w:p>
          <w:p w14:paraId="C4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5030000">
            <w:pPr>
              <w:keepNext w:val="1"/>
              <w:tabs>
                <w:tab w:leader="none" w:pos="227" w:val="left"/>
              </w:tabs>
              <w:spacing w:line="240" w:lineRule="exact"/>
              <w:ind w:firstLine="179" w:left="0"/>
              <w:jc w:val="both"/>
            </w:pPr>
            <w:r>
              <w:t>фамилия, имя, отчество (при наличии)</w:t>
            </w:r>
            <w:r>
              <w:t>;</w:t>
            </w:r>
          </w:p>
          <w:p w14:paraId="C6030000">
            <w:pPr>
              <w:keepNext w:val="1"/>
              <w:tabs>
                <w:tab w:leader="none" w:pos="227" w:val="left"/>
              </w:tabs>
              <w:spacing w:line="240" w:lineRule="exact"/>
              <w:ind w:firstLine="179" w:left="0"/>
              <w:jc w:val="both"/>
            </w:pPr>
            <w:r>
              <w:t>дата рождения</w:t>
            </w:r>
            <w:r>
              <w:t>;</w:t>
            </w:r>
          </w:p>
          <w:p w14:paraId="C7030000">
            <w:pPr>
              <w:keepNext w:val="1"/>
              <w:tabs>
                <w:tab w:leader="none" w:pos="227" w:val="left"/>
              </w:tabs>
              <w:spacing w:line="240" w:lineRule="exact"/>
              <w:ind w:firstLine="179" w:left="0"/>
              <w:jc w:val="both"/>
            </w:pPr>
            <w:r>
              <w:t>тип документа, удостоверяющего личность</w:t>
            </w:r>
            <w:r>
              <w:t>;</w:t>
            </w:r>
          </w:p>
          <w:p w14:paraId="C8030000">
            <w:pPr>
              <w:keepNext w:val="1"/>
              <w:tabs>
                <w:tab w:leader="none" w:pos="227" w:val="left"/>
              </w:tabs>
              <w:spacing w:line="240" w:lineRule="exact"/>
              <w:ind w:firstLine="179" w:left="0"/>
              <w:jc w:val="both"/>
            </w:pPr>
            <w:r>
              <w:t>серия документа, удостоверяющего личность</w:t>
            </w:r>
            <w:r>
              <w:t>;</w:t>
            </w:r>
          </w:p>
          <w:p w14:paraId="C9030000">
            <w:pPr>
              <w:keepNext w:val="1"/>
              <w:tabs>
                <w:tab w:leader="none" w:pos="227" w:val="left"/>
              </w:tabs>
              <w:spacing w:line="240" w:lineRule="exact"/>
              <w:ind w:firstLine="179" w:left="0"/>
              <w:jc w:val="both"/>
            </w:pPr>
            <w:r>
              <w:t>номер документа, удостоверяющего личность</w:t>
            </w:r>
            <w:r>
              <w:t>;</w:t>
            </w:r>
          </w:p>
          <w:p w14:paraId="CA030000">
            <w:pPr>
              <w:keepNext w:val="1"/>
              <w:tabs>
                <w:tab w:leader="none" w:pos="227" w:val="left"/>
              </w:tabs>
              <w:spacing w:line="240" w:lineRule="exact"/>
              <w:ind w:firstLine="179" w:left="0"/>
              <w:jc w:val="both"/>
            </w:pPr>
            <w:r>
              <w:t>дата выдачи документа, удостоверяющего личность</w:t>
            </w:r>
            <w:r>
              <w:t>.</w:t>
            </w:r>
          </w:p>
          <w:p w14:paraId="CB030000">
            <w:pPr>
              <w:pStyle w:val="Style_5"/>
              <w:keepNext w:val="1"/>
              <w:ind/>
            </w:pPr>
            <w:r>
              <w:rPr>
                <w:b w:val="1"/>
              </w:rPr>
              <w:t>Запрашиваемые в запросе сведения и цели использования запрашиваемых в запросе сведений:</w:t>
            </w:r>
          </w:p>
          <w:p w14:paraId="CC03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CD03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p>
        </w:tc>
      </w:tr>
      <w:tr>
        <w:tc>
          <w:tcPr>
            <w:tcW w:type="dxa" w:w="709"/>
            <w:vAlign w:val="center"/>
          </w:tcPr>
          <w:p w14:paraId="CE030000">
            <w:pPr>
              <w:pStyle w:val="Style_4"/>
              <w:keepNext w:val="1"/>
              <w:numPr>
                <w:ilvl w:val="1"/>
                <w:numId w:val="6"/>
              </w:numPr>
              <w:ind/>
              <w:rPr>
                <w:b w:val="1"/>
              </w:rPr>
            </w:pPr>
          </w:p>
        </w:tc>
        <w:tc>
          <w:tcPr>
            <w:tcW w:type="dxa" w:w="9497"/>
          </w:tcPr>
          <w:p w14:paraId="CF0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D0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D1030000">
            <w:pPr>
              <w:pStyle w:val="Style_5"/>
              <w:keepNext w:val="1"/>
              <w:ind/>
            </w:pPr>
            <w:r>
              <w:rPr>
                <w:b w:val="1"/>
              </w:rPr>
              <w:t>Запрашиваемые в запросе сведения и цели использования запрашиваемых в запросе сведений:</w:t>
            </w:r>
            <w:r>
              <w:t xml:space="preserve"> сведения не </w:t>
            </w:r>
            <w:r>
              <w:t>предусмотрены</w:t>
            </w:r>
          </w:p>
        </w:tc>
      </w:tr>
      <w:tr>
        <w:tc>
          <w:tcPr>
            <w:tcW w:type="dxa" w:w="709"/>
            <w:vAlign w:val="center"/>
          </w:tcPr>
          <w:p w14:paraId="D2030000">
            <w:pPr>
              <w:pStyle w:val="Style_4"/>
              <w:keepNext w:val="1"/>
              <w:numPr>
                <w:ilvl w:val="1"/>
                <w:numId w:val="6"/>
              </w:numPr>
              <w:ind/>
              <w:rPr>
                <w:b w:val="1"/>
              </w:rPr>
            </w:pPr>
          </w:p>
        </w:tc>
        <w:tc>
          <w:tcPr>
            <w:tcW w:type="dxa" w:w="9497"/>
          </w:tcPr>
          <w:p w14:paraId="D3030000">
            <w:pPr>
              <w:pStyle w:val="Style_5"/>
              <w:keepNext w:val="1"/>
              <w:ind/>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t xml:space="preserve"> (</w:t>
            </w:r>
            <w:r>
              <w:t>Фонд социального страхования Российской Федерации</w:t>
            </w:r>
            <w:r>
              <w:t>)</w:t>
            </w:r>
            <w:r>
              <w:t>.</w:t>
            </w:r>
          </w:p>
          <w:p w14:paraId="D4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5030000">
            <w:pPr>
              <w:keepNext w:val="1"/>
              <w:tabs>
                <w:tab w:leader="none" w:pos="227" w:val="left"/>
              </w:tabs>
              <w:spacing w:line="240" w:lineRule="exact"/>
              <w:ind w:firstLine="179" w:left="0"/>
              <w:jc w:val="both"/>
            </w:pPr>
            <w:r>
              <w:t>фамилия</w:t>
            </w:r>
            <w:r>
              <w:t>;</w:t>
            </w:r>
          </w:p>
          <w:p w14:paraId="D6030000">
            <w:pPr>
              <w:keepNext w:val="1"/>
              <w:tabs>
                <w:tab w:leader="none" w:pos="227" w:val="left"/>
              </w:tabs>
              <w:spacing w:line="240" w:lineRule="exact"/>
              <w:ind w:firstLine="179" w:left="0"/>
              <w:jc w:val="both"/>
            </w:pPr>
            <w:r>
              <w:t>имя</w:t>
            </w:r>
            <w:r>
              <w:t>;</w:t>
            </w:r>
          </w:p>
          <w:p w14:paraId="D7030000">
            <w:pPr>
              <w:keepNext w:val="1"/>
              <w:tabs>
                <w:tab w:leader="none" w:pos="227" w:val="left"/>
              </w:tabs>
              <w:spacing w:line="240" w:lineRule="exact"/>
              <w:ind w:firstLine="179" w:left="0"/>
              <w:jc w:val="both"/>
            </w:pPr>
            <w:r>
              <w:t>СНИЛС</w:t>
            </w:r>
            <w:r>
              <w:t>;</w:t>
            </w:r>
          </w:p>
          <w:p w14:paraId="D8030000">
            <w:pPr>
              <w:keepNext w:val="1"/>
              <w:tabs>
                <w:tab w:leader="none" w:pos="227" w:val="left"/>
              </w:tabs>
              <w:spacing w:line="240" w:lineRule="exact"/>
              <w:ind w:firstLine="179" w:left="0"/>
              <w:jc w:val="both"/>
            </w:pPr>
            <w:r>
              <w:t>дата начала периода</w:t>
            </w:r>
            <w:r>
              <w:t>;</w:t>
            </w:r>
          </w:p>
          <w:p w14:paraId="D9030000">
            <w:pPr>
              <w:keepNext w:val="1"/>
              <w:tabs>
                <w:tab w:leader="none" w:pos="227" w:val="left"/>
              </w:tabs>
              <w:spacing w:line="240" w:lineRule="exact"/>
              <w:ind w:firstLine="179" w:left="0"/>
              <w:jc w:val="both"/>
            </w:pPr>
            <w:r>
              <w:t>дата конца периода</w:t>
            </w:r>
            <w:r>
              <w:t>.</w:t>
            </w:r>
          </w:p>
          <w:p w14:paraId="DA030000">
            <w:pPr>
              <w:pStyle w:val="Style_5"/>
              <w:keepNext w:val="1"/>
              <w:ind/>
            </w:pPr>
            <w:r>
              <w:rPr>
                <w:b w:val="1"/>
              </w:rPr>
              <w:t>Запрашиваемые в запросе сведения и цели использования запрашиваемых в запросе сведений:</w:t>
            </w:r>
          </w:p>
          <w:p w14:paraId="DB030000">
            <w:pPr>
              <w:keepNext w:val="1"/>
              <w:tabs>
                <w:tab w:leader="none" w:pos="227" w:val="left"/>
              </w:tabs>
              <w:spacing w:line="240" w:lineRule="exact"/>
              <w:ind w:firstLine="179" w:left="0"/>
              <w:jc w:val="both"/>
            </w:pPr>
            <w:r>
              <w:t>фамилия</w:t>
            </w:r>
            <w:r>
              <w:t xml:space="preserve"> (</w:t>
            </w:r>
            <w:r>
              <w:t>принятие решения</w:t>
            </w:r>
            <w:r>
              <w:t>)</w:t>
            </w:r>
            <w:r>
              <w:t>;</w:t>
            </w:r>
          </w:p>
          <w:p w14:paraId="DC030000">
            <w:pPr>
              <w:keepNext w:val="1"/>
              <w:tabs>
                <w:tab w:leader="none" w:pos="227" w:val="left"/>
              </w:tabs>
              <w:spacing w:line="240" w:lineRule="exact"/>
              <w:ind w:firstLine="179" w:left="0"/>
              <w:jc w:val="both"/>
            </w:pPr>
            <w:r>
              <w:t>имя</w:t>
            </w:r>
            <w:r>
              <w:t xml:space="preserve"> (</w:t>
            </w:r>
            <w:r>
              <w:t>принятие решения</w:t>
            </w:r>
            <w:r>
              <w:t>)</w:t>
            </w:r>
            <w:r>
              <w:t>;</w:t>
            </w:r>
          </w:p>
          <w:p w14:paraId="DD030000">
            <w:pPr>
              <w:keepNext w:val="1"/>
              <w:tabs>
                <w:tab w:leader="none" w:pos="227" w:val="left"/>
              </w:tabs>
              <w:spacing w:line="240" w:lineRule="exact"/>
              <w:ind w:firstLine="179" w:left="0"/>
              <w:jc w:val="both"/>
            </w:pPr>
            <w:r>
              <w:t>отчество</w:t>
            </w:r>
            <w:r>
              <w:t xml:space="preserve"> (</w:t>
            </w:r>
            <w:r>
              <w:t>принятие решения</w:t>
            </w:r>
            <w:r>
              <w:t>)</w:t>
            </w:r>
            <w:r>
              <w:t>;</w:t>
            </w:r>
          </w:p>
          <w:p w14:paraId="DE030000">
            <w:pPr>
              <w:keepNext w:val="1"/>
              <w:tabs>
                <w:tab w:leader="none" w:pos="227" w:val="left"/>
              </w:tabs>
              <w:spacing w:line="240" w:lineRule="exact"/>
              <w:ind w:firstLine="179" w:left="0"/>
              <w:jc w:val="both"/>
            </w:pPr>
            <w:r>
              <w:t>СНИЛС</w:t>
            </w:r>
            <w:r>
              <w:t xml:space="preserve"> (</w:t>
            </w:r>
            <w:r>
              <w:t>принятие решения</w:t>
            </w:r>
            <w:r>
              <w:t>)</w:t>
            </w:r>
            <w:r>
              <w:t>;</w:t>
            </w:r>
          </w:p>
          <w:p w14:paraId="DF030000">
            <w:pPr>
              <w:keepNext w:val="1"/>
              <w:tabs>
                <w:tab w:leader="none" w:pos="227" w:val="left"/>
              </w:tabs>
              <w:spacing w:line="240" w:lineRule="exact"/>
              <w:ind w:firstLine="179" w:left="0"/>
              <w:jc w:val="both"/>
            </w:pPr>
            <w:r>
              <w:t>дата начала периода выплат</w:t>
            </w:r>
            <w:r>
              <w:t xml:space="preserve"> (</w:t>
            </w:r>
            <w:r>
              <w:t>принятие решения</w:t>
            </w:r>
            <w:r>
              <w:t>)</w:t>
            </w:r>
            <w:r>
              <w:t>;</w:t>
            </w:r>
          </w:p>
          <w:p w14:paraId="E0030000">
            <w:pPr>
              <w:keepNext w:val="1"/>
              <w:tabs>
                <w:tab w:leader="none" w:pos="227" w:val="left"/>
              </w:tabs>
              <w:spacing w:line="240" w:lineRule="exact"/>
              <w:ind w:firstLine="179" w:left="0"/>
              <w:jc w:val="both"/>
            </w:pPr>
            <w:r>
              <w:t>дата конца периода выплат</w:t>
            </w:r>
            <w:r>
              <w:t xml:space="preserve"> (</w:t>
            </w:r>
            <w:r>
              <w:t>принятие решения</w:t>
            </w:r>
            <w:r>
              <w:t>)</w:t>
            </w:r>
            <w:r>
              <w:t>;</w:t>
            </w:r>
          </w:p>
          <w:p w14:paraId="E1030000">
            <w:pPr>
              <w:keepNext w:val="1"/>
              <w:tabs>
                <w:tab w:leader="none" w:pos="227" w:val="left"/>
              </w:tabs>
              <w:spacing w:line="240" w:lineRule="exact"/>
              <w:ind w:firstLine="179" w:left="0"/>
              <w:jc w:val="both"/>
            </w:pPr>
            <w:r>
              <w:t>сумма выплаты</w:t>
            </w:r>
            <w:r>
              <w:t xml:space="preserve"> (</w:t>
            </w:r>
            <w:r>
              <w:t>принятие решения</w:t>
            </w:r>
            <w:r>
              <w:t>)</w:t>
            </w:r>
          </w:p>
        </w:tc>
      </w:tr>
      <w:tr>
        <w:tc>
          <w:tcPr>
            <w:tcW w:type="dxa" w:w="709"/>
            <w:vAlign w:val="center"/>
          </w:tcPr>
          <w:p w14:paraId="E2030000">
            <w:pPr>
              <w:pStyle w:val="Style_4"/>
              <w:keepNext w:val="1"/>
              <w:numPr>
                <w:ilvl w:val="1"/>
                <w:numId w:val="6"/>
              </w:numPr>
              <w:ind/>
              <w:rPr>
                <w:b w:val="1"/>
              </w:rPr>
            </w:pPr>
          </w:p>
        </w:tc>
        <w:tc>
          <w:tcPr>
            <w:tcW w:type="dxa" w:w="9497"/>
          </w:tcPr>
          <w:p w14:paraId="E303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Управление образования администрации Петропавловск-Камчатского городского округа - муниципальное учреждение</w:t>
            </w:r>
            <w:r>
              <w:t>)</w:t>
            </w:r>
            <w:r>
              <w:t>.</w:t>
            </w:r>
          </w:p>
          <w:p w14:paraId="E4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E5030000">
            <w:pPr>
              <w:pStyle w:val="Style_5"/>
              <w:keepNext w:val="1"/>
              <w:ind/>
            </w:pPr>
            <w:r>
              <w:rPr>
                <w:b w:val="1"/>
              </w:rPr>
              <w:t>Запрашиваемые в запросе сведения и цели использования запрашиваемых в запросе сведений:</w:t>
            </w:r>
          </w:p>
          <w:p w14:paraId="E603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E703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E803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E9030000">
            <w:pPr>
              <w:pStyle w:val="Style_4"/>
              <w:keepNext w:val="1"/>
              <w:numPr>
                <w:ilvl w:val="1"/>
                <w:numId w:val="6"/>
              </w:numPr>
              <w:ind/>
              <w:rPr>
                <w:b w:val="1"/>
              </w:rPr>
            </w:pPr>
          </w:p>
        </w:tc>
        <w:tc>
          <w:tcPr>
            <w:tcW w:type="dxa" w:w="9497"/>
          </w:tcPr>
          <w:p w14:paraId="EA030000">
            <w:pPr>
              <w:pStyle w:val="Style_5"/>
              <w:keepNext w:val="1"/>
              <w:ind/>
            </w:pPr>
            <w:r>
              <w:t>Сведения о получении (неполучении) заявителем ежемесячной денежной выплаты через уполномоченные органы субъектов Российской Федерации по его постоянному месту жительства</w:t>
            </w:r>
            <w:r>
              <w:t xml:space="preserve"> (</w:t>
            </w:r>
            <w:r>
              <w:t>Министерство социального благополучия</w:t>
            </w:r>
            <w:r>
              <w:t>)</w:t>
            </w:r>
            <w:r>
              <w:t>.</w:t>
            </w:r>
          </w:p>
          <w:p w14:paraId="EB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EC030000">
            <w:pPr>
              <w:pStyle w:val="Style_5"/>
              <w:keepNext w:val="1"/>
              <w:ind/>
            </w:pPr>
            <w:r>
              <w:rPr>
                <w:b w:val="1"/>
              </w:rPr>
              <w:t>Запрашиваемые в запросе сведения и цели использования запрашиваемых в запросе сведений:</w:t>
            </w:r>
          </w:p>
          <w:p w14:paraId="ED030000">
            <w:pPr>
              <w:keepNext w:val="1"/>
              <w:tabs>
                <w:tab w:leader="none" w:pos="227" w:val="left"/>
              </w:tabs>
              <w:spacing w:line="240" w:lineRule="exact"/>
              <w:ind w:firstLine="179" w:left="0"/>
              <w:jc w:val="both"/>
            </w:pPr>
            <w:r>
              <w:t>ФИО (при наличии) получателя</w:t>
            </w:r>
            <w:r>
              <w:t xml:space="preserve"> (</w:t>
            </w:r>
            <w:r>
              <w:t>принятие решения</w:t>
            </w:r>
            <w:r>
              <w:t>)</w:t>
            </w:r>
            <w:r>
              <w:t>;</w:t>
            </w:r>
          </w:p>
          <w:p w14:paraId="EE030000">
            <w:pPr>
              <w:keepNext w:val="1"/>
              <w:tabs>
                <w:tab w:leader="none" w:pos="227" w:val="left"/>
              </w:tabs>
              <w:spacing w:line="240" w:lineRule="exact"/>
              <w:ind w:firstLine="179" w:left="0"/>
              <w:jc w:val="both"/>
            </w:pPr>
            <w:r>
              <w:t>ФИО (при наличии) ребенка</w:t>
            </w:r>
            <w:r>
              <w:t xml:space="preserve"> (</w:t>
            </w:r>
            <w:r>
              <w:t>принятие решения</w:t>
            </w:r>
            <w:r>
              <w:t>)</w:t>
            </w:r>
            <w:r>
              <w:t>;</w:t>
            </w:r>
          </w:p>
          <w:p w14:paraId="EF030000">
            <w:pPr>
              <w:keepNext w:val="1"/>
              <w:tabs>
                <w:tab w:leader="none" w:pos="227" w:val="left"/>
              </w:tabs>
              <w:spacing w:line="240" w:lineRule="exact"/>
              <w:ind w:firstLine="179" w:left="0"/>
              <w:jc w:val="both"/>
            </w:pPr>
            <w:r>
              <w:t>период назначения</w:t>
            </w:r>
            <w:r>
              <w:t xml:space="preserve"> (</w:t>
            </w:r>
            <w:r>
              <w:t>принятие решения</w:t>
            </w:r>
            <w:r>
              <w:t>)</w:t>
            </w:r>
            <w:r>
              <w:t>;</w:t>
            </w:r>
          </w:p>
          <w:p w14:paraId="F0030000">
            <w:pPr>
              <w:keepNext w:val="1"/>
              <w:tabs>
                <w:tab w:leader="none" w:pos="227" w:val="left"/>
              </w:tabs>
              <w:spacing w:line="240" w:lineRule="exact"/>
              <w:ind w:firstLine="179" w:left="0"/>
              <w:jc w:val="both"/>
            </w:pPr>
            <w:r>
              <w:t>дата прекращения выплаты</w:t>
            </w:r>
            <w:r>
              <w:t xml:space="preserve"> (</w:t>
            </w:r>
            <w:r>
              <w:t>принятие решения</w:t>
            </w:r>
            <w:r>
              <w:t>)</w:t>
            </w:r>
          </w:p>
        </w:tc>
      </w:tr>
    </w:tbl>
    <w:p w14:paraId="F1030000">
      <w:pPr>
        <w:keepNext w:val="1"/>
        <w:spacing w:after="160" w:line="264" w:lineRule="auto"/>
        <w:ind/>
        <w:rPr>
          <w:sz w:val="28"/>
        </w:rPr>
      </w:pPr>
      <w:r>
        <w:rPr>
          <w:sz w:val="28"/>
        </w:rPr>
        <w:br w:type="page"/>
      </w:r>
    </w:p>
    <w:p w14:paraId="F2030000">
      <w:pPr>
        <w:pStyle w:val="Style_5"/>
        <w:ind w:firstLine="0" w:left="6237"/>
        <w:outlineLvl w:val="0"/>
        <w:rPr>
          <w:sz w:val="28"/>
        </w:rPr>
      </w:pPr>
      <w:r>
        <w:rPr>
          <w:sz w:val="28"/>
        </w:rPr>
        <w:t>Приложение</w:t>
      </w:r>
      <w:r>
        <w:rPr>
          <w:sz w:val="28"/>
        </w:rPr>
        <w:t xml:space="preserve"> № 4</w:t>
      </w:r>
    </w:p>
    <w:p w14:paraId="F3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F4030000">
      <w:pPr>
        <w:pStyle w:val="Style_8"/>
        <w:tabs>
          <w:tab w:leader="none" w:pos="851" w:val="clear"/>
        </w:tabs>
        <w:spacing w:line="240" w:lineRule="auto"/>
        <w:ind w:firstLine="0" w:left="0"/>
        <w:jc w:val="left"/>
        <w:rPr>
          <w:sz w:val="20"/>
        </w:rPr>
      </w:pPr>
      <w:r>
        <w:rPr>
          <w:sz w:val="20"/>
        </w:rPr>
        <w:t xml:space="preserve"> </w:t>
      </w:r>
    </w:p>
    <w:p w14:paraId="F5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2</w:t>
      </w:r>
    </w:p>
    <w:p w14:paraId="F6030000"/>
    <w:p w14:paraId="F703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F8030000">
      <w:pPr>
        <w:tabs>
          <w:tab w:leader="underscore" w:pos="10065" w:val="left"/>
        </w:tabs>
        <w:spacing w:line="360" w:lineRule="exact"/>
        <w:ind w:firstLine="0" w:left="4961"/>
        <w:rPr>
          <w:sz w:val="24"/>
        </w:rPr>
      </w:pPr>
      <w:r>
        <w:rPr>
          <w:sz w:val="24"/>
        </w:rPr>
        <w:tab/>
      </w:r>
      <w:r>
        <w:rPr>
          <w:sz w:val="24"/>
        </w:rPr>
        <w:t xml:space="preserve"> </w:t>
      </w:r>
    </w:p>
    <w:p w14:paraId="F9030000">
      <w:pPr>
        <w:tabs>
          <w:tab w:leader="underscore" w:pos="10065" w:val="left"/>
        </w:tabs>
        <w:spacing w:line="360" w:lineRule="exact"/>
        <w:ind w:firstLine="0" w:left="4961"/>
        <w:rPr>
          <w:sz w:val="24"/>
        </w:rPr>
      </w:pPr>
    </w:p>
    <w:p w14:paraId="FA030000">
      <w:pPr>
        <w:spacing w:line="360" w:lineRule="exact"/>
        <w:ind/>
        <w:rPr>
          <w:sz w:val="24"/>
        </w:rPr>
      </w:pPr>
      <w:r>
        <w:rPr>
          <w:sz w:val="24"/>
        </w:rPr>
        <w:t xml:space="preserve"> </w:t>
      </w:r>
    </w:p>
    <w:p w14:paraId="FB030000">
      <w:pPr>
        <w:spacing w:line="360" w:lineRule="exact"/>
        <w:ind/>
        <w:jc w:val="center"/>
        <w:rPr>
          <w:sz w:val="24"/>
        </w:rPr>
      </w:pPr>
      <w:r>
        <w:rPr>
          <w:sz w:val="24"/>
        </w:rPr>
        <w:t>Заявление</w:t>
      </w:r>
    </w:p>
    <w:p w14:paraId="FC03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sz w:val="24"/>
        </w:rPr>
        <w:t>»</w:t>
      </w:r>
    </w:p>
    <w:p w14:paraId="FD030000">
      <w:pPr>
        <w:spacing w:line="360" w:lineRule="exact"/>
        <w:ind/>
        <w:rPr>
          <w:sz w:val="24"/>
        </w:rPr>
      </w:pPr>
    </w:p>
    <w:p w14:paraId="FE030000">
      <w:pPr>
        <w:keepNext w:val="1"/>
        <w:spacing w:line="360" w:lineRule="exact"/>
        <w:ind/>
        <w:rPr>
          <w:sz w:val="24"/>
        </w:rPr>
      </w:pPr>
      <w:r>
        <w:rPr>
          <w:sz w:val="24"/>
        </w:rPr>
        <w:t>Прошу предоставить ежемесячную денежную выплату на ребенка</w:t>
      </w:r>
      <w:r>
        <w:rPr>
          <w:sz w:val="24"/>
        </w:rPr>
        <w:t xml:space="preserve">: </w:t>
      </w:r>
      <w:r>
        <w:rPr>
          <w:sz w:val="24"/>
        </w:rPr>
        <w:t xml:space="preserve"> </w:t>
      </w:r>
    </w:p>
    <w:p w14:paraId="FF03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00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01040000">
      <w:pPr>
        <w:spacing w:line="360" w:lineRule="exact"/>
        <w:ind/>
        <w:rPr>
          <w:sz w:val="24"/>
        </w:rPr>
      </w:pPr>
    </w:p>
    <w:p w14:paraId="02040000">
      <w:pPr>
        <w:keepNext w:val="1"/>
        <w:spacing w:line="360" w:lineRule="exact"/>
        <w:ind/>
        <w:rPr>
          <w:sz w:val="24"/>
        </w:rPr>
      </w:pPr>
      <w:r>
        <w:rPr>
          <w:sz w:val="24"/>
        </w:rPr>
        <w:t>Сведения о заявителе</w:t>
      </w:r>
      <w:r>
        <w:rPr>
          <w:sz w:val="24"/>
        </w:rPr>
        <w:t xml:space="preserve">: </w:t>
      </w:r>
      <w:r>
        <w:rPr>
          <w:sz w:val="24"/>
        </w:rPr>
        <w:t xml:space="preserve"> </w:t>
      </w:r>
    </w:p>
    <w:p w14:paraId="0304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04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504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06040000">
      <w:pPr>
        <w:keepNext w:val="1"/>
        <w:tabs>
          <w:tab w:leader="underscore" w:pos="10065" w:val="left"/>
        </w:tabs>
        <w:spacing w:line="360" w:lineRule="exact"/>
        <w:ind/>
        <w:rPr>
          <w:sz w:val="24"/>
        </w:rPr>
      </w:pPr>
      <w:r>
        <w:rPr>
          <w:sz w:val="24"/>
        </w:rPr>
        <w:t>серия паспорта</w:t>
      </w:r>
      <w:r>
        <w:rPr>
          <w:sz w:val="24"/>
        </w:rPr>
        <w:t xml:space="preserve">: </w:t>
      </w:r>
      <w:r>
        <w:rPr>
          <w:sz w:val="24"/>
        </w:rPr>
        <w:tab/>
      </w:r>
      <w:r>
        <w:rPr>
          <w:sz w:val="24"/>
        </w:rPr>
        <w:t>;</w:t>
      </w:r>
      <w:r>
        <w:rPr>
          <w:sz w:val="24"/>
        </w:rPr>
        <w:t xml:space="preserve"> </w:t>
      </w:r>
    </w:p>
    <w:p w14:paraId="07040000">
      <w:pPr>
        <w:keepNext w:val="1"/>
        <w:tabs>
          <w:tab w:leader="underscore" w:pos="10065" w:val="left"/>
        </w:tabs>
        <w:spacing w:line="360" w:lineRule="exact"/>
        <w:ind/>
        <w:rPr>
          <w:sz w:val="24"/>
        </w:rPr>
      </w:pPr>
      <w:r>
        <w:rPr>
          <w:sz w:val="24"/>
        </w:rPr>
        <w:t>номер паспорта</w:t>
      </w:r>
      <w:r>
        <w:rPr>
          <w:sz w:val="24"/>
        </w:rPr>
        <w:t xml:space="preserve">: </w:t>
      </w:r>
      <w:r>
        <w:rPr>
          <w:sz w:val="24"/>
        </w:rPr>
        <w:tab/>
      </w:r>
      <w:r>
        <w:rPr>
          <w:sz w:val="24"/>
        </w:rPr>
        <w:t>;</w:t>
      </w:r>
      <w:r>
        <w:rPr>
          <w:sz w:val="24"/>
        </w:rPr>
        <w:t xml:space="preserve"> </w:t>
      </w:r>
    </w:p>
    <w:p w14:paraId="08040000">
      <w:pPr>
        <w:keepNext w:val="1"/>
        <w:tabs>
          <w:tab w:leader="underscore" w:pos="10065" w:val="left"/>
        </w:tabs>
        <w:spacing w:line="360" w:lineRule="exact"/>
        <w:ind/>
        <w:rPr>
          <w:sz w:val="24"/>
        </w:rPr>
      </w:pPr>
      <w:r>
        <w:rPr>
          <w:sz w:val="24"/>
        </w:rPr>
        <w:t>орган, выдавший паспорт</w:t>
      </w:r>
      <w:r>
        <w:rPr>
          <w:sz w:val="24"/>
        </w:rPr>
        <w:t xml:space="preserve">: </w:t>
      </w:r>
      <w:r>
        <w:rPr>
          <w:sz w:val="24"/>
        </w:rPr>
        <w:tab/>
      </w:r>
      <w:r>
        <w:rPr>
          <w:sz w:val="24"/>
        </w:rPr>
        <w:t>;</w:t>
      </w:r>
      <w:r>
        <w:rPr>
          <w:sz w:val="24"/>
        </w:rPr>
        <w:t xml:space="preserve"> </w:t>
      </w:r>
    </w:p>
    <w:p w14:paraId="09040000">
      <w:pPr>
        <w:keepNext w:val="1"/>
        <w:tabs>
          <w:tab w:leader="underscore" w:pos="10065" w:val="left"/>
        </w:tabs>
        <w:spacing w:line="360" w:lineRule="exact"/>
        <w:ind/>
        <w:rPr>
          <w:sz w:val="24"/>
        </w:rPr>
      </w:pPr>
      <w:r>
        <w:rPr>
          <w:sz w:val="24"/>
        </w:rPr>
        <w:t>дата выдачи паспорта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A040000">
      <w:pPr>
        <w:keepNext w:val="1"/>
        <w:tabs>
          <w:tab w:leader="underscore" w:pos="10065" w:val="left"/>
        </w:tabs>
        <w:spacing w:line="360" w:lineRule="exact"/>
        <w:ind/>
        <w:rPr>
          <w:sz w:val="24"/>
        </w:rPr>
      </w:pPr>
      <w:r>
        <w:rPr>
          <w:sz w:val="24"/>
        </w:rPr>
        <w:t>адрес места жительства</w:t>
      </w:r>
      <w:r>
        <w:rPr>
          <w:sz w:val="24"/>
        </w:rPr>
        <w:t xml:space="preserve">: </w:t>
      </w:r>
      <w:r>
        <w:rPr>
          <w:sz w:val="24"/>
        </w:rPr>
        <w:tab/>
      </w:r>
      <w:r>
        <w:rPr>
          <w:sz w:val="24"/>
        </w:rPr>
        <w:t>;</w:t>
      </w:r>
      <w:r>
        <w:rPr>
          <w:sz w:val="24"/>
        </w:rPr>
        <w:t xml:space="preserve"> </w:t>
      </w:r>
    </w:p>
    <w:p w14:paraId="0B04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0C04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r>
        <w:rPr>
          <w:sz w:val="24"/>
        </w:rPr>
        <w:t xml:space="preserve"> </w:t>
      </w:r>
    </w:p>
    <w:p w14:paraId="0D040000">
      <w:pPr>
        <w:keepNext w:val="1"/>
        <w:tabs>
          <w:tab w:leader="underscore" w:pos="10065" w:val="left"/>
        </w:tabs>
        <w:spacing w:line="360" w:lineRule="exact"/>
        <w:ind/>
        <w:rPr>
          <w:sz w:val="24"/>
        </w:rPr>
      </w:pPr>
      <w:r>
        <w:rPr>
          <w:sz w:val="24"/>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Pr>
          <w:sz w:val="24"/>
        </w:rPr>
        <w:t xml:space="preserve">: </w:t>
      </w:r>
      <w:r>
        <w:rPr>
          <w:sz w:val="24"/>
        </w:rPr>
        <w:tab/>
      </w:r>
      <w:r>
        <w:rPr>
          <w:sz w:val="24"/>
        </w:rPr>
        <w:t>;</w:t>
      </w:r>
      <w:r>
        <w:rPr>
          <w:sz w:val="24"/>
        </w:rPr>
        <w:t xml:space="preserve"> </w:t>
      </w:r>
    </w:p>
    <w:p w14:paraId="0E040000">
      <w:pPr>
        <w:keepNext w:val="1"/>
        <w:tabs>
          <w:tab w:leader="underscore" w:pos="10065" w:val="left"/>
        </w:tabs>
        <w:spacing w:line="360" w:lineRule="exact"/>
        <w:ind/>
        <w:rPr>
          <w:sz w:val="24"/>
        </w:rPr>
      </w:pPr>
      <w:r>
        <w:rPr>
          <w:sz w:val="24"/>
        </w:rPr>
        <w:t>статус лица, обращающегося за назначением выплаты</w:t>
      </w:r>
      <w:r>
        <w:rPr>
          <w:sz w:val="24"/>
        </w:rPr>
        <w:t xml:space="preserve">: </w:t>
      </w:r>
      <w:r>
        <w:rPr>
          <w:rFonts w:ascii="Segoe UI Symbol" w:hAnsi="Segoe UI Symbol"/>
          <w:sz w:val="24"/>
        </w:rPr>
        <w:t>☐</w:t>
      </w:r>
      <w:r>
        <w:rPr>
          <w:sz w:val="24"/>
        </w:rPr>
        <w:t xml:space="preserve"> </w:t>
      </w:r>
      <w:r>
        <w:rPr>
          <w:sz w:val="24"/>
        </w:rPr>
        <w:t>мать</w:t>
      </w:r>
      <w:r>
        <w:rPr>
          <w:sz w:val="24"/>
        </w:rPr>
        <w:t xml:space="preserve">, </w:t>
      </w:r>
      <w:r>
        <w:rPr>
          <w:rFonts w:ascii="Segoe UI Symbol" w:hAnsi="Segoe UI Symbol"/>
          <w:sz w:val="24"/>
        </w:rPr>
        <w:t>☐</w:t>
      </w:r>
      <w:r>
        <w:rPr>
          <w:sz w:val="24"/>
        </w:rPr>
        <w:t xml:space="preserve"> </w:t>
      </w:r>
      <w:r>
        <w:rPr>
          <w:sz w:val="24"/>
        </w:rPr>
        <w:t>отец</w:t>
      </w:r>
      <w:r>
        <w:rPr>
          <w:sz w:val="24"/>
        </w:rPr>
        <w:t>.</w:t>
      </w:r>
    </w:p>
    <w:p w14:paraId="0F040000">
      <w:pPr>
        <w:spacing w:line="360" w:lineRule="exact"/>
        <w:ind/>
        <w:rPr>
          <w:sz w:val="24"/>
        </w:rPr>
      </w:pPr>
    </w:p>
    <w:p w14:paraId="10040000">
      <w:pPr>
        <w:keepNext w:val="1"/>
        <w:spacing w:line="360" w:lineRule="exact"/>
        <w:ind/>
        <w:rPr>
          <w:sz w:val="24"/>
        </w:rPr>
      </w:pPr>
      <w:r>
        <w:rPr>
          <w:sz w:val="24"/>
        </w:rPr>
        <w:t>В отношении заявителя или членов семьи составлена актовая запись о перемене фамилии, имени, отчества</w:t>
      </w:r>
      <w:r>
        <w:rPr>
          <w:sz w:val="24"/>
        </w:rPr>
        <w:t xml:space="preserve">: </w:t>
      </w:r>
      <w:r>
        <w:rPr>
          <w:sz w:val="24"/>
        </w:rPr>
        <w:t xml:space="preserve"> </w:t>
      </w:r>
    </w:p>
    <w:p w14:paraId="11040000">
      <w:pPr>
        <w:keepNext w:val="1"/>
        <w:tabs>
          <w:tab w:leader="underscore" w:pos="10065" w:val="left"/>
        </w:tabs>
        <w:spacing w:line="360" w:lineRule="exact"/>
        <w:ind/>
        <w:rPr>
          <w:sz w:val="24"/>
        </w:rPr>
      </w:pPr>
      <w:r>
        <w:rPr>
          <w:sz w:val="24"/>
        </w:rPr>
        <w:t>да/нет (если да, то указать ФИО (при наличии), в отношении кого сделана запись)</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2040000">
      <w:pPr>
        <w:keepNext w:val="1"/>
        <w:tabs>
          <w:tab w:leader="underscore" w:pos="10065" w:val="left"/>
        </w:tabs>
        <w:spacing w:line="360" w:lineRule="exact"/>
        <w:ind/>
        <w:rPr>
          <w:sz w:val="24"/>
        </w:rPr>
      </w:pPr>
      <w:r>
        <w:rPr>
          <w:sz w:val="24"/>
        </w:rPr>
        <w:t>ФИО (при наличии)</w:t>
      </w:r>
      <w:r>
        <w:rPr>
          <w:sz w:val="24"/>
        </w:rPr>
        <w:t xml:space="preserve">: </w:t>
      </w:r>
      <w:r>
        <w:rPr>
          <w:sz w:val="24"/>
        </w:rPr>
        <w:tab/>
      </w:r>
      <w:r>
        <w:rPr>
          <w:sz w:val="24"/>
        </w:rPr>
        <w:t>;</w:t>
      </w:r>
      <w:r>
        <w:rPr>
          <w:sz w:val="24"/>
        </w:rPr>
        <w:t xml:space="preserve"> </w:t>
      </w:r>
    </w:p>
    <w:p w14:paraId="13040000">
      <w:pPr>
        <w:keepNext w:val="1"/>
        <w:tabs>
          <w:tab w:leader="underscore" w:pos="10065" w:val="left"/>
        </w:tabs>
        <w:spacing w:line="360" w:lineRule="exact"/>
        <w:ind/>
        <w:rPr>
          <w:sz w:val="24"/>
        </w:rPr>
      </w:pPr>
      <w:r>
        <w:rPr>
          <w:sz w:val="24"/>
        </w:rPr>
        <w:t>запись акта о перемене имени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14040000">
      <w:pPr>
        <w:spacing w:line="360" w:lineRule="exact"/>
        <w:ind/>
        <w:rPr>
          <w:sz w:val="24"/>
        </w:rPr>
      </w:pPr>
    </w:p>
    <w:p w14:paraId="15040000">
      <w:pPr>
        <w:keepNext w:val="1"/>
        <w:spacing w:line="360" w:lineRule="exact"/>
        <w:ind/>
        <w:rPr>
          <w:sz w:val="24"/>
        </w:rPr>
      </w:pPr>
      <w:r>
        <w:rPr>
          <w:sz w:val="24"/>
        </w:rPr>
        <w:t>Семейное положение</w:t>
      </w:r>
      <w:r>
        <w:rPr>
          <w:sz w:val="24"/>
        </w:rPr>
        <w:t xml:space="preserve">: </w:t>
      </w:r>
      <w:r>
        <w:rPr>
          <w:sz w:val="24"/>
        </w:rPr>
        <w:t xml:space="preserve"> </w:t>
      </w:r>
    </w:p>
    <w:p w14:paraId="16040000">
      <w:pPr>
        <w:keepNext w:val="1"/>
        <w:tabs>
          <w:tab w:leader="underscore" w:pos="10065" w:val="left"/>
        </w:tabs>
        <w:spacing w:line="360" w:lineRule="exact"/>
        <w:ind/>
        <w:rPr>
          <w:sz w:val="24"/>
        </w:rPr>
      </w:pPr>
      <w:r>
        <w:rPr>
          <w:sz w:val="24"/>
        </w:rPr>
        <w:t>в браке не состоял(а)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7040000">
      <w:pPr>
        <w:keepNext w:val="1"/>
        <w:tabs>
          <w:tab w:leader="underscore" w:pos="10065" w:val="left"/>
        </w:tabs>
        <w:spacing w:line="360" w:lineRule="exact"/>
        <w:ind/>
        <w:rPr>
          <w:sz w:val="24"/>
        </w:rPr>
      </w:pPr>
      <w:r>
        <w:rPr>
          <w:sz w:val="24"/>
        </w:rPr>
        <w:t>состою в браке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8040000">
      <w:pPr>
        <w:keepNext w:val="1"/>
        <w:tabs>
          <w:tab w:leader="underscore" w:pos="10065" w:val="left"/>
        </w:tabs>
        <w:spacing w:line="360" w:lineRule="exact"/>
        <w:ind/>
        <w:rPr>
          <w:sz w:val="24"/>
        </w:rPr>
      </w:pPr>
      <w:r>
        <w:rPr>
          <w:sz w:val="24"/>
        </w:rPr>
        <w:t>разведен(а)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19040000">
      <w:pPr>
        <w:keepNext w:val="1"/>
        <w:tabs>
          <w:tab w:leader="underscore" w:pos="10065" w:val="left"/>
        </w:tabs>
        <w:spacing w:line="360" w:lineRule="exact"/>
        <w:ind/>
        <w:rPr>
          <w:sz w:val="24"/>
        </w:rPr>
      </w:pPr>
      <w:r>
        <w:rPr>
          <w:sz w:val="24"/>
        </w:rPr>
        <w:t>вдовец (вдова)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1A040000">
      <w:pPr>
        <w:spacing w:line="360" w:lineRule="exact"/>
        <w:ind/>
        <w:rPr>
          <w:sz w:val="24"/>
        </w:rPr>
      </w:pPr>
    </w:p>
    <w:p w14:paraId="1B040000">
      <w:pPr>
        <w:keepNext w:val="1"/>
        <w:spacing w:line="360" w:lineRule="exact"/>
        <w:ind/>
        <w:rPr>
          <w:sz w:val="24"/>
        </w:rPr>
      </w:pPr>
      <w:r>
        <w:rPr>
          <w:sz w:val="24"/>
        </w:rPr>
        <w:t>Реквизиты записи акта о расторжении (заключении) брака</w:t>
      </w:r>
      <w:r>
        <w:rPr>
          <w:sz w:val="24"/>
        </w:rPr>
        <w:t xml:space="preserve">: </w:t>
      </w:r>
      <w:r>
        <w:rPr>
          <w:sz w:val="24"/>
        </w:rPr>
        <w:t xml:space="preserve"> </w:t>
      </w:r>
    </w:p>
    <w:p w14:paraId="1C040000">
      <w:pPr>
        <w:keepNext w:val="1"/>
        <w:tabs>
          <w:tab w:leader="underscore" w:pos="10065" w:val="left"/>
        </w:tabs>
        <w:spacing w:line="360" w:lineRule="exact"/>
        <w:ind/>
        <w:rPr>
          <w:sz w:val="24"/>
        </w:rPr>
      </w:pPr>
      <w:r>
        <w:rPr>
          <w:sz w:val="24"/>
        </w:rPr>
        <w:t>запись акта о расторжении (заключении) брака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1D040000">
      <w:pPr>
        <w:spacing w:line="360" w:lineRule="exact"/>
        <w:ind/>
        <w:rPr>
          <w:sz w:val="24"/>
        </w:rPr>
      </w:pPr>
    </w:p>
    <w:p w14:paraId="1E040000">
      <w:pPr>
        <w:keepNext w:val="1"/>
        <w:spacing w:line="360" w:lineRule="exact"/>
        <w:ind/>
        <w:rPr>
          <w:sz w:val="24"/>
        </w:rPr>
      </w:pPr>
      <w:r>
        <w:rPr>
          <w:sz w:val="24"/>
        </w:rPr>
        <w:t>Реквизиты записи акта о смерти супруга (супруги)</w:t>
      </w:r>
      <w:r>
        <w:rPr>
          <w:sz w:val="24"/>
        </w:rPr>
        <w:t xml:space="preserve">: </w:t>
      </w:r>
      <w:r>
        <w:rPr>
          <w:sz w:val="24"/>
        </w:rPr>
        <w:t xml:space="preserve"> </w:t>
      </w:r>
    </w:p>
    <w:p w14:paraId="1F040000">
      <w:pPr>
        <w:keepNext w:val="1"/>
        <w:tabs>
          <w:tab w:leader="underscore" w:pos="10065" w:val="left"/>
        </w:tabs>
        <w:spacing w:line="360" w:lineRule="exact"/>
        <w:ind/>
        <w:rPr>
          <w:sz w:val="24"/>
        </w:rPr>
      </w:pPr>
      <w:r>
        <w:rPr>
          <w:sz w:val="24"/>
        </w:rPr>
        <w:t>запись акта о смерти супруга (супруги) была сделана компетентным органом иностранного государства</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p>
    <w:p w14:paraId="20040000">
      <w:pPr>
        <w:spacing w:line="360" w:lineRule="exact"/>
        <w:ind/>
        <w:rPr>
          <w:sz w:val="24"/>
        </w:rPr>
      </w:pPr>
    </w:p>
    <w:p w14:paraId="2104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2204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23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24040000">
      <w:pPr>
        <w:spacing w:line="360" w:lineRule="exact"/>
        <w:ind/>
        <w:rPr>
          <w:sz w:val="24"/>
        </w:rPr>
      </w:pPr>
    </w:p>
    <w:p w14:paraId="2504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2604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27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28040000">
      <w:pPr>
        <w:spacing w:line="360" w:lineRule="exact"/>
        <w:ind/>
        <w:rPr>
          <w:sz w:val="24"/>
        </w:rPr>
      </w:pPr>
    </w:p>
    <w:p w14:paraId="29040000">
      <w:pPr>
        <w:keepNext w:val="1"/>
        <w:spacing w:line="360" w:lineRule="exact"/>
        <w:ind/>
        <w:rPr>
          <w:sz w:val="24"/>
        </w:rPr>
      </w:pPr>
      <w:r>
        <w:rPr>
          <w:sz w:val="24"/>
        </w:rPr>
        <w:t>В случае если у заявителя и (или) членов его семьи никогда не оформлялась трудовая книжка</w:t>
      </w:r>
      <w:r>
        <w:rPr>
          <w:sz w:val="24"/>
        </w:rPr>
        <w:t xml:space="preserve">: </w:t>
      </w:r>
      <w:r>
        <w:rPr>
          <w:sz w:val="24"/>
        </w:rPr>
        <w:t xml:space="preserve"> </w:t>
      </w:r>
    </w:p>
    <w:p w14:paraId="2A040000">
      <w:pPr>
        <w:keepNext w:val="1"/>
        <w:tabs>
          <w:tab w:leader="underscore" w:pos="10065" w:val="left"/>
        </w:tabs>
        <w:spacing w:line="360" w:lineRule="exact"/>
        <w:ind/>
        <w:rPr>
          <w:sz w:val="24"/>
        </w:rPr>
      </w:pPr>
      <w:r>
        <w:rPr>
          <w:sz w:val="24"/>
        </w:rPr>
        <w:t>трудовой книжки не имею, нигде не работал(а) и не работаю по трудовому договору</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2B040000">
      <w:pPr>
        <w:keepNext w:val="1"/>
        <w:tabs>
          <w:tab w:leader="underscore" w:pos="10065" w:val="left"/>
        </w:tabs>
        <w:spacing w:line="360" w:lineRule="exact"/>
        <w:ind/>
        <w:rPr>
          <w:sz w:val="24"/>
        </w:rPr>
      </w:pPr>
      <w:r>
        <w:rPr>
          <w:sz w:val="24"/>
        </w:rPr>
        <w:t>не осуществляю деятельность в качестве индивидуального предпринимателя, адвоката, нотариуса, занимающегося частной практикой</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r>
        <w:rPr>
          <w:sz w:val="24"/>
        </w:rPr>
        <w:t xml:space="preserve"> </w:t>
      </w:r>
    </w:p>
    <w:p w14:paraId="2C040000">
      <w:pPr>
        <w:keepNext w:val="1"/>
        <w:tabs>
          <w:tab w:leader="underscore" w:pos="10065" w:val="left"/>
        </w:tabs>
        <w:spacing w:line="360" w:lineRule="exact"/>
        <w:ind/>
        <w:rPr>
          <w:sz w:val="24"/>
        </w:rPr>
      </w:pPr>
      <w:r>
        <w:rPr>
          <w:sz w:val="24"/>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sz w:val="24"/>
        </w:rPr>
        <w:t xml:space="preserve">: </w:t>
      </w:r>
      <w:r>
        <w:rPr>
          <w:rFonts w:ascii="Segoe UI Symbol" w:hAnsi="Segoe UI Symbol"/>
          <w:sz w:val="24"/>
        </w:rPr>
        <w:t>☐</w:t>
      </w:r>
      <w:r>
        <w:rPr>
          <w:sz w:val="24"/>
        </w:rPr>
        <w:t xml:space="preserve"> </w:t>
      </w:r>
      <w:r>
        <w:rPr>
          <w:sz w:val="24"/>
        </w:rPr>
        <w:t>заявитель</w:t>
      </w:r>
      <w:r>
        <w:rPr>
          <w:sz w:val="24"/>
        </w:rPr>
        <w:t xml:space="preserve">, </w:t>
      </w:r>
      <w:r>
        <w:rPr>
          <w:rFonts w:ascii="Segoe UI Symbol" w:hAnsi="Segoe UI Symbol"/>
          <w:sz w:val="24"/>
        </w:rPr>
        <w:t>☐</w:t>
      </w:r>
      <w:r>
        <w:rPr>
          <w:sz w:val="24"/>
        </w:rPr>
        <w:t xml:space="preserve"> </w:t>
      </w:r>
      <w:r>
        <w:rPr>
          <w:sz w:val="24"/>
        </w:rPr>
        <w:t>член семьи заявителя</w:t>
      </w:r>
      <w:r>
        <w:rPr>
          <w:sz w:val="24"/>
        </w:rPr>
        <w:t>.</w:t>
      </w:r>
    </w:p>
    <w:p w14:paraId="2D040000">
      <w:pPr>
        <w:spacing w:line="360" w:lineRule="exact"/>
        <w:ind/>
        <w:rPr>
          <w:sz w:val="24"/>
        </w:rPr>
      </w:pPr>
    </w:p>
    <w:p w14:paraId="2E040000">
      <w:pPr>
        <w:keepNext w:val="1"/>
        <w:spacing w:line="360" w:lineRule="exact"/>
        <w:ind/>
        <w:rPr>
          <w:sz w:val="24"/>
        </w:rPr>
      </w:pPr>
      <w:r>
        <w:rPr>
          <w:sz w:val="24"/>
        </w:rPr>
        <w:t>Сведения о составе семьи заявителя</w:t>
      </w:r>
      <w:r>
        <w:rPr>
          <w:sz w:val="24"/>
        </w:rPr>
        <w:t xml:space="preserve">: </w:t>
      </w:r>
      <w:r>
        <w:rPr>
          <w:sz w:val="24"/>
        </w:rPr>
        <w:t xml:space="preserve"> </w:t>
      </w:r>
    </w:p>
    <w:p w14:paraId="2F04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30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104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32040000">
      <w:pPr>
        <w:keepNext w:val="1"/>
        <w:tabs>
          <w:tab w:leader="underscore" w:pos="10065" w:val="left"/>
        </w:tabs>
        <w:spacing w:line="360" w:lineRule="exact"/>
        <w:ind/>
        <w:rPr>
          <w:sz w:val="24"/>
        </w:rPr>
      </w:pPr>
      <w:r>
        <w:rPr>
          <w:sz w:val="24"/>
        </w:rPr>
        <w:t>степень родства</w:t>
      </w:r>
      <w:r>
        <w:rPr>
          <w:sz w:val="24"/>
        </w:rPr>
        <w:t xml:space="preserve">: </w:t>
      </w:r>
      <w:r>
        <w:rPr>
          <w:sz w:val="24"/>
        </w:rPr>
        <w:tab/>
      </w:r>
      <w:r>
        <w:rPr>
          <w:sz w:val="24"/>
        </w:rPr>
        <w:t>.</w:t>
      </w:r>
    </w:p>
    <w:p w14:paraId="33040000">
      <w:pPr>
        <w:spacing w:line="360" w:lineRule="exact"/>
        <w:ind/>
        <w:rPr>
          <w:sz w:val="24"/>
        </w:rPr>
      </w:pPr>
    </w:p>
    <w:p w14:paraId="34040000">
      <w:pPr>
        <w:keepNext w:val="1"/>
        <w:spacing w:line="360" w:lineRule="exact"/>
        <w:ind/>
        <w:rPr>
          <w:sz w:val="24"/>
        </w:rPr>
      </w:pPr>
      <w:r>
        <w:rPr>
          <w:sz w:val="24"/>
        </w:rPr>
        <w:t>Заявляю, что сумма доходов семьи за три календарных месяца, предшествующих дате обращения, составила</w:t>
      </w:r>
      <w:r>
        <w:rPr>
          <w:sz w:val="24"/>
        </w:rPr>
        <w:t xml:space="preserve">: </w:t>
      </w:r>
      <w:r>
        <w:rPr>
          <w:sz w:val="24"/>
        </w:rPr>
        <w:t xml:space="preserve"> </w:t>
      </w:r>
    </w:p>
    <w:p w14:paraId="35040000">
      <w:pPr>
        <w:keepNext w:val="1"/>
        <w:tabs>
          <w:tab w:leader="underscore" w:pos="10065" w:val="left"/>
        </w:tabs>
        <w:spacing w:line="360" w:lineRule="exact"/>
        <w:ind/>
        <w:rPr>
          <w:sz w:val="24"/>
        </w:rPr>
      </w:pPr>
      <w:r>
        <w:rPr>
          <w:sz w:val="24"/>
        </w:rPr>
        <w:t>конец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6040000">
      <w:pPr>
        <w:keepNext w:val="1"/>
        <w:tabs>
          <w:tab w:leader="underscore" w:pos="10065" w:val="left"/>
        </w:tabs>
        <w:spacing w:line="360" w:lineRule="exact"/>
        <w:ind/>
        <w:rPr>
          <w:sz w:val="24"/>
        </w:rPr>
      </w:pPr>
      <w:r>
        <w:rPr>
          <w:sz w:val="24"/>
        </w:rPr>
        <w:t>начало периода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3704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3804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3904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3A040000">
      <w:pPr>
        <w:keepNext w:val="1"/>
        <w:tabs>
          <w:tab w:leader="underscore" w:pos="10065" w:val="left"/>
        </w:tabs>
        <w:spacing w:line="360" w:lineRule="exact"/>
        <w:ind/>
        <w:rPr>
          <w:sz w:val="24"/>
        </w:rPr>
      </w:pPr>
      <w:r>
        <w:rPr>
          <w:sz w:val="24"/>
        </w:rPr>
        <w:t>ФИО (при наличии) супруги(-а)</w:t>
      </w:r>
      <w:r>
        <w:rPr>
          <w:sz w:val="24"/>
        </w:rPr>
        <w:t xml:space="preserve">: </w:t>
      </w:r>
      <w:r>
        <w:rPr>
          <w:sz w:val="24"/>
        </w:rPr>
        <w:tab/>
      </w:r>
      <w:r>
        <w:rPr>
          <w:sz w:val="24"/>
        </w:rPr>
        <w:t>;</w:t>
      </w:r>
      <w:r>
        <w:rPr>
          <w:sz w:val="24"/>
        </w:rPr>
        <w:t xml:space="preserve"> </w:t>
      </w:r>
    </w:p>
    <w:p w14:paraId="3B040000">
      <w:pPr>
        <w:keepNext w:val="1"/>
        <w:tabs>
          <w:tab w:leader="underscore" w:pos="10065" w:val="left"/>
        </w:tabs>
        <w:spacing w:line="360" w:lineRule="exact"/>
        <w:ind/>
        <w:rPr>
          <w:sz w:val="24"/>
        </w:rPr>
      </w:pPr>
      <w:r>
        <w:rPr>
          <w:sz w:val="24"/>
        </w:rPr>
        <w:t>Место работы/службы</w:t>
      </w:r>
      <w:r>
        <w:rPr>
          <w:sz w:val="24"/>
        </w:rPr>
        <w:t xml:space="preserve">: </w:t>
      </w:r>
      <w:r>
        <w:rPr>
          <w:sz w:val="24"/>
        </w:rPr>
        <w:tab/>
      </w:r>
      <w:r>
        <w:rPr>
          <w:sz w:val="24"/>
        </w:rPr>
        <w:t>;</w:t>
      </w:r>
      <w:r>
        <w:rPr>
          <w:sz w:val="24"/>
        </w:rPr>
        <w:t xml:space="preserve"> </w:t>
      </w:r>
    </w:p>
    <w:p w14:paraId="3C040000">
      <w:pPr>
        <w:keepNext w:val="1"/>
        <w:tabs>
          <w:tab w:leader="underscore" w:pos="10065" w:val="left"/>
        </w:tabs>
        <w:spacing w:line="360" w:lineRule="exact"/>
        <w:ind/>
        <w:rPr>
          <w:sz w:val="24"/>
        </w:rPr>
      </w:pPr>
      <w:r>
        <w:rPr>
          <w:sz w:val="24"/>
        </w:rPr>
        <w:t>размер дохода</w:t>
      </w:r>
      <w:r>
        <w:rPr>
          <w:sz w:val="24"/>
        </w:rPr>
        <w:t xml:space="preserve">: </w:t>
      </w:r>
      <w:r>
        <w:rPr>
          <w:sz w:val="24"/>
        </w:rPr>
        <w:tab/>
      </w:r>
      <w:r>
        <w:rPr>
          <w:sz w:val="24"/>
        </w:rPr>
        <w:t>;</w:t>
      </w:r>
      <w:r>
        <w:rPr>
          <w:sz w:val="24"/>
        </w:rPr>
        <w:t xml:space="preserve"> </w:t>
      </w:r>
    </w:p>
    <w:p w14:paraId="3D040000">
      <w:pPr>
        <w:keepNext w:val="1"/>
        <w:tabs>
          <w:tab w:leader="underscore" w:pos="10065" w:val="left"/>
        </w:tabs>
        <w:spacing w:line="360" w:lineRule="exact"/>
        <w:ind/>
        <w:rPr>
          <w:sz w:val="24"/>
        </w:rPr>
      </w:pPr>
      <w:r>
        <w:rPr>
          <w:sz w:val="24"/>
        </w:rPr>
        <w:t>Сведения об иных доходах заявителя</w:t>
      </w:r>
      <w:r>
        <w:rPr>
          <w:sz w:val="24"/>
        </w:rPr>
        <w:t xml:space="preserve">: </w:t>
      </w:r>
      <w:r>
        <w:rPr>
          <w:sz w:val="24"/>
        </w:rPr>
        <w:tab/>
      </w:r>
      <w:r>
        <w:rPr>
          <w:sz w:val="24"/>
        </w:rPr>
        <w:t>;</w:t>
      </w:r>
      <w:r>
        <w:rPr>
          <w:sz w:val="24"/>
        </w:rPr>
        <w:t xml:space="preserve"> </w:t>
      </w:r>
    </w:p>
    <w:p w14:paraId="3E040000">
      <w:pPr>
        <w:keepNext w:val="1"/>
        <w:tabs>
          <w:tab w:leader="underscore" w:pos="10065" w:val="left"/>
        </w:tabs>
        <w:spacing w:line="360" w:lineRule="exact"/>
        <w:ind/>
        <w:rPr>
          <w:sz w:val="24"/>
        </w:rPr>
      </w:pPr>
      <w:r>
        <w:rPr>
          <w:sz w:val="24"/>
        </w:rPr>
        <w:t>Сведения об иных доходах супруга(-и)</w:t>
      </w:r>
      <w:r>
        <w:rPr>
          <w:sz w:val="24"/>
        </w:rPr>
        <w:t xml:space="preserve">: </w:t>
      </w:r>
      <w:r>
        <w:rPr>
          <w:sz w:val="24"/>
        </w:rPr>
        <w:tab/>
      </w:r>
      <w:r>
        <w:rPr>
          <w:sz w:val="24"/>
        </w:rPr>
        <w:t>;</w:t>
      </w:r>
      <w:r>
        <w:rPr>
          <w:sz w:val="24"/>
        </w:rPr>
        <w:t xml:space="preserve"> </w:t>
      </w:r>
    </w:p>
    <w:p w14:paraId="3F040000">
      <w:pPr>
        <w:keepNext w:val="1"/>
        <w:tabs>
          <w:tab w:leader="underscore" w:pos="10065" w:val="left"/>
        </w:tabs>
        <w:spacing w:line="360" w:lineRule="exact"/>
        <w:ind/>
        <w:rPr>
          <w:sz w:val="24"/>
        </w:rPr>
      </w:pPr>
      <w:r>
        <w:rPr>
          <w:sz w:val="24"/>
        </w:rPr>
        <w:t>Вы или члены семьи получали алименты</w:t>
      </w:r>
      <w:r>
        <w:rPr>
          <w:sz w:val="24"/>
        </w:rPr>
        <w:t xml:space="preserve">: </w:t>
      </w:r>
      <w:r>
        <w:rPr>
          <w:sz w:val="24"/>
        </w:rPr>
        <w:tab/>
      </w:r>
      <w:r>
        <w:rPr>
          <w:sz w:val="24"/>
        </w:rPr>
        <w:t>.</w:t>
      </w:r>
    </w:p>
    <w:p w14:paraId="40040000">
      <w:pPr>
        <w:spacing w:line="360" w:lineRule="exact"/>
        <w:ind/>
        <w:rPr>
          <w:sz w:val="24"/>
        </w:rPr>
      </w:pPr>
    </w:p>
    <w:p w14:paraId="4104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42040000">
      <w:pPr>
        <w:spacing w:line="360" w:lineRule="exact"/>
        <w:ind/>
        <w:rPr>
          <w:sz w:val="24"/>
        </w:rPr>
      </w:pPr>
    </w:p>
    <w:p w14:paraId="43040000">
      <w:pPr>
        <w:keepNext w:val="1"/>
        <w:spacing w:line="360" w:lineRule="exact"/>
        <w:ind/>
        <w:rPr>
          <w:sz w:val="24"/>
        </w:rPr>
      </w:pPr>
      <w:r>
        <w:rPr>
          <w:sz w:val="24"/>
        </w:rPr>
        <w:t>Обязуюсь сообщить в 10-дневный срок со дня наступления обстоятельств сведения: об изменении в составе семьи (заключение брака, расторжение брака, установление отцовства); о перемене фамилии, имени, отчества (при наличии) ребенка или родителя, о превышении дохода семьи над двухкратной величиной среднедушевого дохода трудоспособного населения, установленную в Камчатском крае; перемене места жительства; о помещении ребенка на полное государственное обеспечение; отобрании ребенка органами опеки; о лишении (ограничении) родительских прав; об изменении лицевого счета в кредитном учреждении; о выходе из гражданства Российской Федерации; о выезде за пределы Камчатского края.</w:t>
      </w:r>
      <w:r>
        <w:rPr>
          <w:sz w:val="24"/>
        </w:rPr>
        <w:t>.</w:t>
      </w:r>
    </w:p>
    <w:p w14:paraId="44040000">
      <w:pPr>
        <w:spacing w:line="360" w:lineRule="exact"/>
        <w:ind/>
        <w:rPr>
          <w:sz w:val="24"/>
        </w:rPr>
      </w:pPr>
    </w:p>
    <w:p w14:paraId="4504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46040000">
      <w:pPr>
        <w:spacing w:line="360" w:lineRule="exact"/>
        <w:ind/>
        <w:rPr>
          <w:sz w:val="24"/>
        </w:rPr>
      </w:pPr>
    </w:p>
    <w:p w14:paraId="47040000">
      <w:pPr>
        <w:keepNext w:val="1"/>
        <w:spacing w:line="360" w:lineRule="exact"/>
        <w:ind/>
        <w:rPr>
          <w:sz w:val="24"/>
        </w:rPr>
      </w:pPr>
      <w:r>
        <w:rPr>
          <w:sz w:val="24"/>
        </w:rPr>
        <w:t>Ознакомлен (а)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r>
        <w:rPr>
          <w:sz w:val="24"/>
        </w:rPr>
        <w:t>.</w:t>
      </w:r>
    </w:p>
    <w:p w14:paraId="48040000">
      <w:pPr>
        <w:spacing w:line="360" w:lineRule="exact"/>
        <w:ind/>
        <w:rPr>
          <w:sz w:val="24"/>
        </w:rPr>
      </w:pPr>
    </w:p>
    <w:p w14:paraId="4904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4A04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4B040000">
      <w:pPr>
        <w:keepNext w:val="1"/>
        <w:tabs>
          <w:tab w:leader="underscore" w:pos="10065" w:val="left"/>
        </w:tabs>
        <w:spacing w:line="360" w:lineRule="exact"/>
        <w:ind/>
        <w:rPr>
          <w:sz w:val="24"/>
        </w:rPr>
      </w:pPr>
      <w:r>
        <w:rPr>
          <w:sz w:val="24"/>
        </w:rPr>
        <w:t>наименование кредитной организации</w:t>
      </w:r>
      <w:r>
        <w:rPr>
          <w:sz w:val="24"/>
        </w:rPr>
        <w:t xml:space="preserve">: </w:t>
      </w:r>
      <w:r>
        <w:rPr>
          <w:sz w:val="24"/>
        </w:rPr>
        <w:tab/>
      </w:r>
      <w:r>
        <w:rPr>
          <w:sz w:val="24"/>
        </w:rPr>
        <w:t>;</w:t>
      </w:r>
      <w:r>
        <w:rPr>
          <w:sz w:val="24"/>
        </w:rPr>
        <w:t xml:space="preserve"> </w:t>
      </w:r>
    </w:p>
    <w:p w14:paraId="4C040000">
      <w:pPr>
        <w:keepNext w:val="1"/>
        <w:tabs>
          <w:tab w:leader="underscore" w:pos="10065" w:val="left"/>
        </w:tabs>
        <w:spacing w:line="360" w:lineRule="exact"/>
        <w:ind/>
        <w:rPr>
          <w:sz w:val="24"/>
        </w:rPr>
      </w:pPr>
      <w:r>
        <w:rPr>
          <w:sz w:val="24"/>
        </w:rPr>
        <w:t>БИК кредитной организации</w:t>
      </w:r>
      <w:r>
        <w:rPr>
          <w:sz w:val="24"/>
        </w:rPr>
        <w:t xml:space="preserve">: </w:t>
      </w:r>
      <w:r>
        <w:rPr>
          <w:sz w:val="24"/>
        </w:rPr>
        <w:tab/>
      </w:r>
      <w:r>
        <w:rPr>
          <w:sz w:val="24"/>
        </w:rPr>
        <w:t>;</w:t>
      </w:r>
      <w:r>
        <w:rPr>
          <w:sz w:val="24"/>
        </w:rPr>
        <w:t xml:space="preserve"> </w:t>
      </w:r>
    </w:p>
    <w:p w14:paraId="4D04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4E040000">
      <w:pPr>
        <w:keepNext w:val="1"/>
        <w:tabs>
          <w:tab w:leader="underscore" w:pos="10065" w:val="left"/>
        </w:tabs>
        <w:spacing w:line="360" w:lineRule="exact"/>
        <w:ind/>
        <w:rPr>
          <w:sz w:val="24"/>
        </w:rPr>
      </w:pPr>
      <w:r>
        <w:rPr>
          <w:sz w:val="24"/>
        </w:rPr>
        <w:t>через почтовое отделение</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4F040000">
      <w:pPr>
        <w:keepNext w:val="1"/>
        <w:tabs>
          <w:tab w:leader="underscore" w:pos="10065" w:val="left"/>
        </w:tabs>
        <w:spacing w:line="360" w:lineRule="exact"/>
        <w:ind/>
        <w:rPr>
          <w:sz w:val="24"/>
        </w:rPr>
      </w:pPr>
      <w:r>
        <w:rPr>
          <w:sz w:val="24"/>
        </w:rPr>
        <w:t>адрес получателя</w:t>
      </w:r>
      <w:r>
        <w:rPr>
          <w:sz w:val="24"/>
        </w:rPr>
        <w:t xml:space="preserve">: </w:t>
      </w:r>
      <w:r>
        <w:rPr>
          <w:sz w:val="24"/>
        </w:rPr>
        <w:tab/>
      </w:r>
      <w:r>
        <w:rPr>
          <w:sz w:val="24"/>
        </w:rPr>
        <w:t>;</w:t>
      </w:r>
      <w:r>
        <w:rPr>
          <w:sz w:val="24"/>
        </w:rPr>
        <w:t xml:space="preserve"> </w:t>
      </w:r>
    </w:p>
    <w:p w14:paraId="50040000">
      <w:pPr>
        <w:keepNext w:val="1"/>
        <w:tabs>
          <w:tab w:leader="underscore" w:pos="10065" w:val="left"/>
        </w:tabs>
        <w:spacing w:line="360" w:lineRule="exact"/>
        <w:ind/>
        <w:rPr>
          <w:sz w:val="24"/>
        </w:rPr>
      </w:pPr>
      <w:r>
        <w:rPr>
          <w:sz w:val="24"/>
        </w:rPr>
        <w:t>номер почтового отделения</w:t>
      </w:r>
      <w:r>
        <w:rPr>
          <w:sz w:val="24"/>
        </w:rPr>
        <w:t xml:space="preserve">: </w:t>
      </w:r>
      <w:r>
        <w:rPr>
          <w:sz w:val="24"/>
        </w:rPr>
        <w:tab/>
      </w:r>
      <w:r>
        <w:rPr>
          <w:sz w:val="24"/>
        </w:rPr>
        <w:t>.</w:t>
      </w:r>
    </w:p>
    <w:p w14:paraId="51040000">
      <w:pPr>
        <w:spacing w:line="360" w:lineRule="exact"/>
        <w:ind/>
        <w:rPr>
          <w:sz w:val="24"/>
        </w:rPr>
      </w:pPr>
    </w:p>
    <w:p w14:paraId="5204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5304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5404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5504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56040000">
      <w:pPr>
        <w:keepNext w:val="1"/>
        <w:tabs>
          <w:tab w:leader="underscore" w:pos="10065" w:val="left"/>
        </w:tabs>
        <w:spacing w:line="360" w:lineRule="exact"/>
        <w:ind/>
        <w:rPr>
          <w:sz w:val="24"/>
        </w:rPr>
      </w:pPr>
      <w:r>
        <w:rPr>
          <w:sz w:val="24"/>
        </w:rPr>
        <w:t>копии документов иностранного государства, подтверждающих государственную регистрацию актов гражданского состояния</w:t>
      </w:r>
      <w:r>
        <w:rPr>
          <w:sz w:val="24"/>
        </w:rPr>
        <w:t xml:space="preserve">: </w:t>
      </w:r>
      <w:r>
        <w:rPr>
          <w:sz w:val="24"/>
        </w:rPr>
        <w:tab/>
      </w:r>
      <w:r>
        <w:rPr>
          <w:sz w:val="24"/>
        </w:rPr>
        <w:t>;</w:t>
      </w:r>
      <w:r>
        <w:rPr>
          <w:sz w:val="24"/>
        </w:rPr>
        <w:t xml:space="preserve"> </w:t>
      </w:r>
    </w:p>
    <w:p w14:paraId="57040000">
      <w:pPr>
        <w:keepNext w:val="1"/>
        <w:tabs>
          <w:tab w:leader="underscore" w:pos="10065" w:val="left"/>
        </w:tabs>
        <w:spacing w:line="360" w:lineRule="exact"/>
        <w:ind/>
        <w:rPr>
          <w:sz w:val="24"/>
        </w:rPr>
      </w:pPr>
      <w:r>
        <w:rPr>
          <w:sz w:val="24"/>
        </w:rPr>
        <w:t>копию трудовой книжки (военного билета или другого документа со сведениями и последнем месте работы, службы) (для неработающих граждан)</w:t>
      </w:r>
      <w:r>
        <w:rPr>
          <w:sz w:val="24"/>
        </w:rPr>
        <w:t xml:space="preserve">: </w:t>
      </w:r>
      <w:r>
        <w:rPr>
          <w:sz w:val="24"/>
        </w:rPr>
        <w:tab/>
      </w:r>
      <w:r>
        <w:rPr>
          <w:sz w:val="24"/>
        </w:rPr>
        <w:t>;</w:t>
      </w:r>
      <w:r>
        <w:rPr>
          <w:sz w:val="24"/>
        </w:rPr>
        <w:t xml:space="preserve"> </w:t>
      </w:r>
    </w:p>
    <w:p w14:paraId="58040000">
      <w:pPr>
        <w:keepNext w:val="1"/>
        <w:tabs>
          <w:tab w:leader="underscore" w:pos="10065" w:val="left"/>
        </w:tabs>
        <w:spacing w:line="360" w:lineRule="exact"/>
        <w:ind/>
        <w:rPr>
          <w:sz w:val="24"/>
        </w:rPr>
      </w:pPr>
      <w:r>
        <w:rPr>
          <w:sz w:val="24"/>
        </w:rPr>
        <w:t>документы, подтверждающие доходы членов семьи за три месяца, предшествующие месяцу обращения</w:t>
      </w:r>
      <w:r>
        <w:rPr>
          <w:sz w:val="24"/>
        </w:rPr>
        <w:t xml:space="preserve">: </w:t>
      </w:r>
      <w:r>
        <w:rPr>
          <w:sz w:val="24"/>
        </w:rPr>
        <w:tab/>
      </w:r>
      <w:r>
        <w:rPr>
          <w:sz w:val="24"/>
        </w:rPr>
        <w:t>;</w:t>
      </w:r>
      <w:r>
        <w:rPr>
          <w:sz w:val="24"/>
        </w:rPr>
        <w:t xml:space="preserve"> </w:t>
      </w:r>
    </w:p>
    <w:p w14:paraId="59040000">
      <w:pPr>
        <w:keepNext w:val="1"/>
        <w:tabs>
          <w:tab w:leader="underscore" w:pos="10065" w:val="left"/>
        </w:tabs>
        <w:spacing w:line="360" w:lineRule="exact"/>
        <w:ind/>
        <w:rPr>
          <w:sz w:val="24"/>
        </w:rPr>
      </w:pPr>
      <w:r>
        <w:rPr>
          <w:sz w:val="24"/>
        </w:rPr>
        <w:t>документы, подтверждающие основания для исключения члена семьи из состава семьи</w:t>
      </w:r>
      <w:r>
        <w:rPr>
          <w:sz w:val="24"/>
        </w:rPr>
        <w:t xml:space="preserve">: </w:t>
      </w:r>
      <w:r>
        <w:rPr>
          <w:sz w:val="24"/>
        </w:rPr>
        <w:tab/>
      </w:r>
      <w:r>
        <w:rPr>
          <w:sz w:val="24"/>
        </w:rPr>
        <w:t>;</w:t>
      </w:r>
      <w:r>
        <w:rPr>
          <w:sz w:val="24"/>
        </w:rPr>
        <w:t xml:space="preserve"> </w:t>
      </w:r>
    </w:p>
    <w:p w14:paraId="5A04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5B04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5C040000">
      <w:pPr>
        <w:spacing w:line="360" w:lineRule="exact"/>
        <w:ind/>
        <w:rPr>
          <w:sz w:val="24"/>
        </w:rPr>
      </w:pPr>
    </w:p>
    <w:p w14:paraId="5D04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5E04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5F04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60040000">
      <w:pPr>
        <w:keepNext w:val="1"/>
        <w:tabs>
          <w:tab w:leader="underscore" w:pos="10065" w:val="left"/>
        </w:tabs>
        <w:spacing w:line="360" w:lineRule="exact"/>
        <w:ind/>
        <w:rPr>
          <w:sz w:val="24"/>
        </w:rPr>
      </w:pPr>
      <w:r>
        <w:rPr>
          <w:sz w:val="24"/>
        </w:rPr>
        <w:t>подпись представителя заявителя</w:t>
      </w:r>
      <w:r>
        <w:rPr>
          <w:sz w:val="24"/>
        </w:rPr>
        <w:t xml:space="preserve">: </w:t>
      </w:r>
      <w:r>
        <w:rPr>
          <w:sz w:val="24"/>
        </w:rPr>
        <w:tab/>
      </w:r>
      <w:r>
        <w:rPr>
          <w:sz w:val="24"/>
        </w:rPr>
        <w:t>.</w:t>
      </w:r>
    </w:p>
    <w:p w14:paraId="61040000">
      <w:pPr>
        <w:spacing w:line="360" w:lineRule="exact"/>
        <w:ind/>
        <w:rPr>
          <w:sz w:val="24"/>
        </w:rPr>
      </w:pPr>
    </w:p>
    <w:p w14:paraId="62040000">
      <w:pPr>
        <w:keepNext w:val="1"/>
        <w:spacing w:line="360" w:lineRule="exact"/>
        <w:ind/>
        <w:rPr>
          <w:sz w:val="24"/>
        </w:rPr>
      </w:pPr>
      <w:r>
        <w:rPr>
          <w:sz w:val="24"/>
        </w:rPr>
        <w:t>Заявление принял</w:t>
      </w:r>
      <w:r>
        <w:rPr>
          <w:sz w:val="24"/>
        </w:rPr>
        <w:t xml:space="preserve">: </w:t>
      </w:r>
      <w:r>
        <w:rPr>
          <w:sz w:val="24"/>
        </w:rPr>
        <w:t xml:space="preserve"> </w:t>
      </w:r>
    </w:p>
    <w:p w14:paraId="6304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6404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6504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r>
        <w:rPr>
          <w:sz w:val="24"/>
        </w:rPr>
        <w:br w:type="page"/>
      </w:r>
    </w:p>
    <w:p w14:paraId="66040000">
      <w:pPr>
        <w:keepNext w:val="1"/>
        <w:tabs>
          <w:tab w:leader="underscore" w:pos="10065" w:val="left"/>
        </w:tabs>
        <w:spacing w:line="360" w:lineRule="exact"/>
        <w:ind/>
        <w:rPr>
          <w:sz w:val="28"/>
        </w:rPr>
      </w:pPr>
      <w:r>
        <w:rPr>
          <w:sz w:val="20"/>
        </w:rPr>
        <w:t xml:space="preserve"> </w:t>
      </w:r>
    </w:p>
    <w:p w14:paraId="6704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3</w:t>
      </w:r>
      <w:r>
        <w:rPr>
          <w:sz w:val="20"/>
          <w:u w:val="single"/>
        </w:rPr>
        <w:t xml:space="preserve"> – </w:t>
      </w:r>
      <w:r>
        <w:rPr>
          <w:sz w:val="20"/>
          <w:u w:val="single"/>
        </w:rPr>
        <w:t>4</w:t>
      </w:r>
    </w:p>
    <w:p w14:paraId="68040000"/>
    <w:p w14:paraId="6904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6A040000">
      <w:pPr>
        <w:tabs>
          <w:tab w:leader="underscore" w:pos="10065" w:val="left"/>
        </w:tabs>
        <w:spacing w:line="360" w:lineRule="exact"/>
        <w:ind w:firstLine="0" w:left="4961"/>
        <w:rPr>
          <w:sz w:val="24"/>
        </w:rPr>
      </w:pPr>
      <w:r>
        <w:rPr>
          <w:sz w:val="24"/>
        </w:rPr>
        <w:tab/>
      </w:r>
      <w:r>
        <w:rPr>
          <w:sz w:val="24"/>
        </w:rPr>
        <w:t xml:space="preserve"> </w:t>
      </w:r>
    </w:p>
    <w:p w14:paraId="6B040000">
      <w:pPr>
        <w:tabs>
          <w:tab w:leader="underscore" w:pos="10065" w:val="left"/>
        </w:tabs>
        <w:spacing w:line="360" w:lineRule="exact"/>
        <w:ind w:firstLine="0" w:left="4961"/>
        <w:rPr>
          <w:sz w:val="24"/>
        </w:rPr>
      </w:pPr>
    </w:p>
    <w:p w14:paraId="6C040000">
      <w:pPr>
        <w:spacing w:line="360" w:lineRule="exact"/>
        <w:ind/>
        <w:rPr>
          <w:sz w:val="24"/>
        </w:rPr>
      </w:pPr>
      <w:r>
        <w:rPr>
          <w:sz w:val="24"/>
        </w:rPr>
        <w:t xml:space="preserve"> </w:t>
      </w:r>
    </w:p>
    <w:p w14:paraId="6D040000">
      <w:pPr>
        <w:spacing w:line="360" w:lineRule="exact"/>
        <w:ind/>
        <w:jc w:val="center"/>
        <w:rPr>
          <w:sz w:val="24"/>
        </w:rPr>
      </w:pPr>
      <w:r>
        <w:rPr>
          <w:sz w:val="24"/>
        </w:rPr>
        <w:t>Заявление</w:t>
      </w:r>
    </w:p>
    <w:p w14:paraId="6E04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ежемесячной денежной выплаты семьям, проживающим в Камчатском крае, при рождении после 31 декабря 2012 года, но не позднее 31 декабря 2022 года третьего ребенка или последующих детей до достижения ребенком возраста трех лет</w:t>
      </w:r>
      <w:r>
        <w:rPr>
          <w:sz w:val="24"/>
        </w:rPr>
        <w:t>»</w:t>
      </w:r>
    </w:p>
    <w:p w14:paraId="6F040000">
      <w:pPr>
        <w:spacing w:line="360" w:lineRule="exact"/>
        <w:ind/>
        <w:rPr>
          <w:sz w:val="24"/>
        </w:rPr>
      </w:pPr>
    </w:p>
    <w:p w14:paraId="70040000">
      <w:pPr>
        <w:keepNext w:val="1"/>
        <w:spacing w:line="360" w:lineRule="exact"/>
        <w:ind/>
        <w:rPr>
          <w:sz w:val="24"/>
        </w:rPr>
      </w:pPr>
      <w:r>
        <w:rPr>
          <w:sz w:val="24"/>
        </w:rPr>
        <w:t>Прошу исправить допущенные опечатки и (или) ошибки</w:t>
      </w:r>
      <w:r>
        <w:rPr>
          <w:sz w:val="24"/>
        </w:rPr>
        <w:t xml:space="preserve">: </w:t>
      </w:r>
      <w:r>
        <w:rPr>
          <w:sz w:val="24"/>
        </w:rPr>
        <w:t xml:space="preserve"> </w:t>
      </w:r>
    </w:p>
    <w:p w14:paraId="71040000">
      <w:pPr>
        <w:keepNext w:val="1"/>
        <w:tabs>
          <w:tab w:leader="underscore" w:pos="10065" w:val="left"/>
        </w:tabs>
        <w:spacing w:line="360" w:lineRule="exact"/>
        <w:ind/>
        <w:rPr>
          <w:sz w:val="24"/>
        </w:rPr>
      </w:pPr>
      <w:r>
        <w:rPr>
          <w:sz w:val="24"/>
        </w:rPr>
        <w:t>описание опечаток (ошибок)</w:t>
      </w:r>
      <w:r>
        <w:rPr>
          <w:sz w:val="24"/>
        </w:rPr>
        <w:t xml:space="preserve">: </w:t>
      </w:r>
      <w:r>
        <w:rPr>
          <w:sz w:val="24"/>
        </w:rPr>
        <w:tab/>
      </w:r>
      <w:r>
        <w:rPr>
          <w:sz w:val="24"/>
        </w:rPr>
        <w:t>;</w:t>
      </w:r>
      <w:r>
        <w:rPr>
          <w:sz w:val="24"/>
        </w:rPr>
        <w:t xml:space="preserve"> </w:t>
      </w:r>
    </w:p>
    <w:p w14:paraId="72040000">
      <w:pPr>
        <w:keepNext w:val="1"/>
        <w:tabs>
          <w:tab w:leader="underscore" w:pos="10065" w:val="left"/>
        </w:tabs>
        <w:spacing w:line="360" w:lineRule="exact"/>
        <w:ind/>
        <w:rPr>
          <w:sz w:val="24"/>
        </w:rPr>
      </w:pPr>
      <w:r>
        <w:rPr>
          <w:sz w:val="24"/>
        </w:rPr>
        <w:t>правильное написание соответствующих сведений</w:t>
      </w:r>
      <w:r>
        <w:rPr>
          <w:sz w:val="24"/>
        </w:rPr>
        <w:t xml:space="preserve">: </w:t>
      </w:r>
      <w:r>
        <w:rPr>
          <w:sz w:val="24"/>
        </w:rPr>
        <w:tab/>
      </w:r>
      <w:r>
        <w:rPr>
          <w:sz w:val="24"/>
        </w:rPr>
        <w:t>.</w:t>
      </w:r>
    </w:p>
    <w:p w14:paraId="73040000">
      <w:pPr>
        <w:spacing w:line="360" w:lineRule="exact"/>
        <w:ind/>
        <w:rPr>
          <w:sz w:val="24"/>
        </w:rPr>
      </w:pPr>
    </w:p>
    <w:p w14:paraId="74040000">
      <w:pPr>
        <w:keepNext w:val="1"/>
        <w:spacing w:line="360" w:lineRule="exact"/>
        <w:ind/>
        <w:rPr>
          <w:sz w:val="24"/>
        </w:rPr>
      </w:pPr>
      <w:r>
        <w:rPr>
          <w:sz w:val="24"/>
        </w:rPr>
        <w:t>Сведения о заявителе</w:t>
      </w:r>
      <w:r>
        <w:rPr>
          <w:sz w:val="24"/>
        </w:rPr>
        <w:t xml:space="preserve">: </w:t>
      </w:r>
      <w:r>
        <w:rPr>
          <w:sz w:val="24"/>
        </w:rPr>
        <w:t xml:space="preserve"> </w:t>
      </w:r>
    </w:p>
    <w:p w14:paraId="75040000">
      <w:pPr>
        <w:keepNext w:val="1"/>
        <w:tabs>
          <w:tab w:leader="underscore" w:pos="10065" w:val="left"/>
        </w:tabs>
        <w:spacing w:line="360" w:lineRule="exact"/>
        <w:ind/>
        <w:rPr>
          <w:sz w:val="24"/>
        </w:rPr>
      </w:pPr>
      <w:r>
        <w:rPr>
          <w:sz w:val="24"/>
        </w:rPr>
        <w:t>ФИО заявителя (отчество при наличии)</w:t>
      </w:r>
      <w:r>
        <w:rPr>
          <w:sz w:val="24"/>
        </w:rPr>
        <w:t xml:space="preserve">: </w:t>
      </w:r>
      <w:r>
        <w:rPr>
          <w:sz w:val="24"/>
        </w:rPr>
        <w:tab/>
      </w:r>
      <w:r>
        <w:rPr>
          <w:sz w:val="24"/>
        </w:rPr>
        <w:t>;</w:t>
      </w:r>
      <w:r>
        <w:rPr>
          <w:sz w:val="24"/>
        </w:rPr>
        <w:t xml:space="preserve"> </w:t>
      </w:r>
    </w:p>
    <w:p w14:paraId="7604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77040000">
      <w:pPr>
        <w:keepNext w:val="1"/>
        <w:tabs>
          <w:tab w:leader="underscore" w:pos="10065" w:val="left"/>
        </w:tabs>
        <w:spacing w:line="360" w:lineRule="exact"/>
        <w:ind/>
        <w:rPr>
          <w:sz w:val="24"/>
        </w:rPr>
      </w:pPr>
      <w:r>
        <w:rPr>
          <w:sz w:val="24"/>
        </w:rPr>
        <w:t>СНИЛС</w:t>
      </w:r>
      <w:r>
        <w:rPr>
          <w:sz w:val="24"/>
        </w:rPr>
        <w:t xml:space="preserve">: </w:t>
      </w:r>
      <w:r>
        <w:rPr>
          <w:sz w:val="24"/>
        </w:rPr>
        <w:tab/>
      </w:r>
      <w:r>
        <w:rPr>
          <w:sz w:val="24"/>
        </w:rPr>
        <w:t>;</w:t>
      </w:r>
      <w:r>
        <w:rPr>
          <w:sz w:val="24"/>
        </w:rPr>
        <w:t xml:space="preserve"> </w:t>
      </w:r>
    </w:p>
    <w:p w14:paraId="78040000">
      <w:pPr>
        <w:keepNext w:val="1"/>
        <w:tabs>
          <w:tab w:leader="underscore" w:pos="10065" w:val="left"/>
        </w:tabs>
        <w:spacing w:line="360" w:lineRule="exact"/>
        <w:ind/>
        <w:rPr>
          <w:sz w:val="24"/>
        </w:rPr>
      </w:pPr>
      <w:r>
        <w:rPr>
          <w:sz w:val="24"/>
        </w:rPr>
        <w:t>адрес регистрации</w:t>
      </w:r>
      <w:r>
        <w:rPr>
          <w:sz w:val="24"/>
        </w:rPr>
        <w:t xml:space="preserve">: </w:t>
      </w:r>
      <w:r>
        <w:rPr>
          <w:sz w:val="24"/>
        </w:rPr>
        <w:tab/>
      </w:r>
      <w:r>
        <w:rPr>
          <w:sz w:val="24"/>
        </w:rPr>
        <w:t>;</w:t>
      </w:r>
      <w:r>
        <w:rPr>
          <w:sz w:val="24"/>
        </w:rPr>
        <w:t xml:space="preserve"> </w:t>
      </w:r>
    </w:p>
    <w:p w14:paraId="79040000">
      <w:pPr>
        <w:keepNext w:val="1"/>
        <w:tabs>
          <w:tab w:leader="underscore" w:pos="10065" w:val="left"/>
        </w:tabs>
        <w:spacing w:line="360" w:lineRule="exact"/>
        <w:ind/>
        <w:rPr>
          <w:sz w:val="24"/>
        </w:rPr>
      </w:pPr>
      <w:r>
        <w:rPr>
          <w:sz w:val="24"/>
        </w:rPr>
        <w:t>телефон</w:t>
      </w:r>
      <w:r>
        <w:rPr>
          <w:sz w:val="24"/>
        </w:rPr>
        <w:t xml:space="preserve">: </w:t>
      </w:r>
      <w:r>
        <w:rPr>
          <w:sz w:val="24"/>
        </w:rPr>
        <w:tab/>
      </w:r>
      <w:r>
        <w:rPr>
          <w:sz w:val="24"/>
        </w:rPr>
        <w:t>.</w:t>
      </w:r>
    </w:p>
    <w:p w14:paraId="7A040000">
      <w:pPr>
        <w:spacing w:line="360" w:lineRule="exact"/>
        <w:ind/>
        <w:rPr>
          <w:sz w:val="24"/>
        </w:rPr>
      </w:pPr>
    </w:p>
    <w:p w14:paraId="7B04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7C040000">
      <w:pPr>
        <w:spacing w:line="360" w:lineRule="exact"/>
        <w:ind/>
        <w:rPr>
          <w:sz w:val="24"/>
        </w:rPr>
      </w:pPr>
    </w:p>
    <w:p w14:paraId="7D04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7E04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7F04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p>
    <w:p w14:paraId="80040000">
      <w:pPr>
        <w:spacing w:line="360" w:lineRule="exact"/>
        <w:ind/>
        <w:rPr>
          <w:sz w:val="24"/>
        </w:rPr>
      </w:pPr>
    </w:p>
    <w:p w14:paraId="8104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8204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83040000">
      <w:pPr>
        <w:keepNext w:val="1"/>
        <w:tabs>
          <w:tab w:leader="underscore" w:pos="10065" w:val="left"/>
        </w:tabs>
        <w:spacing w:line="360" w:lineRule="exact"/>
        <w:ind/>
        <w:rPr>
          <w:sz w:val="24"/>
        </w:rPr>
      </w:pPr>
      <w:r>
        <w:rPr>
          <w:sz w:val="24"/>
        </w:rPr>
        <w:t>дата подписания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84040000">
      <w:pPr>
        <w:keepNext w:val="1"/>
        <w:tabs>
          <w:tab w:leader="underscore" w:pos="10065" w:val="left"/>
        </w:tabs>
        <w:spacing w:line="360" w:lineRule="exact"/>
        <w:ind/>
        <w:rPr>
          <w:sz w:val="24"/>
        </w:rPr>
      </w:pPr>
      <w:r>
        <w:rPr>
          <w:sz w:val="24"/>
        </w:rPr>
        <w:t>подпись представителя заявителя</w:t>
      </w:r>
      <w:r>
        <w:rPr>
          <w:sz w:val="24"/>
        </w:rPr>
        <w:t xml:space="preserve">: </w:t>
      </w:r>
      <w:r>
        <w:rPr>
          <w:sz w:val="24"/>
        </w:rPr>
        <w:tab/>
      </w:r>
      <w:r>
        <w:rPr>
          <w:sz w:val="24"/>
        </w:rPr>
        <w:t>.</w:t>
      </w:r>
    </w:p>
    <w:p w14:paraId="85040000">
      <w:pPr>
        <w:spacing w:line="360" w:lineRule="exact"/>
        <w:ind/>
        <w:rPr>
          <w:sz w:val="24"/>
        </w:rPr>
      </w:pPr>
    </w:p>
    <w:p w14:paraId="86040000">
      <w:pPr>
        <w:keepNext w:val="1"/>
        <w:spacing w:line="360" w:lineRule="exact"/>
        <w:ind/>
        <w:rPr>
          <w:sz w:val="24"/>
        </w:rPr>
      </w:pPr>
      <w:r>
        <w:rPr>
          <w:sz w:val="24"/>
        </w:rPr>
        <w:t>Заявление принял</w:t>
      </w:r>
      <w:r>
        <w:rPr>
          <w:sz w:val="24"/>
        </w:rPr>
        <w:t xml:space="preserve">: </w:t>
      </w:r>
      <w:r>
        <w:rPr>
          <w:sz w:val="24"/>
        </w:rPr>
        <w:t xml:space="preserve"> </w:t>
      </w:r>
    </w:p>
    <w:p w14:paraId="8704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88040000">
      <w:pPr>
        <w:keepNext w:val="1"/>
        <w:tabs>
          <w:tab w:leader="underscore" w:pos="10065" w:val="left"/>
        </w:tabs>
        <w:spacing w:line="360" w:lineRule="exact"/>
        <w:ind/>
        <w:rPr>
          <w:sz w:val="24"/>
        </w:rPr>
      </w:pPr>
      <w:r>
        <w:rPr>
          <w:sz w:val="24"/>
        </w:rPr>
        <w:t>расшифровка подписи</w:t>
      </w:r>
      <w:r>
        <w:rPr>
          <w:sz w:val="24"/>
        </w:rPr>
        <w:t xml:space="preserve">: </w:t>
      </w:r>
      <w:r>
        <w:rPr>
          <w:sz w:val="24"/>
        </w:rPr>
        <w:tab/>
      </w:r>
      <w:r>
        <w:rPr>
          <w:sz w:val="24"/>
        </w:rPr>
        <w:t>;</w:t>
      </w:r>
      <w:r>
        <w:rPr>
          <w:sz w:val="24"/>
        </w:rPr>
        <w:t xml:space="preserve"> </w:t>
      </w:r>
    </w:p>
    <w:p w14:paraId="8904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bookmarkEnd w:id="1"/>
    </w:p>
    <w:p w14:paraId="8A040000">
      <w:pPr>
        <w:sectPr>
          <w:headerReference r:id="rId5" w:type="default"/>
          <w:pgSz w:h="16838" w:orient="portrait" w:w="11906"/>
          <w:pgMar w:bottom="1134" w:footer="709" w:gutter="0" w:header="709" w:left="1134" w:right="567" w:top="567"/>
        </w:sectPr>
      </w:pPr>
    </w:p>
    <w:p w14:paraId="8B040000">
      <w:pPr>
        <w:pageBreakBefore w:val="1"/>
        <w:ind/>
      </w:pPr>
    </w:p>
    <w:p w14:paraId="8C04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14:paraId="8D040000">
      <w:pPr>
        <w:pStyle w:val="Style_9"/>
        <w:spacing w:after="0" w:before="0"/>
        <w:ind/>
        <w:jc w:val="center"/>
        <w:rPr>
          <w:color w:val="22272F"/>
          <w:sz w:val="28"/>
        </w:rPr>
      </w:pPr>
      <w:r>
        <w:rPr>
          <w:color w:val="22272F"/>
          <w:sz w:val="28"/>
        </w:rPr>
        <w:t>Заявление</w:t>
      </w:r>
      <w:r>
        <w:rPr>
          <w:color w:val="22272F"/>
          <w:sz w:val="28"/>
        </w:rPr>
        <w:t xml:space="preserve"> </w:t>
      </w:r>
      <w:r>
        <w:rPr>
          <w:color w:val="22272F"/>
          <w:sz w:val="28"/>
        </w:rPr>
        <w:t xml:space="preserve">о согласии на обработку персональных данных </w:t>
      </w:r>
    </w:p>
    <w:p w14:paraId="8E040000">
      <w:pPr>
        <w:pStyle w:val="Style_9"/>
        <w:spacing w:after="0" w:before="0"/>
        <w:ind/>
        <w:jc w:val="center"/>
        <w:rPr>
          <w:color w:val="22272F"/>
          <w:sz w:val="28"/>
        </w:rPr>
      </w:pPr>
    </w:p>
    <w:p w14:paraId="8F040000">
      <w:pPr>
        <w:pStyle w:val="Style_9"/>
        <w:spacing w:after="0" w:before="0"/>
        <w:ind/>
        <w:jc w:val="center"/>
        <w:rPr>
          <w:color w:val="22272F"/>
          <w:sz w:val="28"/>
        </w:rPr>
      </w:pPr>
      <w:r>
        <w:rPr>
          <w:color w:val="22272F"/>
          <w:sz w:val="28"/>
        </w:rPr>
        <w:t>Я</w:t>
      </w:r>
      <w:r>
        <w:rPr>
          <w:color w:val="22272F"/>
          <w:sz w:val="28"/>
        </w:rPr>
        <w:t>, _______________________________________________________________,</w:t>
      </w:r>
    </w:p>
    <w:p w14:paraId="90040000">
      <w:pPr>
        <w:pStyle w:val="Style_10"/>
        <w:spacing w:after="0" w:before="0"/>
        <w:ind/>
        <w:jc w:val="center"/>
        <w:rPr>
          <w:color w:val="22272F"/>
          <w:sz w:val="20"/>
        </w:rPr>
      </w:pPr>
      <w:r>
        <w:rPr>
          <w:color w:val="22272F"/>
          <w:sz w:val="20"/>
        </w:rPr>
        <w:t>(фамилия, имя, отчество)</w:t>
      </w:r>
    </w:p>
    <w:p w14:paraId="91040000">
      <w:pPr>
        <w:pStyle w:val="Style_11"/>
        <w:spacing w:after="0" w:before="0"/>
        <w:ind/>
        <w:jc w:val="both"/>
        <w:rPr>
          <w:color w:val="22272F"/>
          <w:sz w:val="28"/>
        </w:rPr>
      </w:pPr>
      <w:r>
        <w:rPr>
          <w:color w:val="22272F"/>
          <w:sz w:val="28"/>
        </w:rPr>
        <w:t>«</w:t>
      </w:r>
      <w:r>
        <w:rPr>
          <w:color w:val="22272F"/>
          <w:sz w:val="28"/>
        </w:rPr>
        <w:t>___</w:t>
      </w:r>
      <w:r>
        <w:rPr>
          <w:color w:val="22272F"/>
          <w:sz w:val="28"/>
        </w:rPr>
        <w:t>»</w:t>
      </w:r>
      <w:r>
        <w:rPr>
          <w:color w:val="22272F"/>
          <w:sz w:val="28"/>
        </w:rPr>
        <w:t xml:space="preserve">______ года рождения, </w:t>
      </w:r>
      <w:r>
        <w:rPr>
          <w:color w:val="22272F"/>
          <w:sz w:val="28"/>
        </w:rPr>
        <w:t>документ, удостоверяющий личность__________</w:t>
      </w:r>
    </w:p>
    <w:p w14:paraId="92040000">
      <w:pPr>
        <w:pStyle w:val="Style_11"/>
        <w:spacing w:after="0" w:before="0"/>
        <w:ind/>
        <w:jc w:val="both"/>
        <w:rPr>
          <w:color w:val="22272F"/>
          <w:sz w:val="28"/>
        </w:rPr>
      </w:pPr>
      <w:r>
        <w:rPr>
          <w:color w:val="22272F"/>
          <w:sz w:val="28"/>
        </w:rPr>
        <w:t>серия______ номер ________кем и когда выдан__________________________</w:t>
      </w:r>
    </w:p>
    <w:p w14:paraId="93040000">
      <w:pPr>
        <w:pStyle w:val="Style_11"/>
        <w:spacing w:after="0" w:before="0"/>
        <w:ind/>
        <w:jc w:val="both"/>
        <w:rPr>
          <w:color w:val="22272F"/>
          <w:sz w:val="28"/>
        </w:rPr>
      </w:pPr>
      <w:r>
        <w:rPr>
          <w:color w:val="22272F"/>
          <w:sz w:val="28"/>
        </w:rPr>
        <w:t xml:space="preserve">__________________________________________________________________ </w:t>
      </w:r>
    </w:p>
    <w:p w14:paraId="94040000">
      <w:pPr>
        <w:pStyle w:val="Style_11"/>
        <w:spacing w:after="0" w:before="0"/>
        <w:ind/>
        <w:jc w:val="both"/>
        <w:rPr>
          <w:color w:val="22272F"/>
          <w:sz w:val="28"/>
        </w:rPr>
      </w:pPr>
      <w:r>
        <w:rPr>
          <w:color w:val="22272F"/>
          <w:sz w:val="28"/>
        </w:rPr>
        <w:t xml:space="preserve">в соответствии со статьей 9 Федерального закона от 27.07.2006 </w:t>
      </w:r>
      <w:r>
        <w:rPr>
          <w:color w:val="22272F"/>
          <w:sz w:val="28"/>
        </w:rPr>
        <w:t xml:space="preserve">№ </w:t>
      </w:r>
      <w:r>
        <w:rPr>
          <w:color w:val="22272F"/>
          <w:sz w:val="28"/>
        </w:rPr>
        <w:t xml:space="preserve">152-ФЗ </w:t>
      </w:r>
      <w:r>
        <w:rPr>
          <w:color w:val="22272F"/>
          <w:sz w:val="28"/>
        </w:rPr>
        <w:t>«</w:t>
      </w:r>
      <w:r>
        <w:rPr>
          <w:color w:val="22272F"/>
          <w:sz w:val="28"/>
        </w:rPr>
        <w:t>О персональных данных</w:t>
      </w:r>
      <w:r>
        <w:rPr>
          <w:color w:val="22272F"/>
          <w:sz w:val="28"/>
        </w:rPr>
        <w:t>»</w:t>
      </w:r>
      <w:r>
        <w:rPr>
          <w:color w:val="22272F"/>
          <w:sz w:val="28"/>
        </w:rPr>
        <w:t xml:space="preserve"> даю согласие КГКУ </w:t>
      </w:r>
      <w:r>
        <w:rPr>
          <w:color w:val="22272F"/>
          <w:sz w:val="28"/>
        </w:rPr>
        <w:t>«</w:t>
      </w:r>
      <w:r>
        <w:rPr>
          <w:color w:val="22272F"/>
          <w:sz w:val="28"/>
        </w:rPr>
        <w:t>Центр выплат</w:t>
      </w:r>
      <w:r>
        <w:rPr>
          <w:color w:val="22272F"/>
          <w:sz w:val="28"/>
        </w:rPr>
        <w:t>»</w:t>
      </w:r>
      <w:r>
        <w:rPr>
          <w:color w:val="22272F"/>
          <w:sz w:val="28"/>
        </w:rPr>
        <w:t xml:space="preserve">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w:t>
      </w:r>
      <w:r>
        <w:rPr>
          <w:color w:val="22272F"/>
          <w:sz w:val="28"/>
        </w:rPr>
        <w:t xml:space="preserve"> </w:t>
      </w:r>
      <w:r>
        <w:rPr>
          <w:color w:val="22272F"/>
          <w:sz w:val="28"/>
        </w:rPr>
        <w:t>края</w:t>
      </w:r>
      <w:r>
        <w:rPr>
          <w:color w:val="22272F"/>
          <w:sz w:val="28"/>
        </w:rPr>
        <w:t xml:space="preserve"> </w:t>
      </w:r>
      <w:r>
        <w:rPr>
          <w:color w:val="22272F"/>
          <w:sz w:val="28"/>
        </w:rPr>
        <w:t>_________________________</w:t>
      </w:r>
      <w:r>
        <w:rPr>
          <w:color w:val="22272F"/>
          <w:sz w:val="28"/>
        </w:rPr>
        <w:t xml:space="preserve">_____________ </w:t>
      </w:r>
      <w:r>
        <w:rPr>
          <w:color w:val="22272F"/>
          <w:sz w:val="28"/>
        </w:rPr>
        <w:t>.</w:t>
      </w:r>
    </w:p>
    <w:p w14:paraId="95040000">
      <w:pPr>
        <w:pStyle w:val="Style_11"/>
        <w:spacing w:after="0" w:before="0"/>
        <w:ind/>
        <w:jc w:val="center"/>
        <w:rPr>
          <w:color w:val="22272F"/>
          <w:sz w:val="20"/>
        </w:rPr>
      </w:pPr>
      <w:r>
        <w:rPr>
          <w:color w:val="22272F"/>
          <w:sz w:val="20"/>
        </w:rPr>
        <w:t>(указать Ф.И.О. получателя государственной услуги)</w:t>
      </w:r>
    </w:p>
    <w:p w14:paraId="96040000">
      <w:pPr>
        <w:pStyle w:val="Style_11"/>
        <w:spacing w:after="0" w:before="0"/>
        <w:ind w:firstLine="708" w:left="0"/>
        <w:jc w:val="both"/>
        <w:rPr>
          <w:color w:val="22272F"/>
          <w:sz w:val="28"/>
        </w:rPr>
      </w:pPr>
      <w:r>
        <w:rPr>
          <w:color w:val="22272F"/>
          <w:sz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97040000">
      <w:pPr>
        <w:pStyle w:val="Style_11"/>
        <w:spacing w:after="0" w:before="0"/>
        <w:ind w:firstLine="708" w:left="0"/>
        <w:jc w:val="both"/>
        <w:rPr>
          <w:color w:val="22272F"/>
          <w:sz w:val="28"/>
        </w:rPr>
      </w:pPr>
      <w:r>
        <w:rPr>
          <w:color w:val="22272F"/>
          <w:sz w:val="28"/>
        </w:rPr>
        <w:t>Я ознакомлен(а) о том, что в случае отзыва настоящего согласия КГКУ</w:t>
      </w:r>
      <w:r>
        <w:rPr>
          <w:color w:val="22272F"/>
          <w:sz w:val="28"/>
        </w:rPr>
        <w:t xml:space="preserve"> «</w:t>
      </w:r>
      <w:r>
        <w:rPr>
          <w:color w:val="22272F"/>
          <w:sz w:val="28"/>
        </w:rPr>
        <w:t>Центр выплат</w:t>
      </w:r>
      <w:r>
        <w:rPr>
          <w:color w:val="22272F"/>
          <w:sz w:val="28"/>
        </w:rPr>
        <w:t>»</w:t>
      </w:r>
      <w:r>
        <w:rPr>
          <w:color w:val="22272F"/>
          <w:sz w:val="28"/>
        </w:rPr>
        <w:t xml:space="preserve"> и его филиалы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w:t>
      </w:r>
      <w:r>
        <w:rPr>
          <w:color w:val="22272F"/>
          <w:sz w:val="28"/>
        </w:rPr>
        <w:t xml:space="preserve">№ </w:t>
      </w:r>
      <w:r>
        <w:rPr>
          <w:color w:val="22272F"/>
          <w:sz w:val="28"/>
        </w:rPr>
        <w:t xml:space="preserve">152-ФЗ </w:t>
      </w:r>
      <w:r>
        <w:rPr>
          <w:color w:val="22272F"/>
          <w:sz w:val="28"/>
        </w:rPr>
        <w:t>«</w:t>
      </w:r>
      <w:r>
        <w:rPr>
          <w:color w:val="22272F"/>
          <w:sz w:val="28"/>
        </w:rPr>
        <w:t>О персональных данных</w:t>
      </w:r>
      <w:r>
        <w:rPr>
          <w:color w:val="22272F"/>
          <w:sz w:val="28"/>
        </w:rPr>
        <w:t>»</w:t>
      </w:r>
      <w:r>
        <w:rPr>
          <w:color w:val="22272F"/>
          <w:sz w:val="28"/>
        </w:rPr>
        <w:t>.</w:t>
      </w:r>
    </w:p>
    <w:p w14:paraId="98040000">
      <w:pPr>
        <w:pStyle w:val="Style_11"/>
        <w:spacing w:after="0" w:before="0"/>
        <w:ind/>
        <w:jc w:val="both"/>
        <w:rPr>
          <w:color w:val="22272F"/>
          <w:sz w:val="28"/>
        </w:rPr>
      </w:pPr>
    </w:p>
    <w:p w14:paraId="99040000">
      <w:pPr>
        <w:pStyle w:val="Style_11"/>
        <w:spacing w:after="0" w:before="0"/>
        <w:ind/>
        <w:jc w:val="both"/>
        <w:rPr>
          <w:color w:val="22272F"/>
          <w:sz w:val="28"/>
        </w:rPr>
      </w:pPr>
    </w:p>
    <w:p w14:paraId="9A040000">
      <w:pPr>
        <w:pStyle w:val="Style_11"/>
        <w:spacing w:after="0" w:before="0"/>
        <w:ind/>
        <w:jc w:val="both"/>
        <w:rPr>
          <w:color w:val="22272F"/>
          <w:sz w:val="28"/>
        </w:rPr>
      </w:pPr>
      <w:r>
        <w:rPr>
          <w:color w:val="22272F"/>
          <w:sz w:val="28"/>
        </w:rPr>
        <w:t xml:space="preserve"> </w:t>
      </w:r>
      <w:r>
        <w:rPr>
          <w:color w:val="22272F"/>
          <w:sz w:val="28"/>
        </w:rPr>
        <w:t>«</w:t>
      </w:r>
      <w:r>
        <w:rPr>
          <w:color w:val="22272F"/>
          <w:sz w:val="28"/>
        </w:rPr>
        <w:t>____</w:t>
      </w:r>
      <w:r>
        <w:rPr>
          <w:color w:val="22272F"/>
          <w:sz w:val="28"/>
        </w:rPr>
        <w:t>»</w:t>
      </w:r>
      <w:r>
        <w:rPr>
          <w:color w:val="22272F"/>
          <w:sz w:val="28"/>
        </w:rPr>
        <w:t>_________20_____ года ________________________</w:t>
      </w:r>
    </w:p>
    <w:p w14:paraId="9B040000">
      <w:pPr>
        <w:pStyle w:val="Style_10"/>
        <w:spacing w:after="0" w:before="0"/>
        <w:ind/>
        <w:jc w:val="center"/>
        <w:rPr>
          <w:color w:val="22272F"/>
          <w:sz w:val="28"/>
        </w:rPr>
      </w:pPr>
      <w:r>
        <w:rPr>
          <w:color w:val="22272F"/>
          <w:sz w:val="28"/>
        </w:rPr>
        <w:t>(подпись)</w:t>
      </w:r>
    </w:p>
    <w:p w14:paraId="9C040000">
      <w:pPr>
        <w:sectPr>
          <w:headerReference r:id="rId1" w:type="default"/>
          <w:type w:val="continuous"/>
          <w:pgSz w:h="16838" w:orient="portrait" w:w="11906"/>
          <w:pgMar w:bottom="1134" w:footer="708" w:gutter="0" w:header="708" w:left="1701" w:right="850" w:top="1134"/>
        </w:sectPr>
      </w:pPr>
    </w:p>
    <w:p w14:paraId="9D040000">
      <w:pPr>
        <w:pageBreakBefore w:val="1"/>
        <w:ind/>
      </w:pPr>
    </w:p>
    <w:p w14:paraId="9E04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14:paraId="9F040000">
      <w:pPr>
        <w:pStyle w:val="Style_9"/>
        <w:ind/>
        <w:jc w:val="center"/>
        <w:outlineLvl w:val="0"/>
        <w:rPr>
          <w:color w:val="22272F"/>
          <w:sz w:val="28"/>
        </w:rPr>
      </w:pPr>
      <w:r>
        <w:rPr>
          <w:color w:val="22272F"/>
          <w:sz w:val="28"/>
        </w:rPr>
        <w:t>Уведомление</w:t>
      </w:r>
      <w:r>
        <w:rPr>
          <w:color w:val="22272F"/>
          <w:sz w:val="28"/>
        </w:rPr>
        <w:t xml:space="preserve"> </w:t>
      </w:r>
      <w:r>
        <w:rPr>
          <w:color w:val="22272F"/>
          <w:sz w:val="28"/>
        </w:rPr>
        <w:t xml:space="preserve">о предоставлении </w:t>
      </w:r>
      <w:r>
        <w:rPr>
          <w:color w:val="22272F"/>
          <w:sz w:val="28"/>
        </w:rPr>
        <w:t>У</w:t>
      </w:r>
      <w:r>
        <w:rPr>
          <w:color w:val="22272F"/>
          <w:sz w:val="28"/>
        </w:rPr>
        <w:t>слуги</w:t>
      </w:r>
    </w:p>
    <w:p w14:paraId="A0040000">
      <w:pPr>
        <w:pStyle w:val="Style_9"/>
        <w:ind/>
        <w:jc w:val="center"/>
        <w:rPr>
          <w:color w:val="22272F"/>
          <w:sz w:val="28"/>
        </w:rPr>
      </w:pPr>
      <w:r>
        <w:rPr>
          <w:color w:val="22272F"/>
          <w:sz w:val="28"/>
        </w:rPr>
        <w:t>Уважаемая</w:t>
      </w:r>
      <w:r>
        <w:rPr>
          <w:color w:val="22272F"/>
          <w:sz w:val="28"/>
        </w:rPr>
        <w:t xml:space="preserve"> </w:t>
      </w:r>
      <w:r>
        <w:rPr>
          <w:color w:val="22272F"/>
          <w:sz w:val="28"/>
        </w:rPr>
        <w:t>(</w:t>
      </w:r>
      <w:r>
        <w:rPr>
          <w:color w:val="22272F"/>
          <w:sz w:val="28"/>
        </w:rPr>
        <w:t>ый</w:t>
      </w:r>
      <w:r>
        <w:rPr>
          <w:color w:val="22272F"/>
          <w:sz w:val="28"/>
        </w:rPr>
        <w:t>) ___________________________!</w:t>
      </w:r>
    </w:p>
    <w:p w14:paraId="A1040000">
      <w:pPr>
        <w:pStyle w:val="Style_11"/>
        <w:spacing w:after="0" w:before="0"/>
        <w:ind w:firstLine="708" w:left="0"/>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настоящим сообщает,</w:t>
      </w:r>
      <w:r>
        <w:rPr>
          <w:color w:val="22272F"/>
          <w:sz w:val="28"/>
        </w:rPr>
        <w:t xml:space="preserve"> что</w:t>
      </w:r>
      <w:r>
        <w:rPr>
          <w:color w:val="22272F"/>
          <w:sz w:val="28"/>
        </w:rPr>
        <w:t xml:space="preserve"> Ваше заявление от </w:t>
      </w:r>
      <w:r>
        <w:rPr>
          <w:color w:val="22272F"/>
          <w:sz w:val="28"/>
        </w:rPr>
        <w:t>«</w:t>
      </w:r>
      <w:r>
        <w:rPr>
          <w:color w:val="22272F"/>
          <w:sz w:val="28"/>
        </w:rPr>
        <w:t>___</w:t>
      </w:r>
      <w:r>
        <w:rPr>
          <w:color w:val="22272F"/>
          <w:sz w:val="28"/>
        </w:rPr>
        <w:t>»</w:t>
      </w:r>
      <w:r>
        <w:rPr>
          <w:color w:val="22272F"/>
          <w:sz w:val="28"/>
        </w:rPr>
        <w:t xml:space="preserve">_______ 20____ года и прилагаемые к нему документы, рассмотрены и принято решение о предоставлении Вам </w:t>
      </w:r>
      <w:r>
        <w:rPr>
          <w:color w:val="22272F"/>
          <w:sz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color w:val="22272F"/>
          <w:sz w:val="28"/>
        </w:rPr>
        <w:t>.</w:t>
      </w:r>
    </w:p>
    <w:p w14:paraId="A2040000">
      <w:pPr>
        <w:pStyle w:val="Style_11"/>
        <w:spacing w:after="0" w:before="0"/>
        <w:ind w:firstLine="708" w:left="0"/>
        <w:jc w:val="both"/>
        <w:rPr>
          <w:color w:val="22272F"/>
          <w:sz w:val="28"/>
        </w:rPr>
      </w:pPr>
      <w:r>
        <w:rPr>
          <w:color w:val="22272F"/>
          <w:sz w:val="28"/>
        </w:rPr>
        <w:t>Дополнительно сообщаем, что Вы обязаны в 10-дневный срок уведомить КГКУ «Центр выплат» о наступлении обстоятельств</w:t>
      </w:r>
      <w:r>
        <w:rPr>
          <w:color w:val="22272F"/>
          <w:sz w:val="28"/>
        </w:rPr>
        <w:t xml:space="preserve">, влияющих на право </w:t>
      </w:r>
      <w:r>
        <w:rPr>
          <w:color w:val="22272F"/>
          <w:sz w:val="28"/>
        </w:rPr>
        <w:t>предоставления</w:t>
      </w:r>
      <w:r>
        <w:rPr>
          <w:color w:val="22272F"/>
          <w:sz w:val="28"/>
        </w:rPr>
        <w:t xml:space="preserve"> </w:t>
      </w:r>
      <w:r>
        <w:rPr>
          <w:color w:val="22272F"/>
          <w:sz w:val="28"/>
        </w:rPr>
        <w:t xml:space="preserve">ежемесячной денежной выплаты семьям, проживающим в Камчатском крае, при рождении третьего ребенка или </w:t>
      </w:r>
      <w:r>
        <w:rPr>
          <w:color w:val="22272F"/>
          <w:sz w:val="28"/>
        </w:rPr>
        <w:t>последующих детей до достижения ребенком возраста трех лет</w:t>
      </w:r>
      <w:r>
        <w:rPr>
          <w:color w:val="22272F"/>
          <w:sz w:val="28"/>
        </w:rPr>
        <w:t>, в том числе об</w:t>
      </w:r>
      <w:r>
        <w:rPr>
          <w:color w:val="22272F"/>
          <w:sz w:val="28"/>
        </w:rPr>
        <w:t xml:space="preserve"> изменени</w:t>
      </w:r>
      <w:r>
        <w:rPr>
          <w:color w:val="22272F"/>
          <w:sz w:val="28"/>
        </w:rPr>
        <w:t>и</w:t>
      </w:r>
      <w:r>
        <w:rPr>
          <w:color w:val="22272F"/>
          <w:sz w:val="28"/>
        </w:rPr>
        <w:t xml:space="preserve"> в составе семьи (заключение брака, установление отцовства); </w:t>
      </w:r>
      <w:r>
        <w:rPr>
          <w:color w:val="22272F"/>
          <w:sz w:val="28"/>
        </w:rPr>
        <w:t xml:space="preserve">о </w:t>
      </w:r>
      <w:r>
        <w:rPr>
          <w:color w:val="22272F"/>
          <w:sz w:val="28"/>
        </w:rPr>
        <w:t>перемен</w:t>
      </w:r>
      <w:r>
        <w:rPr>
          <w:color w:val="22272F"/>
          <w:sz w:val="28"/>
        </w:rPr>
        <w:t>е</w:t>
      </w:r>
      <w:r>
        <w:rPr>
          <w:color w:val="22272F"/>
          <w:sz w:val="28"/>
        </w:rPr>
        <w:t xml:space="preserve"> фамилии, имени, отчества (при наличии) ребенка или родителя,</w:t>
      </w:r>
      <w:r>
        <w:rPr>
          <w:color w:val="22272F"/>
          <w:sz w:val="28"/>
        </w:rPr>
        <w:t xml:space="preserve"> о</w:t>
      </w:r>
      <w:r>
        <w:rPr>
          <w:color w:val="22272F"/>
          <w:sz w:val="28"/>
        </w:rPr>
        <w:t xml:space="preserve"> превышении дохода семьи над </w:t>
      </w:r>
      <w:r>
        <w:rPr>
          <w:color w:val="22272F"/>
          <w:sz w:val="28"/>
        </w:rPr>
        <w:t>двукратной</w:t>
      </w:r>
      <w:r>
        <w:rPr>
          <w:color w:val="22272F"/>
          <w:sz w:val="28"/>
        </w:rPr>
        <w:t xml:space="preserve"> величиной среднедушевого дохода трудоспособного населения, установленную в Камчатском крае; </w:t>
      </w:r>
      <w:r>
        <w:rPr>
          <w:color w:val="22272F"/>
          <w:sz w:val="28"/>
        </w:rPr>
        <w:t xml:space="preserve">об </w:t>
      </w:r>
      <w:r>
        <w:rPr>
          <w:color w:val="22272F"/>
          <w:sz w:val="28"/>
        </w:rPr>
        <w:t>изменени</w:t>
      </w:r>
      <w:r>
        <w:rPr>
          <w:color w:val="22272F"/>
          <w:sz w:val="28"/>
        </w:rPr>
        <w:t>и</w:t>
      </w:r>
      <w:r>
        <w:rPr>
          <w:color w:val="22272F"/>
          <w:sz w:val="28"/>
        </w:rPr>
        <w:t xml:space="preserve"> места жительства (места пребывания) в Камчатском крае;</w:t>
      </w:r>
      <w:r>
        <w:rPr>
          <w:color w:val="22272F"/>
          <w:sz w:val="28"/>
        </w:rPr>
        <w:t xml:space="preserve"> </w:t>
      </w:r>
      <w:r>
        <w:rPr>
          <w:color w:val="22272F"/>
          <w:sz w:val="28"/>
        </w:rPr>
        <w:t xml:space="preserve">о </w:t>
      </w:r>
      <w:r>
        <w:rPr>
          <w:color w:val="22272F"/>
          <w:sz w:val="28"/>
        </w:rPr>
        <w:t>помещени</w:t>
      </w:r>
      <w:r>
        <w:rPr>
          <w:color w:val="22272F"/>
          <w:sz w:val="28"/>
        </w:rPr>
        <w:t>и</w:t>
      </w:r>
      <w:r>
        <w:rPr>
          <w:color w:val="22272F"/>
          <w:sz w:val="28"/>
        </w:rPr>
        <w:t xml:space="preserve"> ребенка</w:t>
      </w:r>
      <w:r>
        <w:rPr>
          <w:color w:val="22272F"/>
          <w:sz w:val="28"/>
        </w:rPr>
        <w:t xml:space="preserve"> (детей) на которого назначена выплата</w:t>
      </w:r>
      <w:r>
        <w:rPr>
          <w:color w:val="22272F"/>
          <w:sz w:val="28"/>
        </w:rPr>
        <w:t xml:space="preserve"> на полное государственное обеспечение; </w:t>
      </w:r>
      <w:r>
        <w:rPr>
          <w:color w:val="22272F"/>
          <w:sz w:val="28"/>
        </w:rPr>
        <w:t xml:space="preserve">об </w:t>
      </w:r>
      <w:r>
        <w:rPr>
          <w:color w:val="22272F"/>
          <w:sz w:val="28"/>
        </w:rPr>
        <w:t>отобрани</w:t>
      </w:r>
      <w:r>
        <w:rPr>
          <w:color w:val="22272F"/>
          <w:sz w:val="28"/>
        </w:rPr>
        <w:t>и</w:t>
      </w:r>
      <w:r>
        <w:rPr>
          <w:color w:val="22272F"/>
          <w:sz w:val="28"/>
        </w:rPr>
        <w:t xml:space="preserve"> ребенка</w:t>
      </w:r>
      <w:r>
        <w:rPr>
          <w:color w:val="22272F"/>
          <w:sz w:val="28"/>
        </w:rPr>
        <w:t xml:space="preserve"> (детей), на которого назначена выплата,</w:t>
      </w:r>
      <w:r>
        <w:rPr>
          <w:color w:val="22272F"/>
          <w:sz w:val="28"/>
        </w:rPr>
        <w:t xml:space="preserve"> органами опеки; </w:t>
      </w:r>
      <w:r>
        <w:rPr>
          <w:color w:val="22272F"/>
          <w:sz w:val="28"/>
        </w:rPr>
        <w:t xml:space="preserve">о </w:t>
      </w:r>
      <w:r>
        <w:rPr>
          <w:color w:val="22272F"/>
          <w:sz w:val="28"/>
        </w:rPr>
        <w:t>лишени</w:t>
      </w:r>
      <w:r>
        <w:rPr>
          <w:color w:val="22272F"/>
          <w:sz w:val="28"/>
        </w:rPr>
        <w:t>и</w:t>
      </w:r>
      <w:r>
        <w:rPr>
          <w:color w:val="22272F"/>
          <w:sz w:val="28"/>
        </w:rPr>
        <w:t xml:space="preserve"> (ограничени</w:t>
      </w:r>
      <w:r>
        <w:rPr>
          <w:color w:val="22272F"/>
          <w:sz w:val="28"/>
        </w:rPr>
        <w:t>и</w:t>
      </w:r>
      <w:r>
        <w:rPr>
          <w:color w:val="22272F"/>
          <w:sz w:val="28"/>
        </w:rPr>
        <w:t>) родительских прав</w:t>
      </w:r>
      <w:r>
        <w:rPr>
          <w:color w:val="22272F"/>
          <w:sz w:val="28"/>
        </w:rPr>
        <w:t xml:space="preserve"> в отношении ребенка (детей) на которого назначена выплата</w:t>
      </w:r>
      <w:r>
        <w:rPr>
          <w:color w:val="22272F"/>
          <w:sz w:val="28"/>
        </w:rPr>
        <w:t xml:space="preserve">; </w:t>
      </w:r>
      <w:r>
        <w:rPr>
          <w:color w:val="22272F"/>
          <w:sz w:val="28"/>
        </w:rPr>
        <w:t xml:space="preserve">об </w:t>
      </w:r>
      <w:r>
        <w:rPr>
          <w:color w:val="22272F"/>
          <w:sz w:val="28"/>
        </w:rPr>
        <w:t>изменени</w:t>
      </w:r>
      <w:r>
        <w:rPr>
          <w:color w:val="22272F"/>
          <w:sz w:val="28"/>
        </w:rPr>
        <w:t>и</w:t>
      </w:r>
      <w:r>
        <w:rPr>
          <w:color w:val="22272F"/>
          <w:sz w:val="28"/>
        </w:rPr>
        <w:t xml:space="preserve"> лицевого счета в кредитном учреждении; </w:t>
      </w:r>
      <w:r>
        <w:rPr>
          <w:color w:val="22272F"/>
          <w:sz w:val="28"/>
        </w:rPr>
        <w:t xml:space="preserve">о </w:t>
      </w:r>
      <w:r>
        <w:rPr>
          <w:color w:val="22272F"/>
          <w:sz w:val="28"/>
        </w:rPr>
        <w:t>выход</w:t>
      </w:r>
      <w:r>
        <w:rPr>
          <w:color w:val="22272F"/>
          <w:sz w:val="28"/>
        </w:rPr>
        <w:t>е</w:t>
      </w:r>
      <w:r>
        <w:rPr>
          <w:color w:val="22272F"/>
          <w:sz w:val="28"/>
        </w:rPr>
        <w:t xml:space="preserve"> из гражданства Российской Федерации;  </w:t>
      </w:r>
      <w:r>
        <w:rPr>
          <w:color w:val="22272F"/>
          <w:sz w:val="28"/>
        </w:rPr>
        <w:t xml:space="preserve">об </w:t>
      </w:r>
      <w:r>
        <w:rPr>
          <w:color w:val="22272F"/>
          <w:sz w:val="28"/>
        </w:rPr>
        <w:t>убыти</w:t>
      </w:r>
      <w:r>
        <w:rPr>
          <w:color w:val="22272F"/>
          <w:sz w:val="28"/>
        </w:rPr>
        <w:t>и</w:t>
      </w:r>
      <w:r>
        <w:rPr>
          <w:color w:val="22272F"/>
          <w:sz w:val="28"/>
        </w:rPr>
        <w:t xml:space="preserve"> с места жительства (места пребывания) за пределы Камчатского края.</w:t>
      </w:r>
    </w:p>
    <w:p w14:paraId="A3040000">
      <w:pPr>
        <w:pStyle w:val="Style_11"/>
        <w:spacing w:after="0" w:before="0"/>
        <w:ind w:firstLine="708" w:left="0"/>
        <w:jc w:val="both"/>
        <w:rPr>
          <w:color w:val="22272F"/>
          <w:sz w:val="28"/>
        </w:rPr>
      </w:pPr>
    </w:p>
    <w:p w14:paraId="A4040000">
      <w:pPr>
        <w:pStyle w:val="Style_11"/>
        <w:spacing w:after="0" w:before="0"/>
        <w:ind/>
        <w:jc w:val="both"/>
        <w:rPr>
          <w:color w:val="22272F"/>
          <w:sz w:val="28"/>
        </w:rPr>
      </w:pPr>
    </w:p>
    <w:p w14:paraId="A5040000">
      <w:pPr>
        <w:pStyle w:val="Style_11"/>
        <w:spacing w:after="0" w:before="0"/>
        <w:ind/>
        <w:jc w:val="both"/>
        <w:rPr>
          <w:color w:val="22272F"/>
          <w:sz w:val="28"/>
        </w:rPr>
      </w:pPr>
      <w:r>
        <w:rPr>
          <w:color w:val="22272F"/>
          <w:sz w:val="28"/>
        </w:rPr>
        <w:t>Р</w:t>
      </w:r>
      <w:r>
        <w:rPr>
          <w:color w:val="22272F"/>
          <w:sz w:val="28"/>
        </w:rPr>
        <w:t xml:space="preserve">уководитель </w:t>
      </w:r>
      <w:r>
        <w:rPr>
          <w:color w:val="22272F"/>
          <w:sz w:val="28"/>
        </w:rPr>
        <w:t xml:space="preserve">                          </w:t>
      </w:r>
      <w:r>
        <w:rPr>
          <w:color w:val="22272F"/>
          <w:sz w:val="28"/>
        </w:rPr>
        <w:t xml:space="preserve">______________ </w:t>
      </w:r>
      <w:r>
        <w:rPr>
          <w:color w:val="22272F"/>
          <w:sz w:val="28"/>
        </w:rPr>
        <w:t xml:space="preserve">                    </w:t>
      </w:r>
      <w:r>
        <w:rPr>
          <w:color w:val="22272F"/>
          <w:sz w:val="28"/>
        </w:rPr>
        <w:t>_________________</w:t>
      </w:r>
    </w:p>
    <w:p w14:paraId="A6040000">
      <w:pPr>
        <w:pStyle w:val="Style_11"/>
        <w:spacing w:after="0" w:before="0"/>
        <w:ind/>
        <w:jc w:val="both"/>
        <w:rPr>
          <w:color w:val="22272F"/>
          <w:sz w:val="18"/>
        </w:rPr>
      </w:pPr>
      <w:r>
        <w:rPr>
          <w:color w:val="22272F"/>
          <w:sz w:val="18"/>
        </w:rPr>
        <w:t xml:space="preserve">                   </w:t>
      </w:r>
      <w:r>
        <w:rPr>
          <w:color w:val="22272F"/>
          <w:sz w:val="18"/>
        </w:rPr>
        <w:t xml:space="preserve">                                                                  </w:t>
      </w:r>
      <w:r>
        <w:rPr>
          <w:color w:val="22272F"/>
          <w:sz w:val="18"/>
        </w:rPr>
        <w:t xml:space="preserve">  </w:t>
      </w:r>
      <w:r>
        <w:rPr>
          <w:color w:val="22272F"/>
          <w:sz w:val="18"/>
        </w:rPr>
        <w:t xml:space="preserve">   </w:t>
      </w:r>
      <w:r>
        <w:rPr>
          <w:color w:val="22272F"/>
          <w:sz w:val="18"/>
        </w:rPr>
        <w:t>п</w:t>
      </w:r>
      <w:r>
        <w:rPr>
          <w:color w:val="22272F"/>
          <w:sz w:val="18"/>
        </w:rPr>
        <w:t xml:space="preserve">одпись               </w:t>
      </w:r>
      <w:r>
        <w:rPr>
          <w:color w:val="22272F"/>
          <w:sz w:val="18"/>
        </w:rPr>
        <w:t xml:space="preserve">                             </w:t>
      </w:r>
      <w:r>
        <w:rPr>
          <w:color w:val="22272F"/>
          <w:sz w:val="18"/>
        </w:rPr>
        <w:t xml:space="preserve">                      </w:t>
      </w:r>
      <w:r>
        <w:rPr>
          <w:color w:val="22272F"/>
          <w:sz w:val="18"/>
        </w:rPr>
        <w:t>ФИ</w:t>
      </w:r>
      <w:r>
        <w:rPr>
          <w:color w:val="22272F"/>
          <w:sz w:val="18"/>
        </w:rPr>
        <w:t>О</w:t>
      </w:r>
    </w:p>
    <w:p w14:paraId="A7040000">
      <w:pPr>
        <w:sectPr>
          <w:type w:val="continuous"/>
          <w:pgSz w:h="16838" w:orient="portrait" w:w="11906"/>
          <w:pgMar w:bottom="1134" w:footer="708" w:gutter="0" w:header="708" w:left="1701" w:right="850" w:top="1134"/>
        </w:sectPr>
      </w:pPr>
    </w:p>
    <w:p w14:paraId="A8040000">
      <w:pPr>
        <w:pageBreakBefore w:val="1"/>
        <w:ind/>
      </w:pPr>
    </w:p>
    <w:p w14:paraId="A904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14:paraId="AA040000">
      <w:pPr>
        <w:pStyle w:val="Style_9"/>
        <w:ind/>
        <w:jc w:val="center"/>
        <w:rPr>
          <w:color w:val="22272F"/>
          <w:sz w:val="28"/>
        </w:rPr>
      </w:pPr>
      <w:r>
        <w:rPr>
          <w:color w:val="22272F"/>
          <w:sz w:val="28"/>
        </w:rPr>
        <w:t>Уведомление</w:t>
      </w:r>
      <w:r>
        <w:rPr>
          <w:color w:val="22272F"/>
          <w:sz w:val="28"/>
        </w:rPr>
        <w:t xml:space="preserve"> </w:t>
      </w:r>
      <w:r>
        <w:rPr>
          <w:color w:val="22272F"/>
          <w:sz w:val="28"/>
        </w:rPr>
        <w:t xml:space="preserve">об отказе в предоставлении </w:t>
      </w:r>
      <w:r>
        <w:rPr>
          <w:color w:val="22272F"/>
          <w:sz w:val="28"/>
        </w:rPr>
        <w:t>У</w:t>
      </w:r>
      <w:r>
        <w:rPr>
          <w:color w:val="22272F"/>
          <w:sz w:val="28"/>
        </w:rPr>
        <w:t>слуги</w:t>
      </w:r>
    </w:p>
    <w:p w14:paraId="AB040000">
      <w:pPr>
        <w:pStyle w:val="Style_9"/>
        <w:ind/>
        <w:jc w:val="center"/>
        <w:rPr>
          <w:color w:val="22272F"/>
          <w:sz w:val="28"/>
        </w:rPr>
      </w:pPr>
      <w:r>
        <w:rPr>
          <w:color w:val="22272F"/>
          <w:sz w:val="28"/>
        </w:rPr>
        <w:t>Уважаемая</w:t>
      </w:r>
      <w:r>
        <w:rPr>
          <w:color w:val="22272F"/>
          <w:sz w:val="28"/>
        </w:rPr>
        <w:t xml:space="preserve"> </w:t>
      </w:r>
      <w:r>
        <w:rPr>
          <w:color w:val="22272F"/>
          <w:sz w:val="28"/>
        </w:rPr>
        <w:t>(</w:t>
      </w:r>
      <w:r>
        <w:rPr>
          <w:color w:val="22272F"/>
          <w:sz w:val="28"/>
        </w:rPr>
        <w:t>ый</w:t>
      </w:r>
      <w:r>
        <w:rPr>
          <w:color w:val="22272F"/>
          <w:sz w:val="28"/>
        </w:rPr>
        <w:t>) ________________________________!</w:t>
      </w:r>
    </w:p>
    <w:p w14:paraId="AC040000">
      <w:pPr>
        <w:pStyle w:val="Style_11"/>
        <w:spacing w:after="0" w:before="0"/>
        <w:ind w:firstLine="708" w:left="0"/>
        <w:jc w:val="both"/>
        <w:rPr>
          <w:color w:val="22272F"/>
          <w:sz w:val="28"/>
        </w:rPr>
      </w:pPr>
      <w:r>
        <w:rPr>
          <w:color w:val="22272F"/>
          <w:sz w:val="28"/>
        </w:rPr>
        <w:t xml:space="preserve">Краевое государственное казенное учреждение </w:t>
      </w:r>
      <w:r>
        <w:rPr>
          <w:color w:val="22272F"/>
          <w:sz w:val="28"/>
        </w:rPr>
        <w:t>«</w:t>
      </w:r>
      <w:r>
        <w:rPr>
          <w:color w:val="22272F"/>
          <w:sz w:val="28"/>
        </w:rPr>
        <w:t>Камчатский центр по выплате государственных и социальных пособий</w:t>
      </w:r>
      <w:r>
        <w:rPr>
          <w:color w:val="22272F"/>
          <w:sz w:val="28"/>
        </w:rPr>
        <w:t>»</w:t>
      </w:r>
      <w:r>
        <w:rPr>
          <w:color w:val="22272F"/>
          <w:sz w:val="28"/>
        </w:rPr>
        <w:t xml:space="preserve"> настоящим сообщает,</w:t>
      </w:r>
      <w:r>
        <w:rPr>
          <w:color w:val="22272F"/>
          <w:sz w:val="28"/>
        </w:rPr>
        <w:t xml:space="preserve"> что</w:t>
      </w:r>
      <w:r>
        <w:rPr>
          <w:color w:val="22272F"/>
          <w:sz w:val="28"/>
        </w:rPr>
        <w:t xml:space="preserve"> </w:t>
      </w:r>
      <w:r>
        <w:rPr>
          <w:color w:val="22272F"/>
          <w:sz w:val="28"/>
        </w:rPr>
        <w:t>Ваше заявление от «___»_______ 20____ года и прилагаемые к нему документы, рассмотрены и принято решение</w:t>
      </w:r>
      <w:r>
        <w:rPr>
          <w:color w:val="22272F"/>
          <w:sz w:val="28"/>
        </w:rPr>
        <w:t xml:space="preserve"> </w:t>
      </w:r>
      <w:r>
        <w:rPr>
          <w:color w:val="22272F"/>
          <w:sz w:val="28"/>
        </w:rPr>
        <w:t xml:space="preserve">об отказе </w:t>
      </w:r>
      <w:r>
        <w:rPr>
          <w:color w:val="22272F"/>
          <w:sz w:val="28"/>
        </w:rPr>
        <w:t xml:space="preserve">в предоставлении </w:t>
      </w:r>
      <w:r>
        <w:rPr>
          <w:color w:val="22272F"/>
          <w:sz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Pr>
          <w:color w:val="22272F"/>
          <w:sz w:val="28"/>
        </w:rPr>
        <w:t xml:space="preserve"> </w:t>
      </w:r>
      <w:r>
        <w:rPr>
          <w:color w:val="22272F"/>
          <w:sz w:val="28"/>
        </w:rPr>
        <w:t xml:space="preserve">на основании следующих причин: </w:t>
      </w:r>
    </w:p>
    <w:p w14:paraId="AD040000">
      <w:pPr>
        <w:pStyle w:val="Style_11"/>
        <w:spacing w:after="0" w:before="0"/>
        <w:ind/>
        <w:jc w:val="both"/>
        <w:rPr>
          <w:color w:val="22272F"/>
          <w:sz w:val="28"/>
        </w:rPr>
      </w:pPr>
      <w:r>
        <w:rPr>
          <w:color w:val="22272F"/>
          <w:sz w:val="28"/>
        </w:rPr>
        <w:t>__________________________________________________________________</w:t>
      </w:r>
    </w:p>
    <w:p w14:paraId="AE040000">
      <w:pPr>
        <w:pStyle w:val="Style_11"/>
        <w:spacing w:after="0" w:before="0"/>
        <w:ind/>
        <w:jc w:val="center"/>
        <w:rPr>
          <w:color w:val="22272F"/>
          <w:sz w:val="20"/>
        </w:rPr>
      </w:pPr>
      <w:r>
        <w:rPr>
          <w:color w:val="22272F"/>
          <w:sz w:val="20"/>
        </w:rPr>
        <w:t>(указать причины)</w:t>
      </w:r>
    </w:p>
    <w:p w14:paraId="AF040000">
      <w:pPr>
        <w:pStyle w:val="Style_11"/>
        <w:spacing w:after="0" w:before="0"/>
        <w:ind w:firstLine="708" w:left="0"/>
        <w:jc w:val="both"/>
        <w:rPr>
          <w:color w:val="22272F"/>
          <w:sz w:val="28"/>
        </w:rPr>
      </w:pPr>
    </w:p>
    <w:p w14:paraId="B0040000">
      <w:pPr>
        <w:pStyle w:val="Style_11"/>
        <w:spacing w:after="0" w:before="0"/>
        <w:ind w:firstLine="708" w:left="0"/>
        <w:jc w:val="both"/>
        <w:rPr>
          <w:color w:val="22272F"/>
          <w:sz w:val="28"/>
        </w:rPr>
      </w:pPr>
      <w:r>
        <w:rPr>
          <w:color w:val="22272F"/>
          <w:sz w:val="28"/>
        </w:rPr>
        <w:t xml:space="preserve">Для сведения сообщаем, что решения (действия) должностных лиц Министерства социального благополучия и семейной политики Камчатского края, КГКУ </w:t>
      </w:r>
      <w:r>
        <w:rPr>
          <w:color w:val="22272F"/>
          <w:sz w:val="28"/>
        </w:rPr>
        <w:t>«</w:t>
      </w:r>
      <w:r>
        <w:rPr>
          <w:color w:val="22272F"/>
          <w:sz w:val="28"/>
        </w:rPr>
        <w:t>Центр выплат</w:t>
      </w:r>
      <w:r>
        <w:rPr>
          <w:color w:val="22272F"/>
          <w:sz w:val="28"/>
        </w:rPr>
        <w:t>»</w:t>
      </w:r>
      <w:r>
        <w:rPr>
          <w:color w:val="22272F"/>
          <w:sz w:val="28"/>
        </w:rPr>
        <w:t xml:space="preserve">, МФЦ принятые (проведенные) в ходе отказа в предоставлении </w:t>
      </w:r>
      <w:r>
        <w:rPr>
          <w:color w:val="22272F"/>
          <w:sz w:val="28"/>
        </w:rPr>
        <w:t>У</w:t>
      </w:r>
      <w:r>
        <w:rPr>
          <w:color w:val="22272F"/>
          <w:sz w:val="28"/>
        </w:rPr>
        <w:t>слуги, могут быть обжалованы в досудебном либо в судебном порядке, установленном законодательством.</w:t>
      </w:r>
    </w:p>
    <w:p w14:paraId="B1040000">
      <w:pPr>
        <w:pStyle w:val="Style_11"/>
        <w:spacing w:after="0" w:before="0"/>
        <w:ind/>
        <w:jc w:val="both"/>
        <w:rPr>
          <w:color w:val="22272F"/>
          <w:sz w:val="28"/>
        </w:rPr>
      </w:pPr>
    </w:p>
    <w:p w14:paraId="B2040000">
      <w:pPr>
        <w:pStyle w:val="Style_11"/>
        <w:spacing w:after="0" w:before="0"/>
        <w:ind/>
        <w:jc w:val="both"/>
        <w:rPr>
          <w:color w:val="22272F"/>
          <w:sz w:val="28"/>
        </w:rPr>
      </w:pPr>
    </w:p>
    <w:p w14:paraId="B3040000">
      <w:pPr>
        <w:pStyle w:val="Style_11"/>
        <w:spacing w:after="0" w:before="0"/>
        <w:ind/>
        <w:jc w:val="both"/>
        <w:rPr>
          <w:color w:val="22272F"/>
          <w:sz w:val="28"/>
        </w:rPr>
      </w:pPr>
    </w:p>
    <w:p w14:paraId="B4040000">
      <w:pPr>
        <w:pStyle w:val="Style_11"/>
        <w:spacing w:after="0" w:before="0"/>
        <w:ind/>
        <w:jc w:val="both"/>
        <w:rPr>
          <w:color w:val="22272F"/>
          <w:sz w:val="28"/>
        </w:rPr>
      </w:pPr>
      <w:r>
        <w:rPr>
          <w:color w:val="22272F"/>
          <w:sz w:val="28"/>
        </w:rPr>
        <w:t>Р</w:t>
      </w:r>
      <w:r>
        <w:rPr>
          <w:color w:val="22272F"/>
          <w:sz w:val="28"/>
        </w:rPr>
        <w:t xml:space="preserve">уководитель </w:t>
      </w:r>
      <w:r>
        <w:rPr>
          <w:color w:val="22272F"/>
          <w:sz w:val="28"/>
        </w:rPr>
        <w:t xml:space="preserve">                           </w:t>
      </w:r>
      <w:r>
        <w:rPr>
          <w:color w:val="22272F"/>
          <w:sz w:val="28"/>
        </w:rPr>
        <w:t xml:space="preserve">______________ </w:t>
      </w:r>
      <w:r>
        <w:rPr>
          <w:color w:val="22272F"/>
          <w:sz w:val="28"/>
        </w:rPr>
        <w:t xml:space="preserve">                        </w:t>
      </w:r>
      <w:r>
        <w:rPr>
          <w:color w:val="22272F"/>
          <w:sz w:val="28"/>
        </w:rPr>
        <w:t>______________</w:t>
      </w:r>
    </w:p>
    <w:p w14:paraId="B5040000">
      <w:pPr>
        <w:pStyle w:val="Style_11"/>
        <w:spacing w:after="0" w:before="0"/>
        <w:ind/>
        <w:jc w:val="both"/>
        <w:rPr>
          <w:color w:val="22272F"/>
          <w:sz w:val="18"/>
        </w:rPr>
      </w:pPr>
      <w:r>
        <w:rPr>
          <w:color w:val="22272F"/>
          <w:sz w:val="18"/>
        </w:rPr>
        <w:t xml:space="preserve">                                                                                                п</w:t>
      </w:r>
      <w:r>
        <w:rPr>
          <w:color w:val="22272F"/>
          <w:sz w:val="18"/>
        </w:rPr>
        <w:t xml:space="preserve">одпись               </w:t>
      </w:r>
      <w:r>
        <w:rPr>
          <w:color w:val="22272F"/>
          <w:sz w:val="18"/>
        </w:rPr>
        <w:t xml:space="preserve">                                                 ФИО</w:t>
      </w:r>
    </w:p>
    <w:p w14:paraId="B6040000">
      <w:pPr>
        <w:sectPr>
          <w:type w:val="continuous"/>
          <w:pgSz w:h="16838" w:orient="portrait" w:w="11906"/>
          <w:pgMar w:bottom="1134" w:footer="708" w:gutter="0" w:header="708" w:left="1701" w:right="850" w:top="1134"/>
        </w:sectPr>
      </w:pPr>
    </w:p>
    <w:sectPr>
      <w:headerReference r:id="rId2" w:type="first"/>
      <w:headerReference r:id="rId6" w:type="default"/>
      <w:pgSz w:h="16838" w:orient="portrait" w:w="11906"/>
      <w:pgMar w:bottom="1134" w:footer="709" w:gutter="0" w:header="709"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B7040000">
      <w:pPr>
        <w:pStyle w:val="Style_27"/>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B8040000">
      <w:pPr>
        <w:pStyle w:val="Style_27"/>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B904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pPr>
      <w:spacing w:after="0" w:line="240" w:lineRule="auto"/>
      <w:ind/>
    </w:pPr>
    <w:rPr>
      <w:rFonts w:ascii="Times New Roman" w:hAnsi="Times New Roman"/>
      <w:sz w:val="20"/>
    </w:rPr>
  </w:style>
  <w:style w:default="1" w:styleId="Style_12_ch" w:type="character">
    <w:name w:val="Normal"/>
    <w:link w:val="Style_12"/>
    <w:rPr>
      <w:rFonts w:ascii="Times New Roman" w:hAnsi="Times New Roman"/>
      <w:sz w:val="20"/>
    </w:rPr>
  </w:style>
  <w:style w:styleId="Style_13" w:type="paragraph">
    <w:name w:val="toc 2"/>
    <w:next w:val="Style_12"/>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4" w:type="paragraph">
    <w:name w:val="List Paragraph"/>
    <w:basedOn w:val="Style_12"/>
    <w:link w:val="Style_4_ch"/>
    <w:pPr>
      <w:ind w:firstLine="0" w:left="720"/>
      <w:contextualSpacing w:val="1"/>
    </w:pPr>
  </w:style>
  <w:style w:styleId="Style_4_ch" w:type="character">
    <w:name w:val="List Paragraph"/>
    <w:basedOn w:val="Style_12_ch"/>
    <w:link w:val="Style_4"/>
  </w:style>
  <w:style w:styleId="Style_14" w:type="paragraph">
    <w:name w:val="toc 4"/>
    <w:next w:val="Style_12"/>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3" w:type="paragraph">
    <w:name w:val="footnote reference"/>
    <w:basedOn w:val="Style_15"/>
    <w:link w:val="Style_3_ch"/>
    <w:rPr>
      <w:vertAlign w:val="superscript"/>
    </w:rPr>
  </w:style>
  <w:style w:styleId="Style_3_ch" w:type="character">
    <w:name w:val="footnote reference"/>
    <w:basedOn w:val="Style_15_ch"/>
    <w:link w:val="Style_3"/>
    <w:rPr>
      <w:vertAlign w:val="superscript"/>
    </w:rPr>
  </w:style>
  <w:style w:styleId="Style_8" w:type="paragraph">
    <w:name w:val="! ТЗ Стиль __ТекстОсн_1и + Times New Roman 12 пт По ширине Первая стр..."/>
    <w:basedOn w:val="Style_12"/>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12_ch"/>
    <w:link w:val="Style_8"/>
    <w:rPr>
      <w:sz w:val="24"/>
    </w:rPr>
  </w:style>
  <w:style w:styleId="Style_16" w:type="paragraph">
    <w:name w:val="toc 6"/>
    <w:next w:val="Style_12"/>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2"/>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Balloon Text"/>
    <w:basedOn w:val="Style_12"/>
    <w:link w:val="Style_18_ch"/>
    <w:rPr>
      <w:rFonts w:ascii="Segoe UI" w:hAnsi="Segoe UI"/>
      <w:sz w:val="18"/>
    </w:rPr>
  </w:style>
  <w:style w:styleId="Style_18_ch" w:type="character">
    <w:name w:val="Balloon Text"/>
    <w:basedOn w:val="Style_12_ch"/>
    <w:link w:val="Style_18"/>
    <w:rPr>
      <w:rFonts w:ascii="Segoe UI" w:hAnsi="Segoe UI"/>
      <w:sz w:val="18"/>
    </w:rPr>
  </w:style>
  <w:style w:styleId="Style_19" w:type="paragraph">
    <w:name w:val="heading 3"/>
    <w:link w:val="Style_19_ch"/>
    <w:uiPriority w:val="9"/>
    <w:qFormat/>
    <w:pPr>
      <w:keepNext w:val="1"/>
      <w:keepLines w:val="1"/>
      <w:spacing w:after="0" w:before="200"/>
      <w:ind/>
      <w:outlineLvl w:val="2"/>
    </w:pPr>
    <w:rPr>
      <w:rFonts w:asciiTheme="majorAscii" w:hAnsiTheme="majorHAnsi"/>
      <w:b w:val="1"/>
      <w:color w:themeColor="accent1" w:val="5B9BD5"/>
    </w:rPr>
  </w:style>
  <w:style w:styleId="Style_19_ch" w:type="character">
    <w:name w:val="heading 3"/>
    <w:link w:val="Style_19"/>
    <w:rPr>
      <w:rFonts w:asciiTheme="majorAscii" w:hAnsiTheme="majorHAnsi"/>
      <w:b w:val="1"/>
      <w:color w:themeColor="accent1" w:val="5B9BD5"/>
    </w:rPr>
  </w:style>
  <w:style w:styleId="Style_11" w:type="paragraph">
    <w:name w:val="s_1"/>
    <w:basedOn w:val="Style_12"/>
    <w:link w:val="Style_11_ch"/>
    <w:pPr>
      <w:spacing w:afterAutospacing="on" w:beforeAutospacing="on" w:line="240" w:lineRule="auto"/>
      <w:ind/>
    </w:pPr>
    <w:rPr>
      <w:sz w:val="24"/>
    </w:rPr>
  </w:style>
  <w:style w:styleId="Style_11_ch" w:type="character">
    <w:name w:val="s_1"/>
    <w:basedOn w:val="Style_12_ch"/>
    <w:link w:val="Style_11"/>
    <w:rPr>
      <w:sz w:val="24"/>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0" w:type="paragraph">
    <w:name w:val="annotation reference"/>
    <w:link w:val="Style_20_ch"/>
    <w:rPr>
      <w:sz w:val="16"/>
    </w:rPr>
  </w:style>
  <w:style w:styleId="Style_20_ch" w:type="character">
    <w:name w:val="annotation reference"/>
    <w:link w:val="Style_20"/>
    <w:rPr>
      <w:sz w:val="16"/>
    </w:rPr>
  </w:style>
  <w:style w:styleId="Style_15" w:type="paragraph">
    <w:name w:val="Default Paragraph Font"/>
    <w:link w:val="Style_15_ch"/>
  </w:style>
  <w:style w:styleId="Style_15_ch" w:type="character">
    <w:name w:val="Default Paragraph Font"/>
    <w:link w:val="Style_15"/>
  </w:style>
  <w:style w:styleId="Style_21" w:type="paragraph">
    <w:name w:val="endnote text"/>
    <w:basedOn w:val="Style_12"/>
    <w:link w:val="Style_21_ch"/>
  </w:style>
  <w:style w:styleId="Style_21_ch" w:type="character">
    <w:name w:val="endnote text"/>
    <w:basedOn w:val="Style_12_ch"/>
    <w:link w:val="Style_21"/>
  </w:style>
  <w:style w:styleId="Style_22" w:type="paragraph">
    <w:name w:val="toc 3"/>
    <w:next w:val="Style_12"/>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10" w:type="paragraph">
    <w:name w:val="indent_1"/>
    <w:basedOn w:val="Style_12"/>
    <w:link w:val="Style_10_ch"/>
    <w:pPr>
      <w:spacing w:afterAutospacing="on" w:beforeAutospacing="on" w:line="240" w:lineRule="auto"/>
      <w:ind/>
    </w:pPr>
    <w:rPr>
      <w:sz w:val="24"/>
    </w:rPr>
  </w:style>
  <w:style w:styleId="Style_10_ch" w:type="character">
    <w:name w:val="indent_1"/>
    <w:basedOn w:val="Style_12_ch"/>
    <w:link w:val="Style_10"/>
    <w:rPr>
      <w:sz w:val="24"/>
    </w:rPr>
  </w:style>
  <w:style w:styleId="Style_9" w:type="paragraph">
    <w:name w:val="s_3"/>
    <w:basedOn w:val="Style_12"/>
    <w:link w:val="Style_9_ch"/>
    <w:pPr>
      <w:spacing w:afterAutospacing="on" w:beforeAutospacing="on" w:line="240" w:lineRule="auto"/>
      <w:ind/>
    </w:pPr>
    <w:rPr>
      <w:sz w:val="24"/>
    </w:rPr>
  </w:style>
  <w:style w:styleId="Style_9_ch" w:type="character">
    <w:name w:val="s_3"/>
    <w:basedOn w:val="Style_12_ch"/>
    <w:link w:val="Style_9"/>
    <w:rPr>
      <w:sz w:val="24"/>
    </w:rPr>
  </w:style>
  <w:style w:styleId="Style_23" w:type="paragraph">
    <w:name w:val="heading 5"/>
    <w:link w:val="Style_23_ch"/>
    <w:uiPriority w:val="9"/>
    <w:qFormat/>
    <w:pPr>
      <w:keepNext w:val="1"/>
      <w:keepLines w:val="1"/>
      <w:spacing w:after="0" w:before="200"/>
      <w:ind/>
      <w:outlineLvl w:val="4"/>
    </w:pPr>
    <w:rPr>
      <w:rFonts w:asciiTheme="majorAscii" w:hAnsiTheme="majorHAnsi"/>
      <w:color w:themeColor="accent1" w:themeShade="7F" w:val="1F4E79"/>
    </w:rPr>
  </w:style>
  <w:style w:styleId="Style_23_ch" w:type="character">
    <w:name w:val="heading 5"/>
    <w:link w:val="Style_23"/>
    <w:rPr>
      <w:rFonts w:asciiTheme="majorAscii" w:hAnsiTheme="majorHAnsi"/>
      <w:color w:themeColor="accent1" w:themeShade="7F" w:val="1F4E79"/>
    </w:rPr>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24" w:type="paragraph">
    <w:name w:val="heading 1"/>
    <w:link w:val="Style_24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4_ch" w:type="character">
    <w:name w:val="heading 1"/>
    <w:link w:val="Style_24"/>
    <w:rPr>
      <w:rFonts w:asciiTheme="majorAscii" w:hAnsiTheme="majorHAnsi"/>
      <w:b w:val="1"/>
      <w:color w:themeColor="accent1" w:themeShade="BF" w:val="2E75B5"/>
      <w:sz w:val="28"/>
    </w:rPr>
  </w:style>
  <w:style w:styleId="Style_25" w:type="paragraph">
    <w:name w:val="annotation text"/>
    <w:basedOn w:val="Style_12"/>
    <w:link w:val="Style_25_ch"/>
  </w:style>
  <w:style w:styleId="Style_25_ch" w:type="character">
    <w:name w:val="annotation text"/>
    <w:basedOn w:val="Style_12_ch"/>
    <w:link w:val="Style_25"/>
  </w:style>
  <w:style w:styleId="Style_26" w:type="paragraph">
    <w:name w:val="Hyperlink"/>
    <w:link w:val="Style_26_ch"/>
    <w:rPr>
      <w:color w:themeColor="hyperlink" w:val="0563C1"/>
      <w:u w:val="single"/>
    </w:rPr>
  </w:style>
  <w:style w:styleId="Style_26_ch" w:type="character">
    <w:name w:val="Hyperlink"/>
    <w:link w:val="Style_26"/>
    <w:rPr>
      <w:color w:themeColor="hyperlink" w:val="0563C1"/>
      <w:u w:val="single"/>
    </w:rPr>
  </w:style>
  <w:style w:styleId="Style_27" w:type="paragraph">
    <w:name w:val="Footnote"/>
    <w:basedOn w:val="Style_12"/>
    <w:link w:val="Style_27_ch"/>
  </w:style>
  <w:style w:styleId="Style_27_ch" w:type="character">
    <w:name w:val="Footnote"/>
    <w:basedOn w:val="Style_12_ch"/>
    <w:link w:val="Style_27"/>
  </w:style>
  <w:style w:styleId="Style_28" w:type="paragraph">
    <w:name w:val="toc 1"/>
    <w:next w:val="Style_12"/>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footer"/>
    <w:basedOn w:val="Style_12"/>
    <w:link w:val="Style_30_ch"/>
    <w:pPr>
      <w:tabs>
        <w:tab w:leader="none" w:pos="4677" w:val="center"/>
        <w:tab w:leader="none" w:pos="9355" w:val="right"/>
      </w:tabs>
      <w:ind/>
    </w:pPr>
  </w:style>
  <w:style w:styleId="Style_30_ch" w:type="character">
    <w:name w:val="footer"/>
    <w:basedOn w:val="Style_12_ch"/>
    <w:link w:val="Style_30"/>
  </w:style>
  <w:style w:styleId="Style_31" w:type="paragraph">
    <w:name w:val="toc 9"/>
    <w:next w:val="Style_12"/>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12"/>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Body Text"/>
    <w:basedOn w:val="Style_12"/>
    <w:link w:val="Style_33_ch"/>
    <w:pPr>
      <w:widowControl w:val="0"/>
      <w:ind/>
    </w:pPr>
    <w:rPr>
      <w:sz w:val="24"/>
    </w:rPr>
  </w:style>
  <w:style w:styleId="Style_33_ch" w:type="character">
    <w:name w:val="Body Text"/>
    <w:basedOn w:val="Style_12_ch"/>
    <w:link w:val="Style_33"/>
    <w:rPr>
      <w:sz w:val="24"/>
    </w:rPr>
  </w:style>
  <w:style w:styleId="Style_34" w:type="paragraph">
    <w:name w:val="annotation subject"/>
    <w:basedOn w:val="Style_25"/>
    <w:next w:val="Style_25"/>
    <w:link w:val="Style_34_ch"/>
    <w:rPr>
      <w:b w:val="1"/>
    </w:rPr>
  </w:style>
  <w:style w:styleId="Style_34_ch" w:type="character">
    <w:name w:val="annotation subject"/>
    <w:basedOn w:val="Style_25_ch"/>
    <w:link w:val="Style_34"/>
    <w:rPr>
      <w:b w:val="1"/>
    </w:rPr>
  </w:style>
  <w:style w:styleId="Style_35" w:type="paragraph">
    <w:name w:val="toc 5"/>
    <w:next w:val="Style_12"/>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Subtitle"/>
    <w:next w:val="Style_12"/>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next w:val="Style_12"/>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link w:val="Style_38_ch"/>
    <w:uiPriority w:val="9"/>
    <w:qFormat/>
    <w:pPr>
      <w:keepNext w:val="1"/>
      <w:keepLines w:val="1"/>
      <w:spacing w:after="0" w:before="200"/>
      <w:ind/>
      <w:outlineLvl w:val="3"/>
    </w:pPr>
    <w:rPr>
      <w:rFonts w:asciiTheme="majorAscii" w:hAnsiTheme="majorHAnsi"/>
      <w:b w:val="1"/>
      <w:i w:val="1"/>
      <w:color w:themeColor="accent1" w:val="5B9BD5"/>
    </w:rPr>
  </w:style>
  <w:style w:styleId="Style_38_ch" w:type="character">
    <w:name w:val="heading 4"/>
    <w:link w:val="Style_38"/>
    <w:rPr>
      <w:rFonts w:asciiTheme="majorAscii" w:hAnsiTheme="majorHAnsi"/>
      <w:b w:val="1"/>
      <w:i w:val="1"/>
      <w:color w:themeColor="accent1" w:val="5B9BD5"/>
    </w:rPr>
  </w:style>
  <w:style w:styleId="Style_39" w:type="paragraph">
    <w:name w:val="endnote reference"/>
    <w:basedOn w:val="Style_15"/>
    <w:link w:val="Style_39_ch"/>
    <w:rPr>
      <w:vertAlign w:val="superscript"/>
    </w:rPr>
  </w:style>
  <w:style w:styleId="Style_39_ch" w:type="character">
    <w:name w:val="endnote reference"/>
    <w:basedOn w:val="Style_15_ch"/>
    <w:link w:val="Style_39"/>
    <w:rPr>
      <w:vertAlign w:val="superscript"/>
    </w:rPr>
  </w:style>
  <w:style w:styleId="Style_40" w:type="paragraph">
    <w:name w:val="heading 2"/>
    <w:link w:val="Style_40_ch"/>
    <w:uiPriority w:val="9"/>
    <w:qFormat/>
    <w:pPr>
      <w:keepNext w:val="1"/>
      <w:keepLines w:val="1"/>
      <w:spacing w:after="0" w:before="200"/>
      <w:ind/>
      <w:outlineLvl w:val="1"/>
    </w:pPr>
    <w:rPr>
      <w:rFonts w:asciiTheme="majorAscii" w:hAnsiTheme="majorHAnsi"/>
      <w:b w:val="1"/>
      <w:color w:themeColor="accent1" w:val="5B9BD5"/>
      <w:sz w:val="26"/>
    </w:rPr>
  </w:style>
  <w:style w:styleId="Style_40_ch" w:type="character">
    <w:name w:val="heading 2"/>
    <w:link w:val="Style_40"/>
    <w:rPr>
      <w:rFonts w:asciiTheme="majorAscii" w:hAnsiTheme="majorHAnsi"/>
      <w:b w:val="1"/>
      <w:color w:themeColor="accent1" w:val="5B9BD5"/>
      <w:sz w:val="26"/>
    </w:rPr>
  </w:style>
  <w:style w:styleId="Style_41" w:type="paragraph">
    <w:name w:val="heading 6"/>
    <w:link w:val="Style_41_ch"/>
    <w:uiPriority w:val="9"/>
    <w:qFormat/>
    <w:pPr>
      <w:keepNext w:val="1"/>
      <w:keepLines w:val="1"/>
      <w:spacing w:after="0" w:before="200"/>
      <w:ind/>
      <w:outlineLvl w:val="5"/>
    </w:pPr>
    <w:rPr>
      <w:rFonts w:asciiTheme="majorAscii" w:hAnsiTheme="majorHAnsi"/>
      <w:i w:val="1"/>
      <w:color w:themeColor="accent1" w:themeShade="7F" w:val="1F4E79"/>
    </w:rPr>
  </w:style>
  <w:style w:styleId="Style_41_ch" w:type="character">
    <w:name w:val="heading 6"/>
    <w:link w:val="Style_41"/>
    <w:rPr>
      <w:rFonts w:asciiTheme="majorAscii" w:hAnsiTheme="majorHAnsi"/>
      <w:i w:val="1"/>
      <w:color w:themeColor="accent1" w:themeShade="7F" w:val="1F4E79"/>
    </w:rPr>
  </w:style>
  <w:style w:default="1" w:styleId="Style_7" w:type="table">
    <w:name w:val="Normal Table"/>
    <w:tblPr>
      <w:tblInd w:type="dxa" w:w="0"/>
      <w:tblCellMar>
        <w:top w:type="dxa" w:w="0"/>
        <w:left w:type="dxa" w:w="108"/>
        <w:bottom w:type="dxa" w:w="0"/>
        <w:right w:type="dxa" w:w="108"/>
      </w:tblCellMar>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15" Target="numbering.xml" Type="http://schemas.openxmlformats.org/officeDocument/2006/relationships/numbering"/>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14" Target="footnotes.xml" Type="http://schemas.openxmlformats.org/officeDocument/2006/relationships/footnotes"/>
  <Relationship Id="rId6" Target="header6.xml" Type="http://schemas.openxmlformats.org/officeDocument/2006/relationships/header"/>
  <Relationship Id="rId5" Target="header5.xml" Type="http://schemas.openxmlformats.org/officeDocument/2006/relationships/header"/>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2023-11-14T22:42:28Z</dcterms:modified>
</cp:coreProperties>
</file>