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F3BCB" w:rsidRDefault="006F3BCB" w:rsidP="006F3BCB">
      <w:pPr>
        <w:pStyle w:val="a3"/>
      </w:pPr>
      <w:r>
        <w:t>МИНИСТ</w:t>
      </w:r>
      <w:r w:rsidR="00FC2292">
        <w:t>ЕРСТВО ПО ДЕЛАМ МЕСТНОГО САМОУПРАВЛЕНИЯ И РАЗВИТИЮ КОРЯКСКОГО ОКРУГА</w:t>
      </w:r>
      <w:r>
        <w:t xml:space="preserve"> </w:t>
      </w:r>
    </w:p>
    <w:p w:rsidR="006F3BCB" w:rsidRDefault="006F3BCB" w:rsidP="006F3BCB">
      <w:pPr>
        <w:pStyle w:val="a3"/>
      </w:pPr>
      <w:r>
        <w:t xml:space="preserve">КАМЧАТСКОГО КРАЯ </w:t>
      </w:r>
    </w:p>
    <w:p w:rsidR="006F3BCB" w:rsidRDefault="006F3BCB" w:rsidP="006F3BCB">
      <w:pPr>
        <w:pStyle w:val="a3"/>
      </w:pPr>
    </w:p>
    <w:p w:rsidR="006F3BCB" w:rsidRDefault="00FC2292" w:rsidP="006F3BCB">
      <w:pPr>
        <w:jc w:val="center"/>
        <w:rPr>
          <w:b/>
          <w:sz w:val="28"/>
        </w:rPr>
      </w:pPr>
      <w:r>
        <w:rPr>
          <w:b/>
          <w:sz w:val="28"/>
        </w:rPr>
        <w:t>ПРИКАЗ № ____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605C52">
        <w:rPr>
          <w:sz w:val="28"/>
        </w:rPr>
        <w:t xml:space="preserve"> </w:t>
      </w:r>
      <w:r w:rsidR="004B0335">
        <w:rPr>
          <w:sz w:val="28"/>
        </w:rPr>
        <w:t xml:space="preserve">      </w:t>
      </w:r>
      <w:r w:rsidR="00605C52">
        <w:rPr>
          <w:sz w:val="28"/>
        </w:rPr>
        <w:t xml:space="preserve"> </w:t>
      </w:r>
      <w:r w:rsidR="001A24A9">
        <w:rPr>
          <w:bCs/>
          <w:sz w:val="28"/>
          <w:szCs w:val="28"/>
        </w:rPr>
        <w:t>«</w:t>
      </w:r>
      <w:r w:rsidR="00FC2292">
        <w:rPr>
          <w:sz w:val="28"/>
        </w:rPr>
        <w:t>___</w:t>
      </w:r>
      <w:r w:rsidR="001A24A9">
        <w:rPr>
          <w:bCs/>
          <w:sz w:val="28"/>
          <w:szCs w:val="28"/>
        </w:rPr>
        <w:t>»</w:t>
      </w:r>
      <w:r w:rsidR="00FC2292">
        <w:rPr>
          <w:sz w:val="28"/>
        </w:rPr>
        <w:t xml:space="preserve"> ______</w:t>
      </w:r>
      <w:r w:rsidR="004B0335">
        <w:rPr>
          <w:sz w:val="28"/>
        </w:rPr>
        <w:t xml:space="preserve"> </w:t>
      </w:r>
      <w:r w:rsidR="00FC2292">
        <w:rPr>
          <w:sz w:val="28"/>
        </w:rPr>
        <w:t xml:space="preserve">  2021</w:t>
      </w:r>
      <w:r>
        <w:rPr>
          <w:sz w:val="28"/>
        </w:rPr>
        <w:t xml:space="preserve"> года</w:t>
      </w: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tabs>
          <w:tab w:val="left" w:pos="-4428"/>
        </w:tabs>
        <w:jc w:val="both"/>
        <w:rPr>
          <w:sz w:val="24"/>
          <w:szCs w:val="24"/>
        </w:rPr>
      </w:pPr>
    </w:p>
    <w:p w:rsidR="006F3BCB" w:rsidRDefault="006F3BCB" w:rsidP="006F3BCB">
      <w:pPr>
        <w:ind w:right="-185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F36DC7" w:rsidRDefault="006F3BCB" w:rsidP="00FC2292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356D1C">
              <w:rPr>
                <w:sz w:val="28"/>
                <w:szCs w:val="28"/>
              </w:rPr>
              <w:t>О</w:t>
            </w:r>
            <w:r w:rsidR="00005DDD">
              <w:rPr>
                <w:sz w:val="28"/>
                <w:szCs w:val="28"/>
              </w:rPr>
              <w:t xml:space="preserve">б утверждении </w:t>
            </w:r>
            <w:r w:rsidR="00FC2292">
              <w:rPr>
                <w:sz w:val="28"/>
                <w:szCs w:val="28"/>
              </w:rPr>
              <w:t xml:space="preserve">комиссии по соблюдению требований к служебному поведению и урегулированию конфликта интересов в Министерстве по делам местного самоуправления и развитию Корякского округа </w:t>
            </w:r>
            <w:r w:rsidR="00005DDD">
              <w:rPr>
                <w:sz w:val="28"/>
                <w:szCs w:val="28"/>
              </w:rPr>
              <w:t xml:space="preserve">Камчатского края </w:t>
            </w:r>
            <w:r w:rsidRPr="00356D1C">
              <w:rPr>
                <w:sz w:val="28"/>
                <w:szCs w:val="28"/>
              </w:rPr>
              <w:t xml:space="preserve"> </w:t>
            </w:r>
            <w:r w:rsidR="00005DDD">
              <w:rPr>
                <w:sz w:val="28"/>
                <w:szCs w:val="28"/>
              </w:rPr>
              <w:t xml:space="preserve"> </w:t>
            </w:r>
            <w:r w:rsidRPr="00356D1C">
              <w:rPr>
                <w:sz w:val="28"/>
                <w:szCs w:val="28"/>
              </w:rPr>
              <w:t xml:space="preserve"> </w:t>
            </w:r>
            <w:r w:rsidR="00FC2292">
              <w:rPr>
                <w:sz w:val="28"/>
                <w:szCs w:val="28"/>
              </w:rPr>
              <w:t xml:space="preserve"> </w:t>
            </w:r>
          </w:p>
        </w:tc>
      </w:tr>
    </w:tbl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5A3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2292" w:rsidRPr="00FC2292" w:rsidRDefault="00FC2292" w:rsidP="00FC2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2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C229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FC229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27.07.2004 № 79-ФЗ «</w:t>
      </w:r>
      <w:r w:rsidRPr="00FC2292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FC229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C22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03.12.2010 № 526 «</w:t>
      </w:r>
      <w:r w:rsidRPr="00FC229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Камчатского края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FC22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C22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27.04.2010 № 436 «</w:t>
      </w:r>
      <w:r w:rsidRPr="00FC229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</w:t>
      </w:r>
      <w:r>
        <w:rPr>
          <w:rFonts w:ascii="Times New Roman" w:hAnsi="Times New Roman" w:cs="Times New Roman"/>
          <w:sz w:val="28"/>
          <w:szCs w:val="28"/>
        </w:rPr>
        <w:t>ебований к служебному поведению»</w:t>
      </w:r>
      <w:r w:rsidRPr="00FC2292">
        <w:rPr>
          <w:rFonts w:ascii="Times New Roman" w:hAnsi="Times New Roman" w:cs="Times New Roman"/>
          <w:sz w:val="28"/>
          <w:szCs w:val="28"/>
        </w:rPr>
        <w:t xml:space="preserve">, и во исполнение </w:t>
      </w:r>
      <w:hyperlink r:id="rId11" w:history="1">
        <w:r w:rsidRPr="00FC2292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FC229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15.02.2011 № 72-П «</w:t>
      </w:r>
      <w:r w:rsidRPr="00FC2292">
        <w:rPr>
          <w:rFonts w:ascii="Times New Roman" w:hAnsi="Times New Roman" w:cs="Times New Roman"/>
          <w:sz w:val="28"/>
          <w:szCs w:val="28"/>
        </w:rPr>
        <w:t>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</w:p>
    <w:p w:rsidR="00FC2292" w:rsidRPr="00FC2292" w:rsidRDefault="00FC2292" w:rsidP="00FC2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292" w:rsidRPr="00FC2292" w:rsidRDefault="00FC2292" w:rsidP="00FC2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92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6F3BCB" w:rsidRPr="00FC2292" w:rsidRDefault="006F3BCB" w:rsidP="00005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06F7" w:rsidRDefault="00FC2292" w:rsidP="002806F7">
      <w:pPr>
        <w:pStyle w:val="ConsPlusNormal"/>
        <w:ind w:firstLine="540"/>
        <w:jc w:val="both"/>
      </w:pPr>
      <w:r w:rsidRPr="00FC2292">
        <w:rPr>
          <w:rFonts w:ascii="Times New Roman" w:hAnsi="Times New Roman" w:cs="Times New Roman"/>
          <w:sz w:val="28"/>
          <w:szCs w:val="28"/>
        </w:rPr>
        <w:t xml:space="preserve">1. 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</w:t>
      </w:r>
      <w:r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 Корякского округа</w:t>
      </w:r>
      <w:r w:rsidRPr="00FC2292">
        <w:rPr>
          <w:rFonts w:ascii="Times New Roman" w:hAnsi="Times New Roman" w:cs="Times New Roman"/>
          <w:sz w:val="28"/>
          <w:szCs w:val="28"/>
        </w:rPr>
        <w:t xml:space="preserve"> Камчатского края (далее - Комиссия) в составе согласно </w:t>
      </w:r>
      <w:hyperlink w:anchor="P43" w:history="1">
        <w:r w:rsidRPr="00FC2292">
          <w:rPr>
            <w:rFonts w:ascii="Times New Roman" w:hAnsi="Times New Roman" w:cs="Times New Roman"/>
            <w:sz w:val="28"/>
            <w:szCs w:val="28"/>
          </w:rPr>
          <w:t>приложению1</w:t>
        </w:r>
      </w:hyperlink>
      <w:r w:rsidRPr="00FC2292">
        <w:t>.</w:t>
      </w:r>
    </w:p>
    <w:p w:rsidR="002806F7" w:rsidRDefault="00FC2292" w:rsidP="002806F7">
      <w:pPr>
        <w:pStyle w:val="ConsPlusNormal"/>
        <w:ind w:firstLine="540"/>
        <w:jc w:val="both"/>
      </w:pPr>
      <w:r w:rsidRPr="00FC2292">
        <w:rPr>
          <w:rFonts w:ascii="Times New Roman" w:hAnsi="Times New Roman" w:cs="Times New Roman"/>
          <w:sz w:val="28"/>
          <w:szCs w:val="28"/>
        </w:rPr>
        <w:t>2. 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</w:t>
      </w:r>
      <w:r>
        <w:rPr>
          <w:rFonts w:ascii="Times New Roman" w:hAnsi="Times New Roman" w:cs="Times New Roman"/>
          <w:sz w:val="28"/>
          <w:szCs w:val="28"/>
        </w:rPr>
        <w:t>ерстве по делам местного самоуправления и развитию Корякского округа</w:t>
      </w:r>
      <w:r w:rsidRPr="00FC2292">
        <w:rPr>
          <w:rFonts w:ascii="Times New Roman" w:hAnsi="Times New Roman" w:cs="Times New Roman"/>
          <w:sz w:val="28"/>
          <w:szCs w:val="28"/>
        </w:rPr>
        <w:t xml:space="preserve"> Камчатского края согласно </w:t>
      </w:r>
      <w:hyperlink w:anchor="P97" w:history="1">
        <w:r w:rsidRPr="00FC229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C2292">
        <w:rPr>
          <w:rFonts w:ascii="Times New Roman" w:hAnsi="Times New Roman" w:cs="Times New Roman"/>
          <w:sz w:val="28"/>
          <w:szCs w:val="28"/>
        </w:rPr>
        <w:t>.</w:t>
      </w:r>
    </w:p>
    <w:p w:rsidR="002806F7" w:rsidRDefault="00FC2292" w:rsidP="002806F7">
      <w:pPr>
        <w:pStyle w:val="ConsPlusNormal"/>
        <w:ind w:firstLine="540"/>
        <w:jc w:val="both"/>
      </w:pPr>
      <w:r w:rsidRPr="00FC2292">
        <w:rPr>
          <w:rFonts w:ascii="Times New Roman" w:hAnsi="Times New Roman" w:cs="Times New Roman"/>
          <w:sz w:val="28"/>
          <w:szCs w:val="28"/>
        </w:rPr>
        <w:t>3. Признать утратившим силу Приказы Министерства территориального развития Камчатского края:</w:t>
      </w:r>
    </w:p>
    <w:p w:rsidR="00FC2292" w:rsidRDefault="00FC2292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F7">
        <w:rPr>
          <w:rFonts w:ascii="Times New Roman" w:hAnsi="Times New Roman" w:cs="Times New Roman"/>
          <w:sz w:val="28"/>
          <w:szCs w:val="28"/>
        </w:rPr>
        <w:t xml:space="preserve">- </w:t>
      </w:r>
      <w:r w:rsidR="002806F7" w:rsidRPr="002806F7">
        <w:rPr>
          <w:rFonts w:ascii="Times New Roman" w:hAnsi="Times New Roman" w:cs="Times New Roman"/>
          <w:sz w:val="28"/>
          <w:szCs w:val="28"/>
        </w:rPr>
        <w:t xml:space="preserve"> от 24.04.2</w:t>
      </w:r>
      <w:r w:rsidR="002806F7">
        <w:rPr>
          <w:rFonts w:ascii="Times New Roman" w:hAnsi="Times New Roman" w:cs="Times New Roman"/>
          <w:sz w:val="28"/>
          <w:szCs w:val="28"/>
        </w:rPr>
        <w:t>013 № 23-П «</w:t>
      </w:r>
      <w:r w:rsidR="002806F7" w:rsidRPr="002806F7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территориального развития самоуправ</w:t>
      </w:r>
      <w:r w:rsidR="002806F7"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2806F7">
        <w:rPr>
          <w:rFonts w:ascii="Times New Roman" w:hAnsi="Times New Roman" w:cs="Times New Roman"/>
          <w:sz w:val="28"/>
          <w:szCs w:val="28"/>
        </w:rPr>
        <w:t>;</w:t>
      </w:r>
    </w:p>
    <w:p w:rsidR="002806F7" w:rsidRDefault="002806F7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05.06.2013 № 40-П «</w:t>
      </w:r>
      <w:r w:rsidRPr="002806F7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2806F7">
        <w:rPr>
          <w:rFonts w:ascii="Times New Roman" w:hAnsi="Times New Roman" w:cs="Times New Roman"/>
          <w:sz w:val="28"/>
          <w:szCs w:val="28"/>
        </w:rPr>
        <w:t xml:space="preserve"> 1 к Приказу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2806F7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2806F7" w:rsidRDefault="002806F7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07.10.2013 № 67-П «</w:t>
      </w:r>
      <w:r w:rsidRPr="002806F7">
        <w:rPr>
          <w:rFonts w:ascii="Times New Roman" w:hAnsi="Times New Roman" w:cs="Times New Roman"/>
          <w:sz w:val="28"/>
          <w:szCs w:val="28"/>
        </w:rPr>
        <w:t>О внесении изменения в прилож</w:t>
      </w:r>
      <w:r>
        <w:rPr>
          <w:rFonts w:ascii="Times New Roman" w:hAnsi="Times New Roman" w:cs="Times New Roman"/>
          <w:sz w:val="28"/>
          <w:szCs w:val="28"/>
        </w:rPr>
        <w:t>ение 1 к Приказу от 24.04.2013 №</w:t>
      </w:r>
      <w:r w:rsidRPr="002806F7">
        <w:rPr>
          <w:rFonts w:ascii="Times New Roman" w:hAnsi="Times New Roman" w:cs="Times New Roman"/>
          <w:sz w:val="28"/>
          <w:szCs w:val="28"/>
        </w:rPr>
        <w:t xml:space="preserve"> 23-П Министерства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Камчатского края «</w:t>
      </w:r>
      <w:r w:rsidRPr="002806F7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2806F7" w:rsidRDefault="002806F7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6F7">
        <w:rPr>
          <w:rFonts w:ascii="Times New Roman" w:hAnsi="Times New Roman" w:cs="Times New Roman"/>
          <w:sz w:val="28"/>
          <w:szCs w:val="28"/>
        </w:rPr>
        <w:t>от 19.</w:t>
      </w:r>
      <w:r>
        <w:rPr>
          <w:rFonts w:ascii="Times New Roman" w:hAnsi="Times New Roman" w:cs="Times New Roman"/>
          <w:sz w:val="28"/>
          <w:szCs w:val="28"/>
        </w:rPr>
        <w:t>06.2014 № 52-П «</w:t>
      </w:r>
      <w:r w:rsidRPr="002806F7">
        <w:rPr>
          <w:rFonts w:ascii="Times New Roman" w:hAnsi="Times New Roman" w:cs="Times New Roman"/>
          <w:sz w:val="28"/>
          <w:szCs w:val="28"/>
        </w:rPr>
        <w:t>О внесении изменений в приложение 2 к Приказу Министерства территориального развития Камчатс</w:t>
      </w:r>
      <w:r>
        <w:rPr>
          <w:rFonts w:ascii="Times New Roman" w:hAnsi="Times New Roman" w:cs="Times New Roman"/>
          <w:sz w:val="28"/>
          <w:szCs w:val="28"/>
        </w:rPr>
        <w:t>кого края от 24.04.2013 № 23-П «</w:t>
      </w:r>
      <w:r w:rsidRPr="002806F7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2806F7" w:rsidRDefault="002806F7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01.08.2014 № 61-П «</w:t>
      </w:r>
      <w:r w:rsidRPr="002806F7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Приказу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2806F7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2806F7" w:rsidRDefault="002806F7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12.01.2015 № 1-п «</w:t>
      </w:r>
      <w:r w:rsidRPr="002806F7">
        <w:rPr>
          <w:rFonts w:ascii="Times New Roman" w:hAnsi="Times New Roman" w:cs="Times New Roman"/>
          <w:sz w:val="28"/>
          <w:szCs w:val="28"/>
        </w:rPr>
        <w:t>О внесении изменений в приложение 2 к Приказу Министерства территориального развития Камчатс</w:t>
      </w:r>
      <w:r>
        <w:rPr>
          <w:rFonts w:ascii="Times New Roman" w:hAnsi="Times New Roman" w:cs="Times New Roman"/>
          <w:sz w:val="28"/>
          <w:szCs w:val="28"/>
        </w:rPr>
        <w:t>кого края от 24.04.2013 № 23-П «</w:t>
      </w:r>
      <w:r w:rsidRPr="002806F7">
        <w:rPr>
          <w:rFonts w:ascii="Times New Roman" w:hAnsi="Times New Roman" w:cs="Times New Roman"/>
          <w:sz w:val="28"/>
          <w:szCs w:val="28"/>
        </w:rPr>
        <w:t xml:space="preserve">Об утверждении комиссии по соблюдению требований к служебному </w:t>
      </w:r>
      <w:r w:rsidRPr="002806F7">
        <w:rPr>
          <w:rFonts w:ascii="Times New Roman" w:hAnsi="Times New Roman" w:cs="Times New Roman"/>
          <w:sz w:val="28"/>
          <w:szCs w:val="28"/>
        </w:rPr>
        <w:lastRenderedPageBreak/>
        <w:t>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2806F7" w:rsidRDefault="002806F7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03.06.2016 №</w:t>
      </w:r>
      <w:r w:rsidRPr="002806F7">
        <w:rPr>
          <w:rFonts w:ascii="Times New Roman" w:hAnsi="Times New Roman" w:cs="Times New Roman"/>
          <w:sz w:val="28"/>
          <w:szCs w:val="28"/>
        </w:rPr>
        <w:t xml:space="preserve"> 28-П "О внесении изменений в Приказ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2806F7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2806F7" w:rsidRDefault="00696293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26.01.2017 № 6-П «</w:t>
      </w:r>
      <w:r w:rsidRPr="00696293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Приказа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696293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края»;</w:t>
      </w:r>
    </w:p>
    <w:p w:rsidR="00696293" w:rsidRDefault="00696293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19.10.2017 № 63-П «</w:t>
      </w:r>
      <w:r w:rsidRPr="00696293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Приказа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696293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696293" w:rsidRDefault="00696293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12.01.2018 № 1-П «</w:t>
      </w:r>
      <w:r w:rsidRPr="00696293">
        <w:rPr>
          <w:rFonts w:ascii="Times New Roman" w:hAnsi="Times New Roman" w:cs="Times New Roman"/>
          <w:sz w:val="28"/>
          <w:szCs w:val="28"/>
        </w:rPr>
        <w:t>О внесении изменений в приложение 2 к Приказу Министерства территориального развития Камчатского края от 24</w:t>
      </w:r>
      <w:r>
        <w:rPr>
          <w:rFonts w:ascii="Times New Roman" w:hAnsi="Times New Roman" w:cs="Times New Roman"/>
          <w:sz w:val="28"/>
          <w:szCs w:val="28"/>
        </w:rPr>
        <w:t>.04.2013 № 23-П «</w:t>
      </w:r>
      <w:r w:rsidRPr="00696293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696293" w:rsidRDefault="00696293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293"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29.01.2018 №</w:t>
      </w:r>
      <w:r w:rsidRPr="00696293">
        <w:rPr>
          <w:rFonts w:ascii="Times New Roman" w:hAnsi="Times New Roman" w:cs="Times New Roman"/>
          <w:sz w:val="28"/>
          <w:szCs w:val="28"/>
        </w:rPr>
        <w:t xml:space="preserve"> 8-</w:t>
      </w:r>
      <w:r>
        <w:rPr>
          <w:rFonts w:ascii="Times New Roman" w:hAnsi="Times New Roman" w:cs="Times New Roman"/>
          <w:sz w:val="28"/>
          <w:szCs w:val="28"/>
        </w:rPr>
        <w:t>П «</w:t>
      </w:r>
      <w:r w:rsidRPr="00696293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территориального развития Камча</w:t>
      </w:r>
      <w:r>
        <w:rPr>
          <w:rFonts w:ascii="Times New Roman" w:hAnsi="Times New Roman" w:cs="Times New Roman"/>
          <w:sz w:val="28"/>
          <w:szCs w:val="28"/>
        </w:rPr>
        <w:t>тского края от 24.04.2013 № 23-П «</w:t>
      </w:r>
      <w:r w:rsidRPr="00696293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696293" w:rsidRDefault="00696293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12.03.2018 № 16-П «</w:t>
      </w:r>
      <w:r w:rsidRPr="0069629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696293">
        <w:rPr>
          <w:rFonts w:ascii="Times New Roman" w:hAnsi="Times New Roman" w:cs="Times New Roman"/>
          <w:sz w:val="28"/>
          <w:szCs w:val="28"/>
        </w:rPr>
        <w:t xml:space="preserve"> 1 к Приказу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696293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края»;</w:t>
      </w:r>
    </w:p>
    <w:p w:rsidR="00696293" w:rsidRDefault="00696293" w:rsidP="00280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27.12.2019 № 72-П «</w:t>
      </w:r>
      <w:r w:rsidRPr="00696293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696293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</w:t>
      </w:r>
      <w:r>
        <w:rPr>
          <w:rFonts w:ascii="Times New Roman" w:hAnsi="Times New Roman" w:cs="Times New Roman"/>
          <w:sz w:val="28"/>
          <w:szCs w:val="28"/>
        </w:rPr>
        <w:t>го развития Камчатского края»;</w:t>
      </w:r>
    </w:p>
    <w:p w:rsidR="009A0081" w:rsidRDefault="00696293" w:rsidP="009A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18.02.2020 № 9-П «</w:t>
      </w:r>
      <w:r w:rsidRPr="00696293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24.04.2013 № 23-П «</w:t>
      </w:r>
      <w:r w:rsidRPr="00696293">
        <w:rPr>
          <w:rFonts w:ascii="Times New Roman" w:hAnsi="Times New Roman" w:cs="Times New Roman"/>
          <w:sz w:val="28"/>
          <w:szCs w:val="28"/>
        </w:rPr>
        <w:t>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</w:t>
      </w:r>
      <w:r>
        <w:rPr>
          <w:rFonts w:ascii="Times New Roman" w:hAnsi="Times New Roman" w:cs="Times New Roman"/>
          <w:sz w:val="28"/>
          <w:szCs w:val="28"/>
        </w:rPr>
        <w:t>ьного развития Камчатского края».</w:t>
      </w:r>
    </w:p>
    <w:p w:rsidR="00FC2292" w:rsidRPr="005A3EF9" w:rsidRDefault="009A0081" w:rsidP="009A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292" w:rsidRPr="005A3EF9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6F3BCB" w:rsidRDefault="005A3EF9" w:rsidP="001D61A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6F3BCB">
        <w:rPr>
          <w:sz w:val="28"/>
          <w:szCs w:val="28"/>
        </w:rPr>
        <w:t xml:space="preserve">инистр                                                                  </w:t>
      </w:r>
      <w:r w:rsidR="004B03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С.В. Лебедев</w:t>
      </w: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9A0081" w:rsidRDefault="005A3EF9" w:rsidP="005A3EF9">
      <w:pPr>
        <w:ind w:right="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9A0081" w:rsidRDefault="009A0081" w:rsidP="005A3EF9">
      <w:pPr>
        <w:ind w:right="74"/>
        <w:rPr>
          <w:sz w:val="28"/>
          <w:szCs w:val="28"/>
        </w:rPr>
      </w:pPr>
    </w:p>
    <w:p w:rsidR="005A3EF9" w:rsidRDefault="009A0081" w:rsidP="005A3EF9">
      <w:pPr>
        <w:ind w:right="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="005A3EF9">
        <w:rPr>
          <w:sz w:val="28"/>
          <w:szCs w:val="28"/>
        </w:rPr>
        <w:t xml:space="preserve">Приложение 1 </w:t>
      </w:r>
      <w:r w:rsidR="005A3EF9" w:rsidRPr="007E2F07">
        <w:rPr>
          <w:sz w:val="28"/>
          <w:szCs w:val="28"/>
        </w:rPr>
        <w:t xml:space="preserve">к приказу </w:t>
      </w:r>
    </w:p>
    <w:p w:rsidR="005A3EF9" w:rsidRPr="007E2F07" w:rsidRDefault="005A3EF9" w:rsidP="005A3EF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по делам местного самоуправления и развитию Корякского округа </w:t>
      </w:r>
      <w:r w:rsidRPr="007E2F07">
        <w:rPr>
          <w:sz w:val="28"/>
          <w:szCs w:val="28"/>
        </w:rPr>
        <w:t xml:space="preserve">Камчатского края </w:t>
      </w:r>
    </w:p>
    <w:p w:rsidR="005A3EF9" w:rsidRPr="007E2F07" w:rsidRDefault="005A3EF9" w:rsidP="005A3EF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>От ___.___.2021 № ___</w:t>
      </w:r>
      <w:r w:rsidRPr="007E2F0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5A3EF9" w:rsidRPr="00970E1D" w:rsidRDefault="005A3EF9" w:rsidP="005A3EF9">
      <w:pPr>
        <w:ind w:left="5387" w:right="74"/>
        <w:rPr>
          <w:sz w:val="28"/>
          <w:szCs w:val="28"/>
        </w:rPr>
      </w:pPr>
    </w:p>
    <w:p w:rsidR="005A3EF9" w:rsidRDefault="005A3EF9" w:rsidP="005A3EF9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EF9" w:rsidRPr="002D761D" w:rsidRDefault="005A3EF9" w:rsidP="005A3EF9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Состав комиссии</w:t>
      </w:r>
    </w:p>
    <w:p w:rsidR="005A3EF9" w:rsidRPr="002D761D" w:rsidRDefault="005A3EF9" w:rsidP="005A3EF9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color w:val="000000"/>
          <w:sz w:val="28"/>
          <w:szCs w:val="28"/>
        </w:rPr>
        <w:t xml:space="preserve">Министерстве по делам местного самоуправлению и развитию Корякского округа </w:t>
      </w:r>
      <w:r w:rsidRPr="008B7E06">
        <w:rPr>
          <w:color w:val="000000"/>
          <w:sz w:val="28"/>
          <w:szCs w:val="28"/>
        </w:rPr>
        <w:t>Камчатского края</w:t>
      </w:r>
      <w:r>
        <w:rPr>
          <w:color w:val="000000"/>
          <w:sz w:val="28"/>
          <w:szCs w:val="28"/>
        </w:rPr>
        <w:t>&lt;1</w:t>
      </w:r>
      <w:r w:rsidRPr="002D761D">
        <w:rPr>
          <w:color w:val="000000"/>
          <w:sz w:val="28"/>
          <w:szCs w:val="28"/>
        </w:rPr>
        <w:t>&gt;</w:t>
      </w:r>
      <w:r w:rsidRPr="002D761D">
        <w:rPr>
          <w:bCs/>
          <w:color w:val="000000"/>
          <w:sz w:val="28"/>
          <w:szCs w:val="28"/>
        </w:rPr>
        <w:t xml:space="preserve"> </w:t>
      </w:r>
    </w:p>
    <w:p w:rsidR="005A3EF9" w:rsidRPr="00F635D6" w:rsidRDefault="005A3EF9" w:rsidP="005A3EF9">
      <w:pPr>
        <w:ind w:right="-341"/>
        <w:jc w:val="center"/>
        <w:rPr>
          <w:sz w:val="28"/>
          <w:szCs w:val="28"/>
        </w:rPr>
      </w:pPr>
    </w:p>
    <w:p w:rsidR="005A3EF9" w:rsidRPr="00F635D6" w:rsidRDefault="005A3EF9" w:rsidP="005A3EF9">
      <w:pPr>
        <w:ind w:right="-341"/>
        <w:jc w:val="center"/>
        <w:rPr>
          <w:sz w:val="28"/>
          <w:szCs w:val="28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0"/>
        <w:gridCol w:w="33"/>
        <w:gridCol w:w="5941"/>
        <w:gridCol w:w="65"/>
      </w:tblGrid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Столярова </w:t>
            </w: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Александровна</w:t>
            </w:r>
          </w:p>
        </w:tc>
        <w:tc>
          <w:tcPr>
            <w:tcW w:w="6039" w:type="dxa"/>
            <w:gridSpan w:val="3"/>
          </w:tcPr>
          <w:p w:rsidR="005A3EF9" w:rsidRPr="00BE177D" w:rsidRDefault="005A3EF9" w:rsidP="005A3EF9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по делам местного самоуправления и развитию Корякского округа Камчатского края</w:t>
            </w:r>
            <w:r w:rsidRPr="00795053">
              <w:rPr>
                <w:sz w:val="28"/>
                <w:szCs w:val="28"/>
              </w:rPr>
              <w:t xml:space="preserve">, председатель комиссии; 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Алышева </w:t>
            </w: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Анатольевна</w:t>
            </w:r>
          </w:p>
        </w:tc>
        <w:tc>
          <w:tcPr>
            <w:tcW w:w="6039" w:type="dxa"/>
            <w:gridSpan w:val="3"/>
          </w:tcPr>
          <w:p w:rsidR="005A3EF9" w:rsidRDefault="005A3EF9" w:rsidP="00DD4148">
            <w:pPr>
              <w:jc w:val="both"/>
              <w:rPr>
                <w:sz w:val="28"/>
                <w:szCs w:val="28"/>
              </w:rPr>
            </w:pPr>
          </w:p>
          <w:p w:rsidR="005A3EF9" w:rsidRPr="00BE177D" w:rsidRDefault="005A3EF9" w:rsidP="005A3EF9">
            <w:pPr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мониторинга и организационно-методической работы Министерства по делам местного самоуправления и развитию Корякского округа   Камчатского края, </w:t>
            </w:r>
            <w:r w:rsidRPr="00C33559">
              <w:rPr>
                <w:sz w:val="28"/>
                <w:szCs w:val="28"/>
              </w:rPr>
              <w:t>заместитель председателя комиссии;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Чичев </w:t>
            </w: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Михайлович</w:t>
            </w: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Члены комиссии:</w:t>
            </w: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5A3EF9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5A3E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r w:rsidRPr="002D761D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правового регулирования вопросов местного самоуправления</w:t>
            </w:r>
            <w:r>
              <w:rPr>
                <w:sz w:val="28"/>
                <w:szCs w:val="28"/>
              </w:rPr>
              <w:t xml:space="preserve"> Министерства по делам местного самоуправления и развитию Корякского округа   Камчатского края</w:t>
            </w:r>
            <w:r w:rsidRPr="002D761D">
              <w:rPr>
                <w:color w:val="000000"/>
                <w:sz w:val="28"/>
                <w:szCs w:val="28"/>
              </w:rPr>
              <w:t>, секретарь комиссии;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Половков Алексей Александрович</w:t>
            </w:r>
          </w:p>
        </w:tc>
        <w:tc>
          <w:tcPr>
            <w:tcW w:w="6039" w:type="dxa"/>
            <w:gridSpan w:val="3"/>
          </w:tcPr>
          <w:p w:rsidR="005A3EF9" w:rsidRPr="00D45C10" w:rsidRDefault="005A3EF9" w:rsidP="005A3EF9">
            <w:pPr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территорий Министерства по делам местного самоуправления и развитию Корякского округа   Камчатского края; 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Степченко   </w:t>
            </w: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Надежда Дмитриевна </w:t>
            </w:r>
          </w:p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5A3EF9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A3EF9" w:rsidRDefault="005A3EF9" w:rsidP="00DD414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консультант </w:t>
            </w:r>
            <w:r w:rsidRPr="002D761D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 xml:space="preserve">по профилактике коррупционных и иных правонарушений </w:t>
            </w:r>
            <w:r w:rsidRPr="002D761D">
              <w:rPr>
                <w:color w:val="000000"/>
                <w:sz w:val="28"/>
                <w:szCs w:val="28"/>
              </w:rPr>
              <w:t xml:space="preserve">Главного управления </w:t>
            </w:r>
            <w:r>
              <w:rPr>
                <w:color w:val="000000"/>
                <w:sz w:val="28"/>
                <w:szCs w:val="28"/>
              </w:rPr>
              <w:t xml:space="preserve">государственной службы </w:t>
            </w:r>
            <w:r w:rsidRPr="002D761D">
              <w:rPr>
                <w:color w:val="000000"/>
                <w:sz w:val="28"/>
                <w:szCs w:val="28"/>
              </w:rPr>
              <w:t xml:space="preserve">Губернатора </w:t>
            </w:r>
            <w:r>
              <w:rPr>
                <w:color w:val="000000"/>
                <w:sz w:val="28"/>
                <w:szCs w:val="28"/>
              </w:rPr>
              <w:t>и Правительства Камчатского края</w:t>
            </w:r>
            <w:r w:rsidRPr="002D761D">
              <w:rPr>
                <w:color w:val="000000"/>
                <w:sz w:val="28"/>
                <w:szCs w:val="28"/>
              </w:rPr>
              <w:t>;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5A3EF9" w:rsidRDefault="005A3EF9" w:rsidP="00DD4148">
            <w:pPr>
              <w:jc w:val="both"/>
              <w:rPr>
                <w:sz w:val="28"/>
                <w:szCs w:val="28"/>
              </w:rPr>
            </w:pP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5A3EF9" w:rsidRPr="002D761D" w:rsidRDefault="005A3EF9" w:rsidP="00DD4148">
            <w:pPr>
              <w:tabs>
                <w:tab w:val="left" w:pos="3060"/>
                <w:tab w:val="left" w:pos="3240"/>
              </w:tabs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(представители) научных организаций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профессиональных </w:t>
            </w:r>
            <w:r w:rsidRPr="00D45C10">
              <w:rPr>
                <w:sz w:val="28"/>
                <w:szCs w:val="28"/>
              </w:rPr>
              <w:lastRenderedPageBreak/>
              <w:t xml:space="preserve">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</w:t>
            </w:r>
            <w:r w:rsidRPr="002D761D">
              <w:rPr>
                <w:color w:val="000000"/>
                <w:sz w:val="28"/>
                <w:szCs w:val="28"/>
              </w:rPr>
              <w:t>которых связана с государственной службой (по согласованию);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Общественной палаты Камчатского края (по согласованию) &lt;2&gt;;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общественной организации ветеранов, в случае её создания в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(по согласованию) &lt;2&gt;;</w:t>
            </w:r>
          </w:p>
        </w:tc>
      </w:tr>
      <w:tr w:rsidR="005A3EF9" w:rsidRPr="002D761D" w:rsidTr="00DD4148"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9" w:type="dxa"/>
            <w:gridSpan w:val="3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профсоюзной организации, в случае осуществления ею деятельности в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в установленном порядке (по согласованию) &lt;2&gt;.</w:t>
            </w:r>
          </w:p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3EF9" w:rsidRPr="002D761D" w:rsidTr="00DD4148">
        <w:trPr>
          <w:gridAfter w:val="1"/>
          <w:wAfter w:w="65" w:type="dxa"/>
        </w:trPr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</w:tc>
      </w:tr>
      <w:tr w:rsidR="005A3EF9" w:rsidRPr="002D761D" w:rsidTr="00DD4148">
        <w:trPr>
          <w:gridAfter w:val="1"/>
          <w:wAfter w:w="65" w:type="dxa"/>
        </w:trPr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гражданские служащие, замещающие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</w:tc>
      </w:tr>
      <w:tr w:rsidR="005A3EF9" w:rsidRPr="002D761D" w:rsidTr="00DD4148">
        <w:trPr>
          <w:gridAfter w:val="1"/>
          <w:wAfter w:w="65" w:type="dxa"/>
          <w:trHeight w:val="284"/>
        </w:trPr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5A3EF9" w:rsidRPr="002D761D" w:rsidRDefault="005A3EF9" w:rsidP="00DD41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5A3EF9" w:rsidRPr="002D761D" w:rsidRDefault="005A3EF9" w:rsidP="00DD41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Pr="00125685">
              <w:rPr>
                <w:rFonts w:ascii="Times New Roman" w:hAnsi="Times New Roman" w:cs="Times New Roman"/>
                <w:sz w:val="28"/>
                <w:szCs w:val="28"/>
              </w:rPr>
              <w:t>Министерстве территориального развития Камчатского края</w:t>
            </w:r>
            <w:r w:rsidRPr="0012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&lt;4&gt;; </w:t>
            </w:r>
          </w:p>
        </w:tc>
      </w:tr>
      <w:tr w:rsidR="005A3EF9" w:rsidRPr="002D761D" w:rsidTr="00DD4148">
        <w:trPr>
          <w:gridAfter w:val="1"/>
          <w:wAfter w:w="65" w:type="dxa"/>
          <w:trHeight w:val="284"/>
        </w:trPr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</w:p>
        </w:tc>
      </w:tr>
      <w:tr w:rsidR="005A3EF9" w:rsidRPr="002D761D" w:rsidTr="00DD4148">
        <w:trPr>
          <w:gridAfter w:val="1"/>
          <w:wAfter w:w="65" w:type="dxa"/>
          <w:trHeight w:val="284"/>
        </w:trPr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должностные лица других государст</w:t>
            </w:r>
            <w:r>
              <w:rPr>
                <w:color w:val="000000"/>
                <w:sz w:val="28"/>
                <w:szCs w:val="28"/>
              </w:rPr>
              <w:t>венных органов Камчатского края</w:t>
            </w:r>
            <w:r w:rsidRPr="002D761D">
              <w:rPr>
                <w:color w:val="000000"/>
                <w:sz w:val="28"/>
                <w:szCs w:val="28"/>
              </w:rPr>
              <w:t xml:space="preserve"> &lt;4&gt;;</w:t>
            </w:r>
          </w:p>
        </w:tc>
      </w:tr>
      <w:tr w:rsidR="005A3EF9" w:rsidRPr="002D761D" w:rsidTr="00DD4148">
        <w:trPr>
          <w:gridAfter w:val="1"/>
          <w:wAfter w:w="65" w:type="dxa"/>
          <w:trHeight w:val="284"/>
        </w:trPr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представители заинтересованных организаций &lt;4&gt;;</w:t>
            </w:r>
          </w:p>
        </w:tc>
      </w:tr>
      <w:tr w:rsidR="005A3EF9" w:rsidRPr="002D761D" w:rsidTr="00DD4148">
        <w:trPr>
          <w:gridAfter w:val="1"/>
          <w:wAfter w:w="65" w:type="dxa"/>
          <w:trHeight w:val="284"/>
        </w:trPr>
        <w:tc>
          <w:tcPr>
            <w:tcW w:w="675" w:type="dxa"/>
          </w:tcPr>
          <w:p w:rsidR="005A3EF9" w:rsidRPr="002D761D" w:rsidRDefault="005A3EF9" w:rsidP="00DD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5A3EF9" w:rsidRPr="002D761D" w:rsidRDefault="005A3EF9" w:rsidP="00DD4148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</w:tc>
      </w:tr>
    </w:tbl>
    <w:p w:rsidR="005A3EF9" w:rsidRPr="00F635D6" w:rsidRDefault="005A3EF9" w:rsidP="005A3EF9">
      <w:pPr>
        <w:ind w:right="-341"/>
        <w:rPr>
          <w:sz w:val="28"/>
          <w:szCs w:val="28"/>
        </w:rPr>
      </w:pPr>
    </w:p>
    <w:p w:rsidR="005A3EF9" w:rsidRPr="002F1F8E" w:rsidRDefault="005A3EF9" w:rsidP="005A3EF9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 xml:space="preserve"> 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</w:t>
      </w:r>
      <w:r>
        <w:rPr>
          <w:sz w:val="24"/>
          <w:szCs w:val="24"/>
        </w:rPr>
        <w:t>истром по делам местного самоуправления и развитию Корякского округа</w:t>
      </w:r>
      <w:r w:rsidRPr="002F1F8E">
        <w:rPr>
          <w:sz w:val="24"/>
          <w:szCs w:val="24"/>
        </w:rPr>
        <w:t xml:space="preserve"> Камчатского края, должно составлять не менее одной четверти от общего числа членов комиссии.</w:t>
      </w:r>
    </w:p>
    <w:p w:rsidR="005A3EF9" w:rsidRPr="002F1F8E" w:rsidRDefault="005A3EF9" w:rsidP="005A3EF9">
      <w:pPr>
        <w:jc w:val="both"/>
        <w:rPr>
          <w:sz w:val="24"/>
          <w:szCs w:val="24"/>
        </w:rPr>
      </w:pPr>
      <w:r w:rsidRPr="002F1F8E">
        <w:rPr>
          <w:sz w:val="24"/>
          <w:szCs w:val="24"/>
        </w:rPr>
        <w:tab/>
        <w:t xml:space="preserve">&lt;2&gt; Член комиссии включается на основании решения Министра </w:t>
      </w:r>
      <w:r>
        <w:rPr>
          <w:sz w:val="24"/>
          <w:szCs w:val="24"/>
        </w:rPr>
        <w:t>по делам местного самоуправления и развитию Корякского округа</w:t>
      </w:r>
      <w:r w:rsidRPr="002F1F8E">
        <w:rPr>
          <w:sz w:val="24"/>
          <w:szCs w:val="24"/>
        </w:rPr>
        <w:t xml:space="preserve"> Камчатского края по согласованию с соответствующими организациями.</w:t>
      </w:r>
    </w:p>
    <w:p w:rsidR="005A3EF9" w:rsidRPr="002F1F8E" w:rsidRDefault="005A3EF9" w:rsidP="005A3EF9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>&lt;3&gt; Участник определяется председателем комиссии.</w:t>
      </w:r>
    </w:p>
    <w:p w:rsidR="005A3EF9" w:rsidRDefault="005A3EF9" w:rsidP="005A3EF9">
      <w:pPr>
        <w:ind w:firstLine="709"/>
        <w:jc w:val="both"/>
        <w:rPr>
          <w:sz w:val="28"/>
          <w:szCs w:val="28"/>
        </w:rPr>
      </w:pPr>
      <w:r w:rsidRPr="002F1F8E">
        <w:rPr>
          <w:sz w:val="24"/>
          <w:szCs w:val="24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  <w:r w:rsidRPr="00D45C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5A3EF9">
      <w:pPr>
        <w:ind w:firstLine="709"/>
        <w:jc w:val="both"/>
        <w:rPr>
          <w:sz w:val="28"/>
          <w:szCs w:val="28"/>
        </w:rPr>
      </w:pPr>
    </w:p>
    <w:p w:rsidR="00D46F67" w:rsidRDefault="00D46F67" w:rsidP="00D46F67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7E2F07">
        <w:rPr>
          <w:sz w:val="28"/>
          <w:szCs w:val="28"/>
        </w:rPr>
        <w:t xml:space="preserve">к приказу </w:t>
      </w:r>
    </w:p>
    <w:p w:rsidR="00D46F67" w:rsidRPr="007E2F07" w:rsidRDefault="00D46F67" w:rsidP="00D46F67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по делам местного самоуправления и развитию Корякского округа </w:t>
      </w:r>
      <w:r w:rsidRPr="007E2F07">
        <w:rPr>
          <w:sz w:val="28"/>
          <w:szCs w:val="28"/>
        </w:rPr>
        <w:t xml:space="preserve">Камчатского края </w:t>
      </w:r>
    </w:p>
    <w:p w:rsidR="00D46F67" w:rsidRPr="007E2F07" w:rsidRDefault="00D46F67" w:rsidP="00D46F67">
      <w:pPr>
        <w:ind w:left="4962" w:right="74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__.___.2021  №___</w:t>
      </w:r>
    </w:p>
    <w:p w:rsidR="00D46F67" w:rsidRPr="00970E1D" w:rsidRDefault="00D46F67" w:rsidP="00D46F67">
      <w:pPr>
        <w:ind w:left="5387" w:right="74"/>
        <w:rPr>
          <w:sz w:val="28"/>
          <w:szCs w:val="28"/>
        </w:rPr>
      </w:pPr>
    </w:p>
    <w:p w:rsidR="00D46F67" w:rsidRDefault="00D46F67" w:rsidP="00D46F67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F67" w:rsidRPr="002D761D" w:rsidRDefault="00D46F67" w:rsidP="00D46F67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Порядок работы комиссии </w:t>
      </w:r>
    </w:p>
    <w:p w:rsidR="00D46F67" w:rsidRPr="002D761D" w:rsidRDefault="00D46F67" w:rsidP="00D46F67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color w:val="000000"/>
          <w:sz w:val="28"/>
          <w:szCs w:val="28"/>
        </w:rPr>
        <w:t xml:space="preserve">Министерстве по делам местного самоуправления и развитию Корякского округа </w:t>
      </w:r>
      <w:r w:rsidRPr="002D761D">
        <w:rPr>
          <w:color w:val="000000"/>
          <w:sz w:val="28"/>
          <w:szCs w:val="28"/>
        </w:rPr>
        <w:t>Камчатского края</w:t>
      </w:r>
    </w:p>
    <w:p w:rsidR="00D46F67" w:rsidRPr="002D761D" w:rsidRDefault="00D46F67" w:rsidP="00D46F67">
      <w:pPr>
        <w:jc w:val="both"/>
        <w:rPr>
          <w:color w:val="000000"/>
          <w:sz w:val="28"/>
          <w:szCs w:val="28"/>
        </w:rPr>
      </w:pPr>
    </w:p>
    <w:p w:rsidR="00D46F67" w:rsidRPr="00D46F67" w:rsidRDefault="00D46F67" w:rsidP="00D46F67">
      <w:pPr>
        <w:jc w:val="both"/>
        <w:rPr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          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</w:t>
      </w:r>
      <w:r>
        <w:rPr>
          <w:color w:val="000000"/>
          <w:sz w:val="28"/>
          <w:szCs w:val="28"/>
        </w:rPr>
        <w:t>ию конфликта интересов» (далее -</w:t>
      </w:r>
      <w:r w:rsidRPr="002D761D">
        <w:rPr>
          <w:color w:val="000000"/>
          <w:sz w:val="28"/>
          <w:szCs w:val="28"/>
        </w:rPr>
        <w:t xml:space="preserve"> Положение), постановлением Правительства Камчатского края 15.02.2011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</w:t>
      </w:r>
      <w:r w:rsidRPr="002D761D">
        <w:rPr>
          <w:i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>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Pr="002D761D">
        <w:rPr>
          <w:i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 xml:space="preserve">и урегулированию конфликта интересов в </w:t>
      </w:r>
      <w:r>
        <w:rPr>
          <w:color w:val="000000"/>
          <w:sz w:val="28"/>
          <w:szCs w:val="28"/>
        </w:rPr>
        <w:t xml:space="preserve">Министерстве по делам местного самоуправления и развитию Корякского округа </w:t>
      </w:r>
      <w:r w:rsidRPr="002D761D">
        <w:rPr>
          <w:color w:val="000000"/>
          <w:sz w:val="28"/>
          <w:szCs w:val="28"/>
        </w:rPr>
        <w:t>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</w:t>
      </w:r>
      <w:r w:rsidRPr="008D456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Министерстве по делам местного самоуправления и развитию Корякского округа</w:t>
      </w:r>
      <w:r w:rsidRPr="002D761D">
        <w:rPr>
          <w:color w:val="000000"/>
          <w:sz w:val="28"/>
          <w:szCs w:val="28"/>
        </w:rPr>
        <w:t xml:space="preserve"> Камчатского края</w:t>
      </w:r>
      <w:r>
        <w:rPr>
          <w:color w:val="000000"/>
          <w:sz w:val="28"/>
          <w:szCs w:val="28"/>
        </w:rPr>
        <w:t xml:space="preserve"> (далее - Министерство</w:t>
      </w:r>
      <w:r w:rsidRPr="002D761D">
        <w:rPr>
          <w:color w:val="000000"/>
          <w:sz w:val="28"/>
          <w:szCs w:val="28"/>
        </w:rPr>
        <w:t>), назначение на которые и освобождение</w:t>
      </w:r>
      <w:r>
        <w:rPr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 xml:space="preserve"> от которых осуществляется</w:t>
      </w:r>
      <w:r>
        <w:rPr>
          <w:color w:val="000000"/>
          <w:sz w:val="28"/>
          <w:szCs w:val="28"/>
        </w:rPr>
        <w:t xml:space="preserve"> (далее -</w:t>
      </w:r>
      <w:r w:rsidRPr="002D761D">
        <w:rPr>
          <w:color w:val="000000"/>
          <w:sz w:val="28"/>
          <w:szCs w:val="28"/>
        </w:rPr>
        <w:t xml:space="preserve"> гражданские служащие)</w:t>
      </w:r>
      <w:r>
        <w:rPr>
          <w:color w:val="000000"/>
          <w:sz w:val="28"/>
          <w:szCs w:val="28"/>
        </w:rPr>
        <w:t xml:space="preserve"> Министром по делам местного самоуправления и развитию Корякского округа Камчатского края (далее - Министр), </w:t>
      </w:r>
      <w:r w:rsidRPr="00D46F67">
        <w:rPr>
          <w:sz w:val="28"/>
          <w:szCs w:val="28"/>
        </w:rPr>
        <w:t>а также граждан, замещавших должности государственной гражданской службы Камчатского края в</w:t>
      </w:r>
      <w:r w:rsidRPr="00D46F67">
        <w:rPr>
          <w:bCs/>
          <w:sz w:val="28"/>
          <w:szCs w:val="28"/>
        </w:rPr>
        <w:t xml:space="preserve"> Министерстве</w:t>
      </w:r>
      <w:r w:rsidRPr="00D46F67">
        <w:rPr>
          <w:sz w:val="28"/>
          <w:szCs w:val="28"/>
        </w:rPr>
        <w:t xml:space="preserve">, назначение на которые и освобождение от которых осуществлялось Министром (далее - граждане).  </w:t>
      </w:r>
    </w:p>
    <w:p w:rsidR="00D46F67" w:rsidRPr="002D761D" w:rsidRDefault="00D46F67" w:rsidP="00D46F67">
      <w:pPr>
        <w:tabs>
          <w:tab w:val="left" w:pos="5220"/>
        </w:tabs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</w:t>
      </w:r>
      <w:r w:rsidRPr="002D761D">
        <w:rPr>
          <w:color w:val="000000"/>
          <w:sz w:val="28"/>
          <w:szCs w:val="28"/>
        </w:rPr>
        <w:lastRenderedPageBreak/>
        <w:t>нормативными правовыми актами Камчатского края, Положением и настоящим Порядком.</w:t>
      </w:r>
    </w:p>
    <w:p w:rsidR="00D46F67" w:rsidRPr="002D761D" w:rsidRDefault="00D46F67" w:rsidP="00D46F67">
      <w:pPr>
        <w:ind w:firstLine="709"/>
        <w:jc w:val="both"/>
        <w:rPr>
          <w:i/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3. Основной задачей комиссии является содействие</w:t>
      </w:r>
      <w:r>
        <w:rPr>
          <w:color w:val="000000"/>
          <w:sz w:val="28"/>
          <w:szCs w:val="28"/>
        </w:rPr>
        <w:t xml:space="preserve"> Министерству</w:t>
      </w:r>
      <w:r w:rsidRPr="002D761D">
        <w:rPr>
          <w:color w:val="000000"/>
          <w:sz w:val="28"/>
          <w:szCs w:val="28"/>
        </w:rPr>
        <w:t>:</w:t>
      </w:r>
    </w:p>
    <w:p w:rsidR="00D46F67" w:rsidRPr="002D761D" w:rsidRDefault="00D46F67" w:rsidP="00D46F6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 xml:space="preserve">  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2) в осуществлении в </w:t>
      </w:r>
      <w:r>
        <w:rPr>
          <w:color w:val="000000"/>
          <w:sz w:val="28"/>
          <w:szCs w:val="28"/>
        </w:rPr>
        <w:t xml:space="preserve">Министерстве </w:t>
      </w:r>
      <w:r w:rsidRPr="002D761D">
        <w:rPr>
          <w:color w:val="000000"/>
          <w:sz w:val="28"/>
          <w:szCs w:val="28"/>
        </w:rPr>
        <w:t>мер по предупреждению коррупции.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D46F67" w:rsidRPr="00D46F67" w:rsidRDefault="00D46F67" w:rsidP="00D46F67">
      <w:pPr>
        <w:ind w:firstLine="709"/>
        <w:jc w:val="both"/>
        <w:rPr>
          <w:sz w:val="28"/>
          <w:szCs w:val="28"/>
        </w:rPr>
      </w:pPr>
      <w:r w:rsidRPr="00D46F67">
        <w:rPr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Pr="00D46F67">
        <w:rPr>
          <w:sz w:val="28"/>
          <w:szCs w:val="28"/>
          <w:vertAlign w:val="superscript"/>
        </w:rPr>
        <w:t>1</w:t>
      </w:r>
      <w:r w:rsidRPr="00D46F67">
        <w:rPr>
          <w:sz w:val="28"/>
          <w:szCs w:val="28"/>
        </w:rPr>
        <w:t xml:space="preserve"> и 3.3</w:t>
      </w:r>
      <w:r w:rsidRPr="00D46F67">
        <w:rPr>
          <w:sz w:val="28"/>
          <w:szCs w:val="28"/>
          <w:vertAlign w:val="superscript"/>
        </w:rPr>
        <w:t>2</w:t>
      </w:r>
      <w:r w:rsidRPr="00D46F67">
        <w:rPr>
          <w:sz w:val="28"/>
          <w:szCs w:val="28"/>
        </w:rPr>
        <w:t xml:space="preserve"> Положения; </w:t>
      </w:r>
    </w:p>
    <w:p w:rsidR="00D46F67" w:rsidRPr="002D761D" w:rsidRDefault="00D46F67" w:rsidP="00D46F6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 xml:space="preserve">  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2D761D">
        <w:rPr>
          <w:rFonts w:ascii="Times New Roman" w:hAnsi="Times New Roman" w:cs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B520B6" w:rsidRDefault="00D46F67" w:rsidP="00B520B6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6F67" w:rsidRPr="00B520B6" w:rsidRDefault="00D46F67" w:rsidP="00B520B6">
      <w:pPr>
        <w:ind w:firstLine="709"/>
        <w:jc w:val="both"/>
        <w:rPr>
          <w:color w:val="000000"/>
          <w:sz w:val="28"/>
          <w:szCs w:val="28"/>
        </w:rPr>
      </w:pPr>
      <w:r w:rsidRPr="00B520B6">
        <w:rPr>
          <w:sz w:val="28"/>
          <w:szCs w:val="28"/>
        </w:rPr>
        <w:t>6</w:t>
      </w:r>
      <w:r w:rsidRPr="00B520B6">
        <w:rPr>
          <w:sz w:val="28"/>
          <w:szCs w:val="28"/>
          <w:vertAlign w:val="superscript"/>
        </w:rPr>
        <w:t>1</w:t>
      </w:r>
      <w:r w:rsidRPr="00B520B6">
        <w:rPr>
          <w:sz w:val="28"/>
          <w:szCs w:val="28"/>
        </w:rPr>
        <w:t>.</w:t>
      </w:r>
      <w:r w:rsidRPr="00B520B6">
        <w:rPr>
          <w:color w:val="3333FF"/>
          <w:sz w:val="28"/>
          <w:szCs w:val="28"/>
        </w:rPr>
        <w:t xml:space="preserve"> </w:t>
      </w:r>
      <w:r w:rsidR="00B520B6" w:rsidRPr="00B520B6">
        <w:rPr>
          <w:sz w:val="28"/>
          <w:szCs w:val="28"/>
        </w:rPr>
        <w:t>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Общественной палаты Камчатского края, общественной организации ветеранов, в случае ее со</w:t>
      </w:r>
      <w:r w:rsidR="00B520B6">
        <w:rPr>
          <w:sz w:val="28"/>
          <w:szCs w:val="28"/>
        </w:rPr>
        <w:t>здания в Министерстве</w:t>
      </w:r>
      <w:r w:rsidR="00B520B6" w:rsidRPr="00B520B6">
        <w:rPr>
          <w:sz w:val="28"/>
          <w:szCs w:val="28"/>
        </w:rPr>
        <w:t xml:space="preserve">, профсоюзной организации, в случае осуществления ею деятельности в Министерстве </w:t>
      </w:r>
      <w:r w:rsidR="00B520B6">
        <w:rPr>
          <w:sz w:val="28"/>
          <w:szCs w:val="28"/>
        </w:rPr>
        <w:t xml:space="preserve"> </w:t>
      </w:r>
      <w:r w:rsidR="00B520B6" w:rsidRPr="00B520B6">
        <w:rPr>
          <w:sz w:val="28"/>
          <w:szCs w:val="28"/>
        </w:rPr>
        <w:t xml:space="preserve">в установленном порядке, включаются в </w:t>
      </w:r>
      <w:r w:rsidR="00B520B6" w:rsidRPr="00B520B6">
        <w:rPr>
          <w:sz w:val="28"/>
          <w:szCs w:val="28"/>
        </w:rPr>
        <w:lastRenderedPageBreak/>
        <w:t xml:space="preserve">состав комиссии приказом Министерства не позднее 1 дня до дня заседания комиссии с соблюдением требований, установленных </w:t>
      </w:r>
      <w:hyperlink r:id="rId12" w:history="1">
        <w:r w:rsidR="00B520B6" w:rsidRPr="00B520B6">
          <w:rPr>
            <w:sz w:val="28"/>
            <w:szCs w:val="28"/>
          </w:rPr>
          <w:t>разделом 2</w:t>
        </w:r>
      </w:hyperlink>
      <w:r w:rsidR="00B520B6" w:rsidRPr="00B520B6">
        <w:rPr>
          <w:sz w:val="28"/>
          <w:szCs w:val="28"/>
        </w:rPr>
        <w:t xml:space="preserve"> Положения.</w:t>
      </w:r>
    </w:p>
    <w:p w:rsidR="00D46F67" w:rsidRPr="00B520B6" w:rsidRDefault="00D46F67" w:rsidP="00B52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B6">
        <w:rPr>
          <w:rFonts w:ascii="Times New Roman" w:hAnsi="Times New Roman" w:cs="Times New Roman"/>
          <w:sz w:val="28"/>
          <w:szCs w:val="28"/>
        </w:rPr>
        <w:t>6</w:t>
      </w:r>
      <w:r w:rsidRPr="00B520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20B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подпунктах «б» и «в» пункта 2 части 3.1.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D46F67" w:rsidRPr="00B520B6" w:rsidRDefault="00D46F67" w:rsidP="00B52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B6">
        <w:rPr>
          <w:rFonts w:ascii="Times New Roman" w:hAnsi="Times New Roman" w:cs="Times New Roman"/>
          <w:sz w:val="28"/>
          <w:szCs w:val="28"/>
        </w:rPr>
        <w:t>6</w:t>
      </w:r>
      <w:r w:rsidRPr="00B520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20B6">
        <w:rPr>
          <w:rFonts w:ascii="Times New Roman" w:hAnsi="Times New Roman" w:cs="Times New Roman"/>
          <w:sz w:val="28"/>
          <w:szCs w:val="28"/>
        </w:rPr>
        <w:t>. Уведомление, указанное в пункте 5 части 3.1. Положения, как правило, рассматривается на очередном (плановом) заседании комиссии.</w:t>
      </w:r>
    </w:p>
    <w:p w:rsidR="00D46F67" w:rsidRPr="002D761D" w:rsidRDefault="00D46F67" w:rsidP="00D46F6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Министерстве</w:t>
      </w:r>
      <w:r w:rsidRPr="002D761D">
        <w:rPr>
          <w:rFonts w:ascii="Times New Roman" w:hAnsi="Times New Roman" w:cs="Times New Roman"/>
          <w:color w:val="000000"/>
          <w:sz w:val="28"/>
          <w:szCs w:val="28"/>
        </w:rPr>
        <w:t>, недопустимо.</w:t>
      </w:r>
    </w:p>
    <w:p w:rsidR="00D46F67" w:rsidRPr="002D761D" w:rsidRDefault="00D46F67" w:rsidP="00D46F6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61D">
        <w:rPr>
          <w:rFonts w:ascii="Times New Roman" w:hAnsi="Times New Roman" w:cs="Times New Roman"/>
          <w:color w:val="000000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6F67" w:rsidRPr="00B520B6" w:rsidRDefault="00D46F67" w:rsidP="00B520B6">
      <w:pPr>
        <w:ind w:firstLine="709"/>
        <w:jc w:val="both"/>
        <w:rPr>
          <w:sz w:val="28"/>
          <w:szCs w:val="28"/>
        </w:rPr>
      </w:pPr>
      <w:r w:rsidRPr="00B520B6">
        <w:rPr>
          <w:sz w:val="28"/>
          <w:szCs w:val="28"/>
        </w:rPr>
        <w:t>9.</w:t>
      </w:r>
      <w:r w:rsidRPr="00B520B6">
        <w:rPr>
          <w:b/>
          <w:sz w:val="28"/>
          <w:szCs w:val="28"/>
        </w:rPr>
        <w:t xml:space="preserve"> </w:t>
      </w:r>
      <w:r w:rsidRPr="00B520B6">
        <w:rPr>
          <w:sz w:val="28"/>
          <w:szCs w:val="28"/>
        </w:rPr>
        <w:t xml:space="preserve"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пунктом 2 части 3.1. Положения.  </w:t>
      </w:r>
    </w:p>
    <w:p w:rsidR="00D46F67" w:rsidRPr="00B520B6" w:rsidRDefault="00D46F67" w:rsidP="00D46F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0B6">
        <w:rPr>
          <w:sz w:val="28"/>
          <w:szCs w:val="28"/>
        </w:rPr>
        <w:t>9</w:t>
      </w:r>
      <w:r w:rsidRPr="00B520B6">
        <w:rPr>
          <w:sz w:val="28"/>
          <w:szCs w:val="28"/>
          <w:vertAlign w:val="superscript"/>
        </w:rPr>
        <w:t>1</w:t>
      </w:r>
      <w:r w:rsidRPr="00B520B6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D46F67" w:rsidRPr="00B520B6" w:rsidRDefault="00D46F67" w:rsidP="00D46F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20B6">
        <w:rPr>
          <w:sz w:val="28"/>
          <w:szCs w:val="28"/>
        </w:rPr>
        <w:t>1) если в обращении, заявлении или уведомлении, предусмотренных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D46F67" w:rsidRPr="00B520B6" w:rsidRDefault="00D46F67" w:rsidP="00B520B6">
      <w:pPr>
        <w:ind w:firstLine="709"/>
        <w:jc w:val="both"/>
        <w:rPr>
          <w:sz w:val="28"/>
          <w:szCs w:val="28"/>
        </w:rPr>
      </w:pPr>
      <w:r w:rsidRPr="00B520B6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6F67" w:rsidRPr="00B520B6" w:rsidRDefault="00D46F67" w:rsidP="00D46F67">
      <w:pPr>
        <w:ind w:firstLine="708"/>
        <w:jc w:val="both"/>
        <w:rPr>
          <w:sz w:val="28"/>
          <w:szCs w:val="28"/>
        </w:rPr>
      </w:pPr>
      <w:r w:rsidRPr="00B520B6">
        <w:rPr>
          <w:sz w:val="28"/>
          <w:szCs w:val="28"/>
        </w:rPr>
        <w:t xml:space="preserve">10.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 </w:t>
      </w:r>
      <w:r w:rsidR="00B520B6" w:rsidRPr="00B520B6">
        <w:rPr>
          <w:sz w:val="28"/>
          <w:szCs w:val="28"/>
        </w:rPr>
        <w:t xml:space="preserve"> 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11.</w:t>
      </w:r>
      <w:r w:rsidRPr="002D761D">
        <w:rPr>
          <w:b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12.</w:t>
      </w:r>
      <w:r w:rsidRPr="002D761D">
        <w:rPr>
          <w:b/>
          <w:color w:val="000000"/>
          <w:sz w:val="28"/>
          <w:szCs w:val="28"/>
        </w:rPr>
        <w:t xml:space="preserve"> </w:t>
      </w:r>
      <w:r w:rsidRPr="002D761D">
        <w:rPr>
          <w:color w:val="000000"/>
          <w:sz w:val="28"/>
          <w:szCs w:val="28"/>
        </w:rPr>
        <w:t>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 4.6 Положения.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lastRenderedPageBreak/>
        <w:t xml:space="preserve">13. Для исполнения решений комиссии могут быть подготовлены проекты </w:t>
      </w:r>
      <w:r>
        <w:rPr>
          <w:color w:val="000000"/>
          <w:sz w:val="28"/>
          <w:szCs w:val="28"/>
        </w:rPr>
        <w:t>приказов Министерства</w:t>
      </w:r>
      <w:r w:rsidRPr="002D761D">
        <w:rPr>
          <w:color w:val="000000"/>
          <w:sz w:val="28"/>
          <w:szCs w:val="28"/>
        </w:rPr>
        <w:t xml:space="preserve">, решений или поручений </w:t>
      </w:r>
      <w:r>
        <w:rPr>
          <w:color w:val="000000"/>
          <w:sz w:val="28"/>
          <w:szCs w:val="28"/>
        </w:rPr>
        <w:t>Министра</w:t>
      </w:r>
      <w:r w:rsidRPr="002D761D">
        <w:rPr>
          <w:color w:val="000000"/>
          <w:sz w:val="28"/>
          <w:szCs w:val="28"/>
        </w:rPr>
        <w:t>, которые в установленном порядке представляются ему на рассмотрение.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14. Решения комиссии по вопросам, указанным в части 3.1 Положения, принимаются тайным </w:t>
      </w:r>
      <w:r w:rsidRPr="004D1E90">
        <w:rPr>
          <w:color w:val="000000"/>
          <w:sz w:val="28"/>
          <w:szCs w:val="28"/>
        </w:rPr>
        <w:t>голосованием (если комиссия не примет иное решение)</w:t>
      </w:r>
      <w:r w:rsidRPr="002D761D">
        <w:rPr>
          <w:color w:val="000000"/>
          <w:sz w:val="28"/>
          <w:szCs w:val="28"/>
        </w:rPr>
        <w:t xml:space="preserve">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15. Решения комиссии оформляются протоколами, которые подписывают члены комиссии, принимавшие участие в ее заседании. 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16. В протоколе заседания комиссии указываются: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</w:t>
      </w:r>
      <w:r>
        <w:rPr>
          <w:color w:val="000000"/>
          <w:sz w:val="28"/>
          <w:szCs w:val="28"/>
        </w:rPr>
        <w:t xml:space="preserve"> Министерство</w:t>
      </w:r>
      <w:r w:rsidRPr="002D761D">
        <w:rPr>
          <w:color w:val="000000"/>
          <w:sz w:val="28"/>
          <w:szCs w:val="28"/>
        </w:rPr>
        <w:t>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7) другие сведения;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8) результаты голосования;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9) решение и обоснование его принятия.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18. Копии протокола заседания комиссии в течение </w:t>
      </w:r>
      <w:r w:rsidRPr="009209E5">
        <w:rPr>
          <w:sz w:val="28"/>
          <w:szCs w:val="28"/>
        </w:rPr>
        <w:t xml:space="preserve">7-ми </w:t>
      </w:r>
      <w:r w:rsidRPr="002D761D">
        <w:rPr>
          <w:color w:val="000000"/>
          <w:sz w:val="28"/>
          <w:szCs w:val="28"/>
        </w:rPr>
        <w:t>календарных дней со дня заседания направляются</w:t>
      </w:r>
      <w:r>
        <w:rPr>
          <w:color w:val="000000"/>
          <w:sz w:val="28"/>
          <w:szCs w:val="28"/>
        </w:rPr>
        <w:t xml:space="preserve"> Министру</w:t>
      </w:r>
      <w:r w:rsidRPr="002D761D">
        <w:rPr>
          <w:color w:val="000000"/>
          <w:sz w:val="28"/>
          <w:szCs w:val="28"/>
        </w:rPr>
        <w:t>, полностью или в виде выписок из него – гражданскому служащему, а также по решению комиссии – иным заинтересованным лицам.</w:t>
      </w:r>
      <w:r>
        <w:rPr>
          <w:color w:val="000000"/>
          <w:sz w:val="28"/>
          <w:szCs w:val="28"/>
        </w:rPr>
        <w:t xml:space="preserve"> </w:t>
      </w:r>
      <w:r w:rsidR="009209E5">
        <w:rPr>
          <w:i/>
          <w:color w:val="3333FF"/>
          <w:sz w:val="28"/>
          <w:szCs w:val="28"/>
        </w:rPr>
        <w:t xml:space="preserve"> 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19. Соответствующее решение</w:t>
      </w:r>
      <w:r w:rsidRPr="004D7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Министра </w:t>
      </w:r>
      <w:r w:rsidRPr="002D761D">
        <w:rPr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20.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>
        <w:rPr>
          <w:color w:val="000000"/>
          <w:sz w:val="28"/>
          <w:szCs w:val="28"/>
        </w:rPr>
        <w:t xml:space="preserve">Министру </w:t>
      </w:r>
      <w:r w:rsidRPr="002D761D">
        <w:rPr>
          <w:color w:val="000000"/>
          <w:sz w:val="28"/>
          <w:szCs w:val="28"/>
        </w:rPr>
        <w:t xml:space="preserve">для решения вопроса о применении к </w:t>
      </w:r>
      <w:r w:rsidRPr="002D761D">
        <w:rPr>
          <w:color w:val="000000"/>
          <w:sz w:val="28"/>
          <w:szCs w:val="28"/>
        </w:rPr>
        <w:lastRenderedPageBreak/>
        <w:t>гражданскому служащему мер ответственности, предусмотренных нормативными правовыми актами Российской Федерации.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21.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D46F67" w:rsidRPr="009209E5" w:rsidRDefault="00D46F67" w:rsidP="009209E5">
      <w:pPr>
        <w:ind w:firstLine="709"/>
        <w:jc w:val="both"/>
        <w:rPr>
          <w:sz w:val="28"/>
          <w:szCs w:val="28"/>
        </w:rPr>
      </w:pPr>
      <w:r w:rsidRPr="009209E5">
        <w:rPr>
          <w:sz w:val="28"/>
          <w:szCs w:val="28"/>
        </w:rPr>
        <w:t>21</w:t>
      </w:r>
      <w:r w:rsidRPr="009209E5">
        <w:rPr>
          <w:sz w:val="28"/>
          <w:szCs w:val="28"/>
          <w:vertAlign w:val="superscript"/>
        </w:rPr>
        <w:t>1</w:t>
      </w:r>
      <w:r w:rsidRPr="009209E5">
        <w:rPr>
          <w:sz w:val="28"/>
          <w:szCs w:val="28"/>
        </w:rPr>
        <w:t>. Выписка из решения комиссии, заверенная подписью секретаря комиссии и печатью Министерства территориального развития Камчатского края, вручается гражданину, в отношении которого рассматривался вопрос, указанный в пункте «а» пункта 2 части 3</w:t>
      </w:r>
      <w:r w:rsidRPr="009209E5">
        <w:rPr>
          <w:sz w:val="28"/>
          <w:szCs w:val="28"/>
          <w:vertAlign w:val="superscript"/>
        </w:rPr>
        <w:t>1</w:t>
      </w:r>
      <w:r w:rsidRPr="009209E5">
        <w:rPr>
          <w:sz w:val="28"/>
          <w:szCs w:val="28"/>
        </w:rPr>
        <w:t xml:space="preserve"> Положения, под роспись или направляется заказным письмо</w:t>
      </w:r>
      <w:r w:rsidR="009209E5">
        <w:rPr>
          <w:sz w:val="28"/>
          <w:szCs w:val="28"/>
        </w:rPr>
        <w:t xml:space="preserve">м с уведомлением по указанному </w:t>
      </w:r>
      <w:r w:rsidRPr="009209E5">
        <w:rPr>
          <w:sz w:val="28"/>
          <w:szCs w:val="28"/>
        </w:rPr>
        <w:t xml:space="preserve">им в обращении адресу не позднее одного рабочего дня, следующего за днем проведения соответствующего заседания комиссии.  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22.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6F67" w:rsidRPr="002D761D" w:rsidRDefault="00D46F67" w:rsidP="00D46F67">
      <w:pPr>
        <w:ind w:firstLine="709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 </w:t>
      </w:r>
    </w:p>
    <w:p w:rsidR="00D46F67" w:rsidRPr="00792A7C" w:rsidRDefault="009209E5" w:rsidP="00D46F67">
      <w:pPr>
        <w:pStyle w:val="21"/>
        <w:ind w:firstLine="709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:rsidR="00D46F67" w:rsidRPr="002D761D" w:rsidRDefault="00D46F67" w:rsidP="00D46F67">
      <w:pPr>
        <w:jc w:val="center"/>
        <w:rPr>
          <w:color w:val="000000"/>
          <w:sz w:val="28"/>
          <w:szCs w:val="28"/>
        </w:rPr>
      </w:pPr>
    </w:p>
    <w:p w:rsidR="00D46F67" w:rsidRDefault="00D46F67" w:rsidP="00D46F67">
      <w:pPr>
        <w:jc w:val="center"/>
        <w:rPr>
          <w:sz w:val="28"/>
          <w:szCs w:val="28"/>
        </w:rPr>
      </w:pPr>
    </w:p>
    <w:p w:rsidR="00D46F67" w:rsidRDefault="00D46F67" w:rsidP="00D46F67">
      <w:pPr>
        <w:jc w:val="center"/>
        <w:rPr>
          <w:sz w:val="28"/>
          <w:szCs w:val="28"/>
        </w:rPr>
      </w:pPr>
    </w:p>
    <w:p w:rsidR="00D46F67" w:rsidRDefault="00D46F67" w:rsidP="00D46F67"/>
    <w:p w:rsidR="00D46F67" w:rsidRPr="002F1F8E" w:rsidRDefault="00D46F67" w:rsidP="005A3EF9">
      <w:pPr>
        <w:ind w:firstLine="709"/>
        <w:jc w:val="both"/>
        <w:rPr>
          <w:sz w:val="24"/>
          <w:szCs w:val="24"/>
        </w:rPr>
      </w:pPr>
    </w:p>
    <w:p w:rsidR="005A3EF9" w:rsidRDefault="005A3EF9" w:rsidP="001D61AF">
      <w:pPr>
        <w:pStyle w:val="a5"/>
        <w:spacing w:after="0"/>
        <w:rPr>
          <w:sz w:val="28"/>
          <w:szCs w:val="28"/>
        </w:rPr>
      </w:pPr>
    </w:p>
    <w:p w:rsidR="000B1EED" w:rsidRDefault="000B1EED" w:rsidP="001D61AF">
      <w:pPr>
        <w:pStyle w:val="a5"/>
        <w:spacing w:after="0"/>
        <w:rPr>
          <w:sz w:val="28"/>
          <w:szCs w:val="28"/>
        </w:rPr>
      </w:pPr>
    </w:p>
    <w:p w:rsidR="000B1EED" w:rsidRDefault="000B1EED" w:rsidP="001D61AF">
      <w:pPr>
        <w:pStyle w:val="a5"/>
        <w:spacing w:after="0"/>
        <w:rPr>
          <w:sz w:val="28"/>
          <w:szCs w:val="28"/>
        </w:rPr>
        <w:sectPr w:rsidR="000B1EED" w:rsidSect="00D46F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EED" w:rsidRDefault="000B1EED" w:rsidP="005A3EF9">
      <w:pPr>
        <w:shd w:val="clear" w:color="auto" w:fill="FFFFFF"/>
        <w:ind w:left="-74"/>
        <w:jc w:val="both"/>
        <w:rPr>
          <w:b/>
          <w:sz w:val="28"/>
          <w:szCs w:val="28"/>
        </w:rPr>
      </w:pPr>
    </w:p>
    <w:sectPr w:rsidR="000B1EED" w:rsidSect="000B1EED">
      <w:pgSz w:w="16838" w:h="11906" w:orient="landscape"/>
      <w:pgMar w:top="96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8B" w:rsidRDefault="00185C8B" w:rsidP="006F3BCB">
      <w:r>
        <w:separator/>
      </w:r>
    </w:p>
  </w:endnote>
  <w:endnote w:type="continuationSeparator" w:id="0">
    <w:p w:rsidR="00185C8B" w:rsidRDefault="00185C8B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8B" w:rsidRDefault="00185C8B" w:rsidP="006F3BCB">
      <w:r>
        <w:separator/>
      </w:r>
    </w:p>
  </w:footnote>
  <w:footnote w:type="continuationSeparator" w:id="0">
    <w:p w:rsidR="00185C8B" w:rsidRDefault="00185C8B" w:rsidP="006F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05DDD"/>
    <w:rsid w:val="000225E8"/>
    <w:rsid w:val="00024EB4"/>
    <w:rsid w:val="00033A8C"/>
    <w:rsid w:val="00045A80"/>
    <w:rsid w:val="00047F28"/>
    <w:rsid w:val="00066867"/>
    <w:rsid w:val="00081541"/>
    <w:rsid w:val="000861C7"/>
    <w:rsid w:val="00090059"/>
    <w:rsid w:val="00092A64"/>
    <w:rsid w:val="00096130"/>
    <w:rsid w:val="000963F1"/>
    <w:rsid w:val="000A0C63"/>
    <w:rsid w:val="000B1EED"/>
    <w:rsid w:val="000D728D"/>
    <w:rsid w:val="0010046F"/>
    <w:rsid w:val="00124F9E"/>
    <w:rsid w:val="001326FB"/>
    <w:rsid w:val="001614F3"/>
    <w:rsid w:val="00162D0E"/>
    <w:rsid w:val="00171FB6"/>
    <w:rsid w:val="00185C8B"/>
    <w:rsid w:val="0018664C"/>
    <w:rsid w:val="0019038F"/>
    <w:rsid w:val="001922CD"/>
    <w:rsid w:val="001A24A9"/>
    <w:rsid w:val="001C2F32"/>
    <w:rsid w:val="001D61AF"/>
    <w:rsid w:val="001F04A8"/>
    <w:rsid w:val="00254D84"/>
    <w:rsid w:val="002806F7"/>
    <w:rsid w:val="00283210"/>
    <w:rsid w:val="00285E16"/>
    <w:rsid w:val="002C2E9F"/>
    <w:rsid w:val="002D3028"/>
    <w:rsid w:val="002F61BD"/>
    <w:rsid w:val="00322108"/>
    <w:rsid w:val="00380671"/>
    <w:rsid w:val="004336B4"/>
    <w:rsid w:val="004439F7"/>
    <w:rsid w:val="004A096B"/>
    <w:rsid w:val="004B0335"/>
    <w:rsid w:val="005247AF"/>
    <w:rsid w:val="00566830"/>
    <w:rsid w:val="005851CC"/>
    <w:rsid w:val="005A3EF9"/>
    <w:rsid w:val="005A5A0A"/>
    <w:rsid w:val="00605C52"/>
    <w:rsid w:val="006443CB"/>
    <w:rsid w:val="00662B4B"/>
    <w:rsid w:val="0067105B"/>
    <w:rsid w:val="00682163"/>
    <w:rsid w:val="00696293"/>
    <w:rsid w:val="006F3BCB"/>
    <w:rsid w:val="00700EBC"/>
    <w:rsid w:val="00712D3C"/>
    <w:rsid w:val="007B78AD"/>
    <w:rsid w:val="007E2168"/>
    <w:rsid w:val="007E7D1C"/>
    <w:rsid w:val="00810DD4"/>
    <w:rsid w:val="00812062"/>
    <w:rsid w:val="008916C5"/>
    <w:rsid w:val="0089252D"/>
    <w:rsid w:val="009209E5"/>
    <w:rsid w:val="009A0081"/>
    <w:rsid w:val="009B75BE"/>
    <w:rsid w:val="009D1AC8"/>
    <w:rsid w:val="009E62A0"/>
    <w:rsid w:val="00A154A4"/>
    <w:rsid w:val="00A27CE3"/>
    <w:rsid w:val="00A517DA"/>
    <w:rsid w:val="00AC4BF7"/>
    <w:rsid w:val="00AD3B5D"/>
    <w:rsid w:val="00B13AFF"/>
    <w:rsid w:val="00B520B6"/>
    <w:rsid w:val="00B77782"/>
    <w:rsid w:val="00B83B7F"/>
    <w:rsid w:val="00C8548D"/>
    <w:rsid w:val="00CD3CF4"/>
    <w:rsid w:val="00CE4055"/>
    <w:rsid w:val="00D46F67"/>
    <w:rsid w:val="00D97945"/>
    <w:rsid w:val="00DB597B"/>
    <w:rsid w:val="00DC327F"/>
    <w:rsid w:val="00DF49DC"/>
    <w:rsid w:val="00E1573A"/>
    <w:rsid w:val="00E4674B"/>
    <w:rsid w:val="00E702D4"/>
    <w:rsid w:val="00ED41BD"/>
    <w:rsid w:val="00F1519A"/>
    <w:rsid w:val="00F27380"/>
    <w:rsid w:val="00F33C07"/>
    <w:rsid w:val="00FC2292"/>
    <w:rsid w:val="00FC4F1A"/>
    <w:rsid w:val="00FE39FD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D728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C4F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F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D46F67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1C589878AED9A5FE0F37D5CDCE1A8157BE0B990199668BC0AF8ECC2C8B574C4F45150656680B0ECD25EE73C34E866D55A73505CE8C514x3iD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F1C589878AED9A5FE0ED704AB0BDAC1074BEB797199D3DE158FEBB9D98B32184B4570526228CB8EAD90BB57E6AB13695117E5046F4C51722B27613xCi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F1C589878AED9A5FE0ED704AB0BDAC1074BEB797199E3FE35EFEBB9D98B32184B4570526228CB8EAD90BB5716AB13695117E5046F4C51722B27613xCiCW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9F1C589878AED9A5FE0ED704AB0BDAC1074BEB797199C3FE058FEBB9D98B32184B457053422D4B4EBDD14B6797FE767D3x4i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1C589878AED9A5FE0ED704AB0BDAC1074BEB797199D3DE158FEBB9D98B32184B457053422D4B4EBDD14B6797FE767D3x4i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6</cp:revision>
  <cp:lastPrinted>2017-02-14T23:17:00Z</cp:lastPrinted>
  <dcterms:created xsi:type="dcterms:W3CDTF">2021-01-13T22:46:00Z</dcterms:created>
  <dcterms:modified xsi:type="dcterms:W3CDTF">2021-01-14T22:47:00Z</dcterms:modified>
</cp:coreProperties>
</file>