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C33A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CE3781" w:rsidRDefault="00AC0028" w:rsidP="00DB214F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C0028">
              <w:rPr>
                <w:rFonts w:ascii="Times New Roman" w:hAnsi="Times New Roman"/>
                <w:b/>
                <w:sz w:val="28"/>
              </w:rPr>
              <w:t xml:space="preserve">Об утверждении Порядка предоставления физкультурно-оздоровительных услуг пенсионерам и гражданам </w:t>
            </w:r>
            <w:proofErr w:type="spellStart"/>
            <w:r w:rsidRPr="00AC0028">
              <w:rPr>
                <w:rFonts w:ascii="Times New Roman" w:hAnsi="Times New Roman"/>
                <w:b/>
                <w:sz w:val="28"/>
              </w:rPr>
              <w:t>предпенсионного</w:t>
            </w:r>
            <w:proofErr w:type="spellEnd"/>
            <w:r w:rsidRPr="00AC0028">
              <w:rPr>
                <w:rFonts w:ascii="Times New Roman" w:hAnsi="Times New Roman"/>
                <w:b/>
                <w:sz w:val="28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и обучающимся образовательных организаций Камчатского края в возрасте от 18 до 24 лет, на льготных условиях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Pr="00DB214F" w:rsidRDefault="00AC0028" w:rsidP="00DB214F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C0028">
        <w:rPr>
          <w:rFonts w:ascii="Times New Roman" w:hAnsi="Times New Roman"/>
          <w:sz w:val="28"/>
        </w:rPr>
        <w:t xml:space="preserve">В соответствии с пунктом 1 части 1 статьи 8 Федерального закона от 04.12.2007 № 329-ФЗ «О физической культуре и спорте в Российской Федерации», Положением о Министерстве спорта Камчатского края, утвержденным постановлением </w:t>
      </w:r>
      <w:r w:rsidRPr="00DB214F">
        <w:rPr>
          <w:rFonts w:ascii="Times New Roman" w:hAnsi="Times New Roman"/>
          <w:color w:val="auto"/>
          <w:sz w:val="28"/>
        </w:rPr>
        <w:t>Правительства Камчатского края от 07.04.2023 № 205-П, Законом Камчатского края от 23.06.2021 № 625 «Об отдельных вопросах в области физической культуры и спорта в Камчатском крае»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3F0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C0028" w:rsidRPr="00AC0028" w:rsidRDefault="00AC0028" w:rsidP="00DB214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C0028">
        <w:rPr>
          <w:rFonts w:ascii="Times New Roman" w:hAnsi="Times New Roman"/>
          <w:sz w:val="28"/>
        </w:rPr>
        <w:t xml:space="preserve">1. Утвердить Порядок предоставления физкультурно-оздоровительных услуг пенсионерам и гражданам </w:t>
      </w:r>
      <w:proofErr w:type="spellStart"/>
      <w:r w:rsidRPr="00AC0028">
        <w:rPr>
          <w:rFonts w:ascii="Times New Roman" w:hAnsi="Times New Roman"/>
          <w:sz w:val="28"/>
        </w:rPr>
        <w:t>предпенсионного</w:t>
      </w:r>
      <w:proofErr w:type="spellEnd"/>
      <w:r w:rsidRPr="00AC0028">
        <w:rPr>
          <w:rFonts w:ascii="Times New Roman" w:hAnsi="Times New Roman"/>
          <w:sz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и обучающимся образовательных организаций Камчатского края в возрасте от 18 до 24 лет на льготных условиях согласно приложению.</w:t>
      </w:r>
    </w:p>
    <w:p w:rsidR="00AC0028" w:rsidRPr="00AC0028" w:rsidRDefault="00AC0028" w:rsidP="00DB214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C0028">
        <w:rPr>
          <w:rFonts w:ascii="Times New Roman" w:hAnsi="Times New Roman"/>
          <w:sz w:val="28"/>
        </w:rPr>
        <w:t xml:space="preserve">2. Приказ Министерства спорта и молодежной политики Камчатского края от 13.06.2013 № 510 «Об утверждении Порядка предоставления физкультурно-оздоровительных услуг людям пожилого возраста на льготных условиях», приказ Министерства спорта и молодежной политики Камчатского края от 06.04.2015 № 274 «О внесении изменений в приказ Министерства спорта и молодежной политики Камчатского края от 13.06.2013 № 510 «Об утверждении </w:t>
      </w:r>
      <w:r w:rsidRPr="00AC0028">
        <w:rPr>
          <w:rFonts w:ascii="Times New Roman" w:hAnsi="Times New Roman"/>
          <w:sz w:val="28"/>
        </w:rPr>
        <w:lastRenderedPageBreak/>
        <w:t>Порядка предоставления физкультурно-оздоровительных услуг людям пожилого возраста на льготных условиях» считать утратившими силу.</w:t>
      </w:r>
    </w:p>
    <w:p w:rsidR="00BF0640" w:rsidRDefault="00AC0028" w:rsidP="00DB214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C0028">
        <w:rPr>
          <w:rFonts w:ascii="Times New Roman" w:hAnsi="Times New Roman"/>
          <w:sz w:val="28"/>
        </w:rPr>
        <w:t>3. Настоящий приказ вступает в силу через 10 дней после дня его официального опубликования.</w:t>
      </w:r>
    </w:p>
    <w:p w:rsidR="00BF0640" w:rsidRDefault="00BF0640" w:rsidP="00A72E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3781" w:rsidRDefault="00CE3781" w:rsidP="00A72E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0640" w:rsidRDefault="00BF0640" w:rsidP="00A72E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:rsidTr="00CE3781">
        <w:trPr>
          <w:trHeight w:val="1679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:rsidR="00BF0640" w:rsidRDefault="003F0322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602196">
              <w:rPr>
                <w:rFonts w:ascii="Times New Roman" w:hAnsi="Times New Roman"/>
                <w:sz w:val="28"/>
              </w:rPr>
              <w:t xml:space="preserve"> № 1</w:t>
            </w:r>
            <w:r>
              <w:rPr>
                <w:rFonts w:ascii="Times New Roman" w:hAnsi="Times New Roman"/>
                <w:sz w:val="28"/>
              </w:rPr>
              <w:t xml:space="preserve"> к приказу</w:t>
            </w:r>
          </w:p>
        </w:tc>
      </w:tr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640" w:rsidRDefault="00C33A3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BF064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AC002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</w:p>
        </w:tc>
      </w:tr>
    </w:tbl>
    <w:p w:rsidR="00AC0028" w:rsidRPr="00AC0028" w:rsidRDefault="00AC0028" w:rsidP="00AC0028">
      <w:pPr>
        <w:spacing w:after="0" w:line="240" w:lineRule="auto"/>
        <w:jc w:val="center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AC0028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Порядок</w:t>
      </w:r>
    </w:p>
    <w:p w:rsidR="00AC0028" w:rsidRDefault="00AC0028" w:rsidP="00AC0028">
      <w:pPr>
        <w:spacing w:after="0" w:line="240" w:lineRule="auto"/>
        <w:jc w:val="center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AC0028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предоставления физкультурно-оздоровительных услуг обучающимся образовательных организаций Камчатского края в возрасте от 18 до 24 лет на льготных условиях</w:t>
      </w:r>
    </w:p>
    <w:p w:rsidR="00AC0028" w:rsidRDefault="00AC0028" w:rsidP="00A72EFE">
      <w:pPr>
        <w:spacing w:after="0" w:line="240" w:lineRule="auto"/>
        <w:jc w:val="center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1. Порядок предоставления физкультурно-оздоровительных услуг обучающимся образовательных организаций в Камчатском крае в возрасте от 18 до 24 лет на льготных условиях (далее - Порядок) разработан в соответствии с пунктом 1 части 1 статьи 8 Федерального закона от 04.12.2007 № 329-ФЗ «О физической культуре и спорте в Российской Федерации», Положением о Министерстве спорта Камчатского края, утвержденным постановлением Правительства Камчатского края от 07.04.2023 № 205-П и Законом Камчатского края от 23.06.2021 № 625 «Об отдельных вопросах в области физической культуры и спорта в Камчатском крае», и регламентирует предоставление физкультурно-оздоровительных услуг обучающимся образовательных организаций в Камчатском крае в возрасте от 18 до 24 лет на льготных условиях с 40 процентной скидкой от установленной стоимости (далее - физкультурно-оздоровительные услуги).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2. Право на получение физкультурно-оздоровительных услуг на льготных условиях (с 40 процентной скидкой) возникает у обучающихся образовательных организаций Камчатского края в возрасте от 18 до 24 лет, зарегистрированных по месту жительства в Камчатском (далее - обучающиеся).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3. Перечень учреждений, предоставляющих физкультурно-оздоровительные услуги обучающимся: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краевое государственное автономное учреждение физкультурно-оздоровительный комплекс «Звездный» (далее - ФОК «Звездный»);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2) краевое государственное автономное учреждение дополнительного образования «Спортивная школа олимпийского резерва по плаванию» (далее - СШОР по плаванию);</w:t>
      </w:r>
    </w:p>
    <w:p w:rsidR="00AC0028" w:rsidRPr="00931D62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>3) краевое государственное автономное учреждение физкультурно-оздоровительный комплекс «Радужный», в том числе структурное подразделение ФОК «Водник» (далее - ФОК «Радужный»).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4. В перечень физкультурно-оздоровительных услуг, предоставляемых обучающимся, входит: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занятия плаванием в плавательном бассейне СШОР по плаванию;</w:t>
      </w:r>
    </w:p>
    <w:p w:rsidR="00AC0028" w:rsidRPr="00293519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293519">
        <w:rPr>
          <w:rFonts w:ascii="Times New Roman" w:hAnsi="Times New Roman"/>
          <w:color w:val="auto"/>
          <w:kern w:val="28"/>
          <w:sz w:val="28"/>
          <w:szCs w:val="28"/>
        </w:rPr>
        <w:t>2) занятия в тренажерном зале СШОР по плаванию;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3) занятия в физкультурно-оздоровительных секциях ФОК «Звездный» (не менее чем в 2-х физкультурно-оздоровительных секциях, перечень которых устанавливает ФОК «Звездный»);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lastRenderedPageBreak/>
        <w:t>4) занятия в тренажерном зале ФОК «Звездный»;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5) занятия плаванием в плавательном бассейне ФОК «Радужный»;</w:t>
      </w:r>
    </w:p>
    <w:p w:rsid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6) занятия в </w:t>
      </w:r>
      <w:r w:rsidR="0088001F">
        <w:rPr>
          <w:rFonts w:ascii="Times New Roman" w:hAnsi="Times New Roman"/>
          <w:color w:val="auto"/>
          <w:kern w:val="28"/>
          <w:sz w:val="28"/>
          <w:szCs w:val="28"/>
        </w:rPr>
        <w:t>тренажерном зале ФОК «Радужный»;</w:t>
      </w:r>
    </w:p>
    <w:p w:rsidR="0088001F" w:rsidRPr="0088001F" w:rsidRDefault="0088001F" w:rsidP="0088001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color w:val="auto"/>
          <w:kern w:val="28"/>
          <w:sz w:val="28"/>
          <w:szCs w:val="28"/>
        </w:rPr>
        <w:t>7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) занятия плаванием в плавательном бассейне ФОК «</w:t>
      </w:r>
      <w:r>
        <w:rPr>
          <w:rFonts w:ascii="Times New Roman" w:hAnsi="Times New Roman"/>
          <w:color w:val="auto"/>
          <w:kern w:val="28"/>
          <w:sz w:val="28"/>
          <w:szCs w:val="28"/>
        </w:rPr>
        <w:t>Водник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»;</w:t>
      </w:r>
    </w:p>
    <w:p w:rsidR="0088001F" w:rsidRDefault="0088001F" w:rsidP="0088001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color w:val="auto"/>
          <w:kern w:val="28"/>
          <w:sz w:val="28"/>
          <w:szCs w:val="28"/>
        </w:rPr>
        <w:t>8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) занятия в </w:t>
      </w:r>
      <w:r>
        <w:rPr>
          <w:rFonts w:ascii="Times New Roman" w:hAnsi="Times New Roman"/>
          <w:color w:val="auto"/>
          <w:kern w:val="28"/>
          <w:sz w:val="28"/>
          <w:szCs w:val="28"/>
        </w:rPr>
        <w:t>тренажерном зале ФОК «Водник».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5. Периодичность занятий, указанных в части 4 настоящего Порядка составляет не менее двух занятий в неделю.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Продолжительность одного занятия, указанного в пунктах 1, 5, части 4 настоящего Порядка составляет 45 минут, одного занятия, указанного в пунктах 2, 3, 4, 6 части 4 настоящего Порядка - от 60 до 90 минут.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6. Лица, указанные в части 2 настоящего Порядка, для получения физкультурно-оздоровительных услуг, указанных в пунктах 1, 2 части 4 настоящего Порядка, обращаются в кассу СШОР по плаванию, для получения физкультурно-оздоровительных услуг, указанных в пунктах 3, 4 части 4 настоящего Порядка, обращаются в кассу ФОК «Звездный», для получения физкультурно-оздоровительных услуг, указанных в пунктах 5, 6 части 4 настоящего Порядка, обращаются в кассу ФОК «Радужный» и предъявляют следующие документы: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паспорт гражданина Российской Федерации;</w:t>
      </w:r>
    </w:p>
    <w:p w:rsidR="00AC0028" w:rsidRPr="00931D62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2) справка об обучении в образовательных учреждениях Камчатского края, реализующих программы </w:t>
      </w:r>
      <w:r w:rsidRPr="00AC0028">
        <w:rPr>
          <w:rFonts w:ascii="Times New Roman" w:hAnsi="Times New Roman"/>
          <w:color w:val="202122"/>
          <w:kern w:val="28"/>
          <w:sz w:val="28"/>
          <w:szCs w:val="28"/>
          <w:shd w:val="clear" w:color="auto" w:fill="FFFFFF"/>
        </w:rPr>
        <w:t>общего образования,</w:t>
      </w: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 начального профессионального, среднего профессионального или высшего профессионального образования (на </w:t>
      </w: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>очной, заочной либо очно-заочной формы обучения);</w:t>
      </w:r>
    </w:p>
    <w:p w:rsidR="00AC0028" w:rsidRPr="00931D62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>3) иные документы согласно локальных актов СШОР по плаванию, ФОК «Звездный» или ФОК «Радужный».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7. На основании документов, указанных в части 6 настоящего Порядка, обучающимся предоставляется абонемент на физкультурно-оздоровительные услуги с 40 процентной скидкой от цены, утвержденной прейскурантом цен краевого учреждения (СШОР по плаванию, ФОК «Звездный» или ФОК «Радужный»).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8. Лица, указанные в части 2 настоящего Порядка, имеют право на получение на льготных условиях в СШОР по плаванию, ФОК «Звездный» и ФОК «Радужный» не более одного вида физкультурно-оздоровительных услуг в месяц, указанных в части 4 настоящего Порядка.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9. Основанием для отказа в предоставлении физкультурно-оздоровительных услуг с 40 процентной скидкой обучающимся является: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не предъявление работнику кассы СШОР по плаванию, ФОК «Звездный» или ФОК «Радужный» документов, указанных в части 6 настоящего Порядка;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2) наличие медицинских противопоказаний к занятиям физической культурой и спортом, указанных в медицинской справке о состоянии здоровья.</w:t>
      </w:r>
    </w:p>
    <w:p w:rsidR="00AC0028" w:rsidRPr="0088001F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3) </w:t>
      </w:r>
      <w:r w:rsidR="001452F8" w:rsidRPr="0088001F">
        <w:rPr>
          <w:rFonts w:ascii="Times New Roman" w:hAnsi="Times New Roman"/>
          <w:color w:val="auto"/>
          <w:kern w:val="28"/>
          <w:sz w:val="28"/>
          <w:szCs w:val="28"/>
        </w:rPr>
        <w:t>о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тс</w:t>
      </w:r>
      <w:r w:rsidR="001452F8" w:rsidRPr="0088001F">
        <w:rPr>
          <w:rFonts w:ascii="Times New Roman" w:hAnsi="Times New Roman"/>
          <w:color w:val="auto"/>
          <w:kern w:val="28"/>
          <w:sz w:val="28"/>
          <w:szCs w:val="28"/>
        </w:rPr>
        <w:t>утствие свободных мест в группе.</w:t>
      </w:r>
    </w:p>
    <w:p w:rsidR="00BF0640" w:rsidRDefault="00BF0640" w:rsidP="00000E8E"/>
    <w:p w:rsidR="00E966CB" w:rsidRDefault="00E966CB" w:rsidP="00000E8E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966CB" w:rsidTr="00EA7D9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966CB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2 к приказу</w:t>
            </w:r>
          </w:p>
        </w:tc>
      </w:tr>
      <w:tr w:rsidR="00E966CB" w:rsidTr="00EA7D9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E966CB" w:rsidRDefault="00E966CB" w:rsidP="00EA7D9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E966CB" w:rsidTr="00EA7D9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66CB" w:rsidRDefault="00E966CB" w:rsidP="00EA7D9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C0028" w:rsidRPr="00AC0028" w:rsidRDefault="00AC0028" w:rsidP="00AC0028">
      <w:pPr>
        <w:keepNext/>
        <w:keepLines/>
        <w:spacing w:before="480" w:after="0" w:line="240" w:lineRule="auto"/>
        <w:jc w:val="center"/>
        <w:outlineLvl w:val="0"/>
        <w:rPr>
          <w:rFonts w:ascii="Cambria" w:hAnsi="Cambria"/>
          <w:b/>
          <w:bCs/>
          <w:color w:val="365F91"/>
          <w:kern w:val="28"/>
          <w:sz w:val="28"/>
          <w:szCs w:val="28"/>
        </w:rPr>
      </w:pPr>
      <w:r w:rsidRPr="00AC0028">
        <w:rPr>
          <w:rFonts w:ascii="Times New Roman" w:hAnsi="Times New Roman"/>
          <w:bCs/>
          <w:color w:val="auto"/>
          <w:kern w:val="28"/>
          <w:sz w:val="28"/>
          <w:szCs w:val="28"/>
        </w:rPr>
        <w:t>Порядок</w:t>
      </w:r>
      <w:r w:rsidRPr="00AC0028">
        <w:rPr>
          <w:rFonts w:ascii="Times New Roman" w:hAnsi="Times New Roman"/>
          <w:bCs/>
          <w:color w:val="auto"/>
          <w:kern w:val="28"/>
          <w:sz w:val="28"/>
          <w:szCs w:val="28"/>
        </w:rPr>
        <w:br/>
        <w:t xml:space="preserve">предоставления физкультурно-оздоровительных услуг пенсионерам и гражданам </w:t>
      </w:r>
      <w:proofErr w:type="spellStart"/>
      <w:r w:rsidRPr="00AC0028">
        <w:rPr>
          <w:rFonts w:ascii="Times New Roman" w:hAnsi="Times New Roman"/>
          <w:bCs/>
          <w:color w:val="auto"/>
          <w:kern w:val="28"/>
          <w:sz w:val="28"/>
          <w:szCs w:val="28"/>
        </w:rPr>
        <w:t>предпенсионного</w:t>
      </w:r>
      <w:proofErr w:type="spellEnd"/>
      <w:r w:rsidRPr="00AC0028">
        <w:rPr>
          <w:rFonts w:ascii="Times New Roman" w:hAnsi="Times New Roman"/>
          <w:bCs/>
          <w:color w:val="auto"/>
          <w:kern w:val="28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на льготных условиях</w:t>
      </w:r>
    </w:p>
    <w:p w:rsidR="00AC0028" w:rsidRPr="00AC0028" w:rsidRDefault="00AC0028" w:rsidP="00AC0028">
      <w:pPr>
        <w:spacing w:after="0" w:line="240" w:lineRule="auto"/>
        <w:rPr>
          <w:rFonts w:ascii="Times New Roman" w:hAnsi="Times New Roman"/>
          <w:color w:val="auto"/>
          <w:kern w:val="28"/>
          <w:sz w:val="28"/>
          <w:szCs w:val="28"/>
        </w:rPr>
      </w:pP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1. Порядок предоставления физкультурно-оздоровительных пенсионерам и гражданам </w:t>
      </w:r>
      <w:proofErr w:type="spellStart"/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предпенсионного</w:t>
      </w:r>
      <w:proofErr w:type="spellEnd"/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на льготных условиях (далее - Порядок) разработан в соответствии с пунктом 1 части 1 статьи 8 Федерального закона от 04.12.2007 № 329-ФЗ «О физической культуре и спорте в Российской Федерации», Положением о Министерстве спорта Камчатского края, утвержденным постановлением Правительства Камчатского края от 07.04.2023 № 205-П и Законом Камчатского края от 23.06.2021 № 625 «Об отдельных вопросах в области физической культуры и спорта в Камчатском крае», и регламентирует предоставление физкультурно-оздоровительных услуг людям пожилого возраста на льготных условиях с 50 процентной скидкой от установленной стоимости (далее - физкультурно-оздоровительные услуги).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2. Право на получение физкультурно-оздоровительных услуг на льготных условиях (с 50 процентной скидкой) возникает у пенсионеров по возрасту (женщины с 50 лет и старше, мужчины с 55 лет и старше) и граждане </w:t>
      </w:r>
      <w:proofErr w:type="spellStart"/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предпенсионного</w:t>
      </w:r>
      <w:proofErr w:type="spellEnd"/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зарегистрированных по месту жительства в Камчатском (далее - люди пожилого возраста).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3. Перечень учреждений, предоставляющих физкультурно-оздоровительные услуги людям пожилого возраста:</w:t>
      </w:r>
    </w:p>
    <w:p w:rsidR="00AC0028" w:rsidRPr="0088001F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1) краевое государственное автономное учреждение физкультурно-оздоровительный комплекс «Звездный» (далее - ФОК «Звездный»);</w:t>
      </w:r>
    </w:p>
    <w:p w:rsidR="00AC0028" w:rsidRPr="0088001F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2) краевое государственное автономное учреждение</w:t>
      </w:r>
      <w:r w:rsid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 </w:t>
      </w:r>
      <w:r w:rsidR="0088001F" w:rsidRPr="00AC0028">
        <w:rPr>
          <w:rFonts w:ascii="Times New Roman" w:hAnsi="Times New Roman"/>
          <w:color w:val="auto"/>
          <w:kern w:val="28"/>
          <w:sz w:val="28"/>
          <w:szCs w:val="28"/>
        </w:rPr>
        <w:t>дополнительного образования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 «Спортивная школа олимпийского резерва по плаванию» (далее - СШОР по плаванию);</w:t>
      </w:r>
    </w:p>
    <w:p w:rsidR="00AC0028" w:rsidRPr="0088001F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3) краевое государственное автономное учреждение физкультурно-оздоровительный комплекс «Радужный», в том числе структурное подразделение ФОК «Водник» (далее - ФОК «Радужный»). 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4. В перечень физкультурно-оздоровительных услуг, предоставляемых людям пожилого возраста, входит: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занятия плаванием в плавательном бассейне СШОР по плаванию;</w:t>
      </w:r>
    </w:p>
    <w:p w:rsidR="001452F8" w:rsidRPr="00293519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bookmarkStart w:id="2" w:name="_GoBack"/>
      <w:r w:rsidRPr="00293519">
        <w:rPr>
          <w:rFonts w:ascii="Times New Roman" w:hAnsi="Times New Roman"/>
          <w:color w:val="auto"/>
          <w:kern w:val="28"/>
          <w:sz w:val="28"/>
          <w:szCs w:val="28"/>
        </w:rPr>
        <w:lastRenderedPageBreak/>
        <w:t xml:space="preserve">2) занятия в тренажерном зале СШОР по плаванию; </w:t>
      </w:r>
    </w:p>
    <w:bookmarkEnd w:id="2"/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3) занятия в физкультурно-оздоровительных секциях ФОК «Звездный» (не менее чем в 2-х физкультурно-оздоровительных секциях, перечень которых устанавливает ФОК «Звездный»);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4) занятия в тренажерном зале ФОК «Звездный»;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5) занятия плаванием в плавательном бассейне ФОК «Радужный»;</w:t>
      </w:r>
    </w:p>
    <w:p w:rsid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 xml:space="preserve">6) занятия в </w:t>
      </w:r>
      <w:r w:rsidR="0088001F">
        <w:rPr>
          <w:rFonts w:ascii="Times New Roman" w:hAnsi="Times New Roman"/>
          <w:color w:val="auto"/>
          <w:kern w:val="28"/>
          <w:sz w:val="28"/>
          <w:szCs w:val="28"/>
        </w:rPr>
        <w:t>тренажерном зале ФОК «Радужный»;</w:t>
      </w:r>
    </w:p>
    <w:p w:rsidR="0088001F" w:rsidRPr="0088001F" w:rsidRDefault="0088001F" w:rsidP="0088001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7) занятия плаванием в плавательном бассейне ФОК «Водник»;</w:t>
      </w:r>
    </w:p>
    <w:p w:rsidR="0088001F" w:rsidRPr="00AC0028" w:rsidRDefault="0088001F" w:rsidP="0088001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8) занятия в тренажерном зале ФОК «Водник».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5. Периодичность занятий, указанных в части 4 настоящего Порядка составляет не менее двух занятий в неделю.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Продолжительность одного занятия, указанного в пунктах 1, 5, части 4 настоящего Порядка составляет 45 минут, одного занятия, указанного в пунктах 2, 3, 4, 6 части 4 настоящего Порядка - от 60 до 90 минут.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6. Лица, указанные в части 2 настоящего Порядка, для получения физкультурно-оздоровительных услуг, указанных в пунктах 1, 2 части 4 настоящего Порядка, обращаются в кассу СШОР по плаванию, для получения физкультурно-оздоровительных услуг, указанных в пунктах 3, 4 части 4 настоящего Порядка, обращаются в кассу ФОК «Звездный», для получения физкультурно-оздоровительных услуг, указанных в пунктах 5, 6 части 4 настоящего Порядка, обращаются в кассу ФОК «Радужный» и предъявляют следующие документы: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паспорт гражданина Российской Федерации;</w:t>
      </w:r>
    </w:p>
    <w:p w:rsidR="00AC0028" w:rsidRPr="00931D62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>2) пенсионеры по возрасту пенсионное удостоверение;</w:t>
      </w:r>
    </w:p>
    <w:p w:rsidR="00AC0028" w:rsidRPr="00931D62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>3) иные документы согласно локальных актов СШОР по плаванию, ФОК «Звездный» или ФОК «Радужный».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931D62">
        <w:rPr>
          <w:rFonts w:ascii="Times New Roman" w:hAnsi="Times New Roman"/>
          <w:color w:val="auto"/>
          <w:kern w:val="28"/>
          <w:sz w:val="28"/>
          <w:szCs w:val="28"/>
        </w:rPr>
        <w:t xml:space="preserve">7. На основании документов, указанных </w:t>
      </w: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в части 6 настоящего Порядка, людям пожилого возраста предоставляется абонемент на физкультурно-оздоровительные услуги с 50 процентной скидкой от цены, утвержденной прейскурантом цен краевого учреждения (СШОР по плаванию, ФОК «Звездный» или ФОК «Радужный»).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8. Лицо, указанное в части 2 настоящего Порядка, имеет право на получение на льготных условиях в СШОР по плаванию, ФОК «Звездный» и ФОК «Радужный» не более одного вида физкультурно-оздоровительных услуг в месяц, указанных в части 4 настоящего Порядка.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9. Основанием для отказа в предоставлении физкультурно-оздоровительных услуг с 50 процентной скидкой людям пожилого возраста является: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1) не предъявление работнику кассы СШОР по плаванию, ФОК «Звездный» или ФОК «Радужный» документов, указанных в части 6 настоящего Порядка;</w:t>
      </w:r>
    </w:p>
    <w:p w:rsidR="00AC0028" w:rsidRPr="00AC0028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AC0028">
        <w:rPr>
          <w:rFonts w:ascii="Times New Roman" w:hAnsi="Times New Roman"/>
          <w:color w:val="auto"/>
          <w:kern w:val="28"/>
          <w:sz w:val="28"/>
          <w:szCs w:val="28"/>
        </w:rPr>
        <w:t>2) наличие медицинских противопоказаний к занятиям физической культурой и спортом, указанных в медицинской справке о состоянии здоровья</w:t>
      </w:r>
      <w:r w:rsidRPr="00AC0028">
        <w:rPr>
          <w:rFonts w:ascii="Times New Roman" w:hAnsi="Times New Roman"/>
          <w:color w:val="FF0000"/>
          <w:kern w:val="28"/>
          <w:sz w:val="28"/>
          <w:szCs w:val="28"/>
        </w:rPr>
        <w:t>.</w:t>
      </w:r>
    </w:p>
    <w:p w:rsidR="00AC0028" w:rsidRPr="0088001F" w:rsidRDefault="00AC0028" w:rsidP="00AC002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 xml:space="preserve">3) </w:t>
      </w:r>
      <w:r w:rsidR="0088001F" w:rsidRPr="0088001F">
        <w:rPr>
          <w:rFonts w:ascii="Times New Roman" w:hAnsi="Times New Roman"/>
          <w:color w:val="auto"/>
          <w:kern w:val="28"/>
          <w:sz w:val="28"/>
          <w:szCs w:val="28"/>
        </w:rPr>
        <w:t>о</w:t>
      </w:r>
      <w:r w:rsidRPr="0088001F">
        <w:rPr>
          <w:rFonts w:ascii="Times New Roman" w:hAnsi="Times New Roman"/>
          <w:color w:val="auto"/>
          <w:kern w:val="28"/>
          <w:sz w:val="28"/>
          <w:szCs w:val="28"/>
        </w:rPr>
        <w:t>тсутс</w:t>
      </w:r>
      <w:r w:rsidR="001452F8" w:rsidRPr="0088001F">
        <w:rPr>
          <w:rFonts w:ascii="Times New Roman" w:hAnsi="Times New Roman"/>
          <w:color w:val="auto"/>
          <w:kern w:val="28"/>
          <w:sz w:val="28"/>
          <w:szCs w:val="28"/>
        </w:rPr>
        <w:t>твие свободных мест в группе.</w:t>
      </w:r>
    </w:p>
    <w:p w:rsidR="00E966CB" w:rsidRDefault="00E966CB" w:rsidP="00000E8E"/>
    <w:sectPr w:rsidR="00E966CB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1E4"/>
    <w:multiLevelType w:val="multilevel"/>
    <w:tmpl w:val="62DA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00E8E"/>
    <w:rsid w:val="00001996"/>
    <w:rsid w:val="000B4A9B"/>
    <w:rsid w:val="0014065C"/>
    <w:rsid w:val="00144BA0"/>
    <w:rsid w:val="001452F8"/>
    <w:rsid w:val="00293519"/>
    <w:rsid w:val="002C668D"/>
    <w:rsid w:val="003F0322"/>
    <w:rsid w:val="00497D49"/>
    <w:rsid w:val="00583D75"/>
    <w:rsid w:val="005E4E9F"/>
    <w:rsid w:val="00602196"/>
    <w:rsid w:val="006E0409"/>
    <w:rsid w:val="00777B0D"/>
    <w:rsid w:val="007C13AD"/>
    <w:rsid w:val="0088001F"/>
    <w:rsid w:val="0088732F"/>
    <w:rsid w:val="00890391"/>
    <w:rsid w:val="008D31E5"/>
    <w:rsid w:val="00931D62"/>
    <w:rsid w:val="00A72EFE"/>
    <w:rsid w:val="00AA046A"/>
    <w:rsid w:val="00AA7839"/>
    <w:rsid w:val="00AC0028"/>
    <w:rsid w:val="00B1124B"/>
    <w:rsid w:val="00BC6E7A"/>
    <w:rsid w:val="00BF0640"/>
    <w:rsid w:val="00C33A33"/>
    <w:rsid w:val="00CA2100"/>
    <w:rsid w:val="00CE3781"/>
    <w:rsid w:val="00D91158"/>
    <w:rsid w:val="00D92DDE"/>
    <w:rsid w:val="00DB214F"/>
    <w:rsid w:val="00E966CB"/>
    <w:rsid w:val="00EE1D7A"/>
    <w:rsid w:val="00EE2C4C"/>
    <w:rsid w:val="00F15B53"/>
    <w:rsid w:val="00F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966C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uiPriority w:val="39"/>
    <w:rsid w:val="00A72EFE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E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 Сергей Михайлович</dc:creator>
  <cp:lastModifiedBy>Аверьянов Сергей Михайлович</cp:lastModifiedBy>
  <cp:revision>19</cp:revision>
  <dcterms:created xsi:type="dcterms:W3CDTF">2023-07-07T01:59:00Z</dcterms:created>
  <dcterms:modified xsi:type="dcterms:W3CDTF">2023-07-10T05:07:00Z</dcterms:modified>
</cp:coreProperties>
</file>