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"https://internet.garant.ru/document/redirect/405989391/0"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21 декабря 2022 г. N 703-П "Об утверждении Порядка предоставления субсидий на возмещение части затрат, связанных с производством и реализацией куриного яйца"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"https://internet.garant.ru/document/redirect/405989391/1100"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субсидий на возмещение части затрат, связанных с производством и реализацией куриного яйца</w:t>
      </w:r>
      <w:r>
        <w:rPr>
          <w:rStyle w:val="Style_5_ch"/>
        </w:rPr>
        <w:fldChar w:fldCharType="end"/>
      </w:r>
    </w:p>
    <w:p w14:paraId="07000000">
      <w:pPr>
        <w:ind/>
        <w:jc w:val="right"/>
        <w:rPr>
          <w:rStyle w:val="Style_7_ch"/>
          <w:rFonts w:ascii="Arial" w:hAnsi="Arial"/>
        </w:rPr>
      </w:pPr>
      <w:bookmarkStart w:id="1" w:name="sub_1100"/>
      <w:r>
        <w:rPr>
          <w:rStyle w:val="Style_7_ch"/>
          <w:rFonts w:ascii="Arial" w:hAnsi="Arial"/>
        </w:rPr>
        <w:t>Приложение 1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"https://internet.garant.ru/document/redirect/405989391/1000"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субсидий на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возмещение части затрат, связанных с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производством и реализацией куриного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яйца</w:t>
      </w:r>
    </w:p>
    <w:p w14:paraId="08000000">
      <w:pPr>
        <w:rPr>
          <w:rStyle w:val="Style_6_ch"/>
        </w:rPr>
      </w:pPr>
      <w:bookmarkEnd w:id="1"/>
    </w:p>
    <w:p w14:paraId="09000000">
      <w:pPr>
        <w:ind w:firstLine="698" w:left="0"/>
        <w:jc w:val="right"/>
        <w:rPr>
          <w:rStyle w:val="Style_6_ch"/>
        </w:rPr>
      </w:pPr>
      <w:r>
        <w:rPr>
          <w:rStyle w:val="Style_7_ch"/>
        </w:rPr>
        <w:t>ФОРМА</w:t>
      </w:r>
    </w:p>
    <w:p w14:paraId="0A000000">
      <w:pPr>
        <w:rPr>
          <w:rStyle w:val="Style_6_ch"/>
        </w:rPr>
      </w:pPr>
    </w:p>
    <w:p w14:paraId="0B000000">
      <w:pPr>
        <w:pStyle w:val="Style_4"/>
      </w:pPr>
      <w:r>
        <w:t xml:space="preserve">Справка-расчет </w:t>
      </w:r>
      <w:r>
        <w:br/>
      </w:r>
      <w:r>
        <w:t xml:space="preserve">на предоставление за _____________ квартал 20__ года </w:t>
      </w:r>
      <w:r>
        <w:br/>
      </w:r>
      <w:r>
        <w:t>субсидии на возмещение части затрат, связанных с производством и реализацией куриного яйца</w:t>
      </w:r>
    </w:p>
    <w:p w14:paraId="0C000000">
      <w:pPr>
        <w:rPr>
          <w:rStyle w:val="Style_6_ch"/>
        </w:rPr>
      </w:pPr>
    </w:p>
    <w:p w14:paraId="0D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0E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0F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713"/>
        <w:gridCol w:w="6584"/>
        <w:gridCol w:w="1755"/>
        <w:gridCol w:w="2218"/>
        <w:gridCol w:w="1559"/>
        <w:gridCol w:w="2264"/>
      </w:tblGrid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658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  <w:jc w:val="center"/>
            </w:pPr>
            <w:r>
              <w:t>Наименование субсидии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  <w:jc w:val="center"/>
            </w:pPr>
            <w:r>
              <w:t>Ед. изм.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  <w:jc w:val="center"/>
            </w:pPr>
            <w:r>
              <w:t>Фактический объем произведенной и реализованной продукции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  <w:jc w:val="center"/>
            </w:pPr>
            <w:r>
              <w:t>Ставка субсидии (тыс. рублей)</w:t>
            </w: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  <w:jc w:val="center"/>
            </w:pPr>
            <w:r>
              <w:t>Потребность в субсидии (тыс. рублей)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658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  <w:jc w:val="center"/>
            </w:pPr>
            <w:r>
              <w:t>6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65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  <w:r>
              <w:t>Субсидия на возмещение части затрат, связанных с производством и реализацией одной тыс. шт. произведенных и реализованных куриных яиц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  <w:jc w:val="center"/>
            </w:pPr>
            <w:r>
              <w:t>тыс. штук</w:t>
            </w:r>
          </w:p>
        </w:tc>
        <w:tc>
          <w:tcPr>
            <w:tcW w:type="dxa" w:w="221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</w:p>
        </w:tc>
        <w:tc>
          <w:tcPr>
            <w:tcW w:type="dxa" w:w="2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 w:left="0"/>
            </w:pPr>
          </w:p>
        </w:tc>
      </w:tr>
    </w:tbl>
    <w:p w14:paraId="22000000">
      <w:pPr>
        <w:rPr>
          <w:rStyle w:val="Style_6_ch"/>
        </w:rPr>
      </w:pPr>
    </w:p>
    <w:p w14:paraId="23000000">
      <w:pPr>
        <w:rPr>
          <w:rStyle w:val="Style_6_ch"/>
        </w:rPr>
      </w:pPr>
      <w:r>
        <w:rPr>
          <w:rStyle w:val="Style_6_ch"/>
        </w:rPr>
        <w:t>Получатель субсидии _______________________________________________________________</w:t>
      </w:r>
    </w:p>
    <w:p w14:paraId="24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25000000">
      <w:pPr>
        <w:rPr>
          <w:rStyle w:val="Style_6_ch"/>
        </w:rPr>
      </w:pPr>
      <w:r>
        <w:rPr>
          <w:rStyle w:val="Style_6_ch"/>
        </w:rPr>
        <w:t>МП</w:t>
      </w:r>
    </w:p>
    <w:p w14:paraId="26000000">
      <w:pPr>
        <w:rPr>
          <w:rStyle w:val="Style_6_ch"/>
        </w:rPr>
      </w:pPr>
      <w:r>
        <w:rPr>
          <w:rStyle w:val="Style_6_ch"/>
        </w:rPr>
        <w:t>(при наличии)</w:t>
      </w:r>
    </w:p>
    <w:p w14:paraId="27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 _____________________________________________</w:t>
      </w:r>
    </w:p>
    <w:p w14:paraId="28000000">
      <w:pPr>
        <w:rPr>
          <w:rStyle w:val="Style_6_ch"/>
        </w:rPr>
      </w:pPr>
      <w:r>
        <w:rPr>
          <w:rStyle w:val="Style_6_ch"/>
        </w:rPr>
        <w:t>контактный телефон ___________________________________________</w:t>
      </w:r>
    </w:p>
    <w:p w14:paraId="29000000">
      <w:pPr>
        <w:rPr>
          <w:rStyle w:val="Style_6_ch"/>
        </w:rPr>
      </w:pPr>
      <w:r>
        <w:rPr>
          <w:rStyle w:val="Style_6_ch"/>
        </w:rPr>
        <w:t>"__" _______________ 20__ г.</w:t>
      </w:r>
    </w:p>
    <w:p w14:paraId="2A000000">
      <w:pPr>
        <w:ind/>
        <w:jc w:val="right"/>
        <w:rPr>
          <w:rStyle w:val="Style_7_ch"/>
          <w:rFonts w:ascii="Arial" w:hAnsi="Arial"/>
        </w:rPr>
      </w:pPr>
      <w:bookmarkStart w:id="2" w:name="sub_1200"/>
      <w:r>
        <w:rPr>
          <w:rStyle w:val="Style_7_ch"/>
          <w:rFonts w:ascii="Arial" w:hAnsi="Arial"/>
        </w:rPr>
        <w:t>Приложение 2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"https://internet.garant.ru/document/redirect/405989391/1000"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субсидий на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возмещение части затрат, связанных с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производством и реализацией куриного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 яйца</w:t>
      </w:r>
    </w:p>
    <w:p w14:paraId="2B000000">
      <w:pPr>
        <w:rPr>
          <w:rStyle w:val="Style_6_ch"/>
        </w:rPr>
      </w:pPr>
      <w:bookmarkEnd w:id="2"/>
    </w:p>
    <w:p w14:paraId="2C000000">
      <w:pPr>
        <w:ind w:firstLine="698" w:left="0"/>
        <w:jc w:val="right"/>
        <w:rPr>
          <w:rStyle w:val="Style_6_ch"/>
        </w:rPr>
      </w:pPr>
      <w:r>
        <w:rPr>
          <w:rStyle w:val="Style_7_ch"/>
        </w:rPr>
        <w:t>ФОРМА</w:t>
      </w:r>
    </w:p>
    <w:p w14:paraId="2D000000">
      <w:pPr>
        <w:rPr>
          <w:rStyle w:val="Style_6_ch"/>
        </w:rPr>
      </w:pPr>
    </w:p>
    <w:p w14:paraId="2E000000">
      <w:pPr>
        <w:pStyle w:val="Style_4"/>
      </w:pPr>
      <w:r>
        <w:t xml:space="preserve">Отчет </w:t>
      </w:r>
      <w:r>
        <w:br/>
      </w:r>
      <w:r>
        <w:t>о движении взрослой птицы за период с 20__ г. по 20__ г.</w:t>
      </w:r>
    </w:p>
    <w:p w14:paraId="2F000000">
      <w:pPr>
        <w:rPr>
          <w:rStyle w:val="Style_6_ch"/>
        </w:rPr>
      </w:pPr>
    </w:p>
    <w:p w14:paraId="30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___________________________________________________________________________</w:t>
      </w:r>
    </w:p>
    <w:p w14:paraId="31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32000000">
      <w:pPr>
        <w:rPr>
          <w:rStyle w:val="Style_6_ch"/>
        </w:rPr>
      </w:pPr>
    </w:p>
    <w:p w14:paraId="33000000">
      <w:pPr>
        <w:rPr>
          <w:rStyle w:val="Style_6_ch"/>
        </w:rPr>
      </w:pPr>
      <w:r>
        <w:rPr>
          <w:rStyle w:val="Style_6_ch"/>
        </w:rPr>
        <w:t>Возраст птицы _______________________</w:t>
      </w:r>
    </w:p>
    <w:p w14:paraId="34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008"/>
        <w:gridCol w:w="2712"/>
        <w:gridCol w:w="1980"/>
        <w:gridCol w:w="1821"/>
        <w:gridCol w:w="1590"/>
        <w:gridCol w:w="1594"/>
        <w:gridCol w:w="1465"/>
        <w:gridCol w:w="2005"/>
      </w:tblGrid>
      <w:tr>
        <w:tc>
          <w:tcPr>
            <w:tcW w:type="dxa" w:w="10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8"/>
              <w:ind w:firstLine="0" w:left="0"/>
              <w:jc w:val="center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type="dxa" w:w="2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  <w:jc w:val="center"/>
            </w:pPr>
            <w:r>
              <w:t>Месяц</w:t>
            </w:r>
          </w:p>
        </w:tc>
        <w:tc>
          <w:tcPr>
            <w:tcW w:type="dxa" w:w="1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  <w:jc w:val="center"/>
            </w:pPr>
            <w:r>
              <w:t>Поголовье на начало периода, голов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  <w:jc w:val="center"/>
            </w:pPr>
            <w:r>
              <w:t>Поступило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 w:left="0"/>
              <w:jc w:val="center"/>
            </w:pPr>
            <w:r>
              <w:t>Убой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ind w:firstLine="0" w:left="0"/>
              <w:jc w:val="center"/>
            </w:pPr>
            <w:r>
              <w:t>Падеж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  <w:jc w:val="center"/>
            </w:pPr>
            <w:r>
              <w:t>Прочее выбытие</w:t>
            </w:r>
          </w:p>
        </w:tc>
        <w:tc>
          <w:tcPr>
            <w:tcW w:type="dxa" w:w="20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  <w:jc w:val="center"/>
            </w:pPr>
            <w:r>
              <w:t>Фактический сбор яиц, шт.</w:t>
            </w:r>
          </w:p>
        </w:tc>
      </w:tr>
      <w:tr>
        <w:tc>
          <w:tcPr>
            <w:tcW w:type="dxa" w:w="10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  <w:jc w:val="center"/>
            </w:pPr>
            <w:r>
              <w:t>голов масса, кг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  <w:jc w:val="center"/>
            </w:pPr>
            <w:r>
              <w:t>голов масса, кг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  <w:jc w:val="center"/>
            </w:pPr>
            <w:r>
              <w:t>голов масса, кг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8"/>
              <w:ind w:firstLine="0" w:left="0"/>
              <w:jc w:val="center"/>
            </w:pPr>
            <w:r>
              <w:t>голов масса, кг</w:t>
            </w:r>
          </w:p>
        </w:tc>
        <w:tc>
          <w:tcPr>
            <w:tcW w:type="dxa" w:w="20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8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8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8"/>
              <w:ind w:firstLine="0" w:left="0"/>
              <w:jc w:val="center"/>
            </w:pPr>
            <w:r>
              <w:t>7</w:t>
            </w: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8"/>
              <w:ind w:firstLine="0" w:left="0"/>
              <w:jc w:val="center"/>
            </w:pPr>
            <w:r>
              <w:t>8</w:t>
            </w: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8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8"/>
              <w:ind w:firstLine="0" w:left="0"/>
            </w:pPr>
            <w:r>
              <w:t>январь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8"/>
              <w:ind w:firstLine="0" w:left="0"/>
            </w:pPr>
            <w:r>
              <w:t>февраль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8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8"/>
              <w:ind w:firstLine="0" w:left="0"/>
            </w:pPr>
            <w:r>
              <w:t>март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8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8"/>
              <w:ind w:firstLine="0" w:left="0"/>
            </w:pPr>
            <w:r>
              <w:t>апрель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8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 w:left="0"/>
            </w:pPr>
            <w:r>
              <w:t>май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8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8"/>
              <w:ind w:firstLine="0" w:left="0"/>
            </w:pPr>
            <w:r>
              <w:t>июнь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00000">
            <w:pPr>
              <w:pStyle w:val="Style_8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8"/>
              <w:ind w:firstLine="0" w:left="0"/>
            </w:pPr>
            <w:r>
              <w:t>июль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00000">
            <w:pPr>
              <w:pStyle w:val="Style_8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8"/>
              <w:ind w:firstLine="0" w:left="0"/>
            </w:pPr>
            <w:r>
              <w:t>август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8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00000">
            <w:pPr>
              <w:pStyle w:val="Style_8"/>
              <w:ind w:firstLine="0" w:left="0"/>
            </w:pPr>
            <w:r>
              <w:t>сентябрь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00000">
            <w:pPr>
              <w:pStyle w:val="Style_8"/>
              <w:ind w:firstLine="0" w:left="0"/>
              <w:jc w:val="center"/>
            </w:pPr>
            <w:r>
              <w:t>10.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pStyle w:val="Style_8"/>
              <w:ind w:firstLine="0" w:left="0"/>
            </w:pPr>
            <w:r>
              <w:t>октябрь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00000">
            <w:pPr>
              <w:pStyle w:val="Style_8"/>
              <w:ind w:firstLine="0" w:left="0"/>
              <w:jc w:val="center"/>
            </w:pPr>
            <w:r>
              <w:t>11.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00000">
            <w:pPr>
              <w:pStyle w:val="Style_8"/>
              <w:ind w:firstLine="0" w:left="0"/>
            </w:pPr>
            <w:r>
              <w:t>ноябрь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00000">
            <w:pPr>
              <w:pStyle w:val="Style_8"/>
              <w:ind w:firstLine="0" w:left="0"/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00000">
            <w:pPr>
              <w:pStyle w:val="Style_8"/>
              <w:ind w:firstLine="0" w:left="0"/>
              <w:jc w:val="center"/>
            </w:pPr>
            <w:r>
              <w:t>12.</w:t>
            </w:r>
          </w:p>
        </w:tc>
        <w:tc>
          <w:tcPr>
            <w:tcW w:type="dxa" w:w="271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00000">
            <w:pPr>
              <w:pStyle w:val="Style_8"/>
              <w:ind w:firstLine="0" w:left="0"/>
            </w:pPr>
            <w:r>
              <w:t>декабрь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00000">
            <w:pPr>
              <w:pStyle w:val="Style_8"/>
              <w:ind w:firstLine="0" w:left="0"/>
            </w:pP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00000">
            <w:pPr>
              <w:pStyle w:val="Style_8"/>
              <w:ind w:firstLine="0" w:left="0"/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00000">
            <w:pPr>
              <w:pStyle w:val="Style_8"/>
              <w:ind w:firstLine="0" w:left="0"/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00000">
            <w:pPr>
              <w:pStyle w:val="Style_8"/>
              <w:ind w:firstLine="0" w:left="0"/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00000">
            <w:pPr>
              <w:pStyle w:val="Style_8"/>
              <w:ind w:firstLine="0" w:left="0"/>
            </w:pPr>
          </w:p>
        </w:tc>
        <w:tc>
          <w:tcPr>
            <w:tcW w:type="dxa" w:w="2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00000">
            <w:pPr>
              <w:pStyle w:val="Style_8"/>
              <w:ind w:firstLine="0" w:left="0"/>
            </w:pPr>
          </w:p>
        </w:tc>
      </w:tr>
    </w:tbl>
    <w:p w14:paraId="A9000000">
      <w:pPr>
        <w:rPr>
          <w:rStyle w:val="Style_6_ch"/>
        </w:rPr>
      </w:pPr>
    </w:p>
    <w:p w14:paraId="AA000000">
      <w:pPr>
        <w:rPr>
          <w:rStyle w:val="Style_6_ch"/>
        </w:rPr>
      </w:pPr>
      <w:r>
        <w:rPr>
          <w:rStyle w:val="Style_6_ch"/>
        </w:rPr>
        <w:t>Получатель субсидии ______________________________________________________________</w:t>
      </w:r>
    </w:p>
    <w:p w14:paraId="AB000000">
      <w:pPr>
        <w:ind w:firstLine="698" w:left="0"/>
        <w:jc w:val="center"/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AC000000">
      <w:pPr>
        <w:rPr>
          <w:rStyle w:val="Style_6_ch"/>
        </w:rPr>
      </w:pPr>
      <w:r>
        <w:rPr>
          <w:rStyle w:val="Style_6_ch"/>
        </w:rPr>
        <w:t>МП</w:t>
      </w:r>
    </w:p>
    <w:p w14:paraId="AD000000">
      <w:pPr>
        <w:rPr>
          <w:rStyle w:val="Style_6_ch"/>
        </w:rPr>
      </w:pPr>
      <w:r>
        <w:rPr>
          <w:rStyle w:val="Style_6_ch"/>
        </w:rPr>
        <w:t>(при наличии)</w:t>
      </w:r>
    </w:p>
    <w:p w14:paraId="AE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 ___________________________________________</w:t>
      </w:r>
    </w:p>
    <w:p w14:paraId="AF000000">
      <w:pPr>
        <w:rPr>
          <w:rStyle w:val="Style_6_ch"/>
        </w:rPr>
      </w:pPr>
      <w:r>
        <w:rPr>
          <w:rStyle w:val="Style_6_ch"/>
        </w:rPr>
        <w:t>контактный телефон ___________________________________________________</w:t>
      </w:r>
    </w:p>
    <w:p w14:paraId="B0000000">
      <w:pPr>
        <w:rPr>
          <w:rStyle w:val="Style_6_ch"/>
        </w:rPr>
      </w:pPr>
      <w:r>
        <w:rPr>
          <w:rStyle w:val="Style_6_ch"/>
        </w:rPr>
        <w:t>"__" _______________ 20__ г.</w:t>
      </w:r>
    </w:p>
    <w:sectPr>
      <w:headerReference r:id="rId1" w:type="default"/>
      <w:footerReference r:id="rId2" w:type="default"/>
      <w:pgSz w:h="11900" w:orient="landscape" w:w="16800"/>
      <w:pgMar w:bottom="1440" w:footer="708" w:header="708" w:left="799" w:right="799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21 декабря 2022 г. N 703-П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9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9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9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styleId="Style_29" w:type="paragraph">
    <w:name w:val="heading 2"/>
    <w:next w:val="Style_9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2024-04-15T04:13:55Z</dcterms:modified>
</cp:coreProperties>
</file>