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64" w:rsidRDefault="00C62CD5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Объявление о проведении отбора получателей субсидии на предоставление субсидии сельскохозяйственным товаропроизводителям на возмещение части затрат, связанных с оплатой работ (услуг) научных организаций по производству исходного материала и (или) </w:t>
      </w:r>
      <w:r>
        <w:rPr>
          <w:b/>
          <w:sz w:val="28"/>
        </w:rPr>
        <w:t>оригинального семенного картофеля, в 2023 году (далее - отбор)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Министерство сельского хозяйства, пищевой и перерабатывающей промышленности Камчатского края (далее – Министерство) объявляет о начале приема заявок для участия в отборе на предоставление субси</w:t>
      </w:r>
      <w:r>
        <w:rPr>
          <w:sz w:val="28"/>
        </w:rPr>
        <w:t>дии сельскохозяйственным товаропроизводителям на возмещение части затрат, связанных с оплатой работ (услуг) научных организаций по производству исходного материала и (или) оригинального семенного картофеля, в соответствии с Порядком предоставления субсидии</w:t>
      </w:r>
      <w:r>
        <w:rPr>
          <w:sz w:val="28"/>
        </w:rPr>
        <w:t xml:space="preserve"> сельскохозяйственным товаропроизводителям на возмещение части затрат, связанных с оплатой работ (услуг) научных организаций по производству исходного материала и (или) оригинального семенного картофеля, утвержденного Постановлением Правительства Камчатско</w:t>
      </w:r>
      <w:r>
        <w:rPr>
          <w:sz w:val="28"/>
        </w:rPr>
        <w:t>го края от 21 декабря 2022 г. № 702-П (далее - Порядок).</w:t>
      </w:r>
    </w:p>
    <w:p w:rsidR="00625C64" w:rsidRDefault="00C62CD5">
      <w:pPr>
        <w:pStyle w:val="a5"/>
        <w:spacing w:after="0"/>
        <w:jc w:val="center"/>
        <w:rPr>
          <w:sz w:val="28"/>
        </w:rPr>
      </w:pPr>
      <w:r>
        <w:rPr>
          <w:b/>
          <w:sz w:val="28"/>
        </w:rPr>
        <w:t>Срок проведения отбора и подачи предложений (заявок)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Дата</w:t>
      </w:r>
      <w:r w:rsidR="008113A5">
        <w:rPr>
          <w:sz w:val="28"/>
        </w:rPr>
        <w:t xml:space="preserve"> начала приема заявок: с 9-00 1</w:t>
      </w:r>
      <w:r w:rsidR="008113A5" w:rsidRPr="008113A5">
        <w:rPr>
          <w:sz w:val="28"/>
        </w:rPr>
        <w:t>6</w:t>
      </w:r>
      <w:r>
        <w:rPr>
          <w:sz w:val="28"/>
        </w:rPr>
        <w:t xml:space="preserve"> октября 2023 года (время камчатское).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Дата окончания приема заявок: до 18-00 14 ноября 2023 года (включительн</w:t>
      </w:r>
      <w:r>
        <w:rPr>
          <w:sz w:val="28"/>
        </w:rPr>
        <w:t xml:space="preserve">о) (время камчатское). 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25C64" w:rsidRDefault="00625C64">
      <w:pPr>
        <w:pStyle w:val="a5"/>
        <w:spacing w:after="0"/>
        <w:ind w:firstLine="708"/>
        <w:jc w:val="both"/>
        <w:rPr>
          <w:sz w:val="28"/>
        </w:rPr>
      </w:pPr>
    </w:p>
    <w:p w:rsidR="00625C64" w:rsidRDefault="00C62CD5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Наименование, место нахождения</w:t>
      </w:r>
      <w:r>
        <w:rPr>
          <w:b/>
          <w:sz w:val="28"/>
        </w:rPr>
        <w:t>, почтовый адрес, адрес электронной почты главного распорядителя как получателя бюджетных средств</w:t>
      </w:r>
    </w:p>
    <w:p w:rsidR="00625C64" w:rsidRDefault="00625C64">
      <w:pPr>
        <w:pStyle w:val="a5"/>
        <w:spacing w:after="0"/>
        <w:jc w:val="center"/>
        <w:rPr>
          <w:sz w:val="28"/>
        </w:rPr>
      </w:pPr>
    </w:p>
    <w:p w:rsidR="00625C64" w:rsidRDefault="00C62CD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>. 314, почтовый адрес соответствует адресу</w:t>
      </w:r>
      <w:r>
        <w:rPr>
          <w:rFonts w:ascii="Times New Roman" w:hAnsi="Times New Roman"/>
          <w:sz w:val="28"/>
        </w:rPr>
        <w:t xml:space="preserve"> местонахождения, адрес электронной почты: </w:t>
      </w:r>
      <w:hyperlink r:id="rId5" w:history="1">
        <w:r>
          <w:rPr>
            <w:rStyle w:val="16"/>
            <w:rFonts w:ascii="Times New Roman" w:hAnsi="Times New Roman"/>
            <w:color w:val="000000"/>
            <w:sz w:val="28"/>
          </w:rPr>
          <w:t>MinSelHoz@kamgov.ru</w:t>
        </w:r>
      </w:hyperlink>
      <w:r>
        <w:rPr>
          <w:rFonts w:ascii="Times New Roman" w:hAnsi="Times New Roman"/>
          <w:sz w:val="28"/>
        </w:rPr>
        <w:t xml:space="preserve">. </w:t>
      </w:r>
    </w:p>
    <w:p w:rsidR="00625C64" w:rsidRDefault="00C62CD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контактного телефона для получения консультаций, а также разъяснений по вопросам участия в отборе: +7 (4152) 46-83-69.</w:t>
      </w:r>
    </w:p>
    <w:p w:rsidR="00625C64" w:rsidRDefault="00625C6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113A5" w:rsidRDefault="008113A5">
      <w:pPr>
        <w:pStyle w:val="a5"/>
        <w:spacing w:after="0"/>
        <w:jc w:val="center"/>
        <w:rPr>
          <w:b/>
          <w:sz w:val="28"/>
        </w:rPr>
      </w:pPr>
    </w:p>
    <w:p w:rsidR="008113A5" w:rsidRDefault="008113A5">
      <w:pPr>
        <w:pStyle w:val="a5"/>
        <w:spacing w:after="0"/>
        <w:jc w:val="center"/>
        <w:rPr>
          <w:b/>
          <w:sz w:val="28"/>
        </w:rPr>
      </w:pPr>
    </w:p>
    <w:p w:rsidR="00625C64" w:rsidRDefault="00C62CD5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График (режим работы) Ми</w:t>
      </w:r>
      <w:r>
        <w:rPr>
          <w:b/>
          <w:sz w:val="28"/>
        </w:rPr>
        <w:t>нистерства</w:t>
      </w:r>
    </w:p>
    <w:p w:rsidR="00625C64" w:rsidRDefault="00625C64">
      <w:pPr>
        <w:pStyle w:val="a5"/>
        <w:spacing w:after="0"/>
        <w:jc w:val="center"/>
        <w:rPr>
          <w:b/>
          <w:sz w:val="28"/>
        </w:rPr>
      </w:pPr>
    </w:p>
    <w:tbl>
      <w:tblPr>
        <w:tblStyle w:val="a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625C6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 – Четверг: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625C64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25C6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17.15</w:t>
            </w:r>
          </w:p>
        </w:tc>
      </w:tr>
      <w:tr w:rsidR="00625C6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мужчины</w:t>
            </w:r>
          </w:p>
          <w:p w:rsidR="00625C64" w:rsidRDefault="00625C64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18.00</w:t>
            </w:r>
          </w:p>
        </w:tc>
      </w:tr>
      <w:tr w:rsidR="00625C6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Пятница: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625C64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25C6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16.00</w:t>
            </w:r>
          </w:p>
        </w:tc>
      </w:tr>
      <w:tr w:rsidR="00625C6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мужчины</w:t>
            </w:r>
          </w:p>
          <w:p w:rsidR="00625C64" w:rsidRDefault="00625C64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17.00</w:t>
            </w:r>
          </w:p>
        </w:tc>
      </w:tr>
      <w:tr w:rsidR="00625C6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Обеденный перерыв: </w:t>
            </w:r>
          </w:p>
          <w:p w:rsidR="00625C64" w:rsidRDefault="00625C64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12.45 - 13.33</w:t>
            </w:r>
          </w:p>
        </w:tc>
      </w:tr>
      <w:tr w:rsidR="00625C6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Суббота, воскресенье: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25C64" w:rsidRDefault="00C62CD5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</w:tbl>
    <w:p w:rsidR="00625C64" w:rsidRDefault="00C62CD5">
      <w:pPr>
        <w:pStyle w:val="a5"/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Цели и Результаты предоставления </w:t>
      </w:r>
      <w:r>
        <w:rPr>
          <w:b/>
          <w:sz w:val="28"/>
        </w:rPr>
        <w:t>субсидии</w:t>
      </w:r>
    </w:p>
    <w:p w:rsidR="00625C64" w:rsidRDefault="00C62CD5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Субсидия предоставляется получателям субсидии в целях возмещения части фактически понесенных затрат, связанных с оплатой работ (услуг) научных организаций по производству исходного материала и (или) оригинального семенного картофеля. </w:t>
      </w:r>
    </w:p>
    <w:p w:rsidR="00625C64" w:rsidRDefault="00C62CD5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Результатом </w:t>
      </w:r>
      <w:r>
        <w:rPr>
          <w:sz w:val="28"/>
        </w:rPr>
        <w:t>предоставления субсидии является объем полученного исходного материала и(или) оригинального семенного картофеля в году предоставления субсидии.</w:t>
      </w:r>
    </w:p>
    <w:p w:rsidR="00625C64" w:rsidRDefault="00C62CD5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>Значение результата использования субсидии устанавливается Министерством в Соглашении.</w:t>
      </w:r>
    </w:p>
    <w:p w:rsidR="00625C64" w:rsidRDefault="00C62CD5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Доменное имя, и (или) сет</w:t>
      </w:r>
      <w:r>
        <w:rPr>
          <w:b/>
          <w:sz w:val="28"/>
        </w:rPr>
        <w:t>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625C64" w:rsidRDefault="00C62CD5">
      <w:pPr>
        <w:pStyle w:val="a5"/>
        <w:spacing w:after="0"/>
        <w:ind w:firstLine="708"/>
        <w:rPr>
          <w:rStyle w:val="16"/>
          <w:color w:val="000000"/>
          <w:sz w:val="28"/>
        </w:rPr>
      </w:pPr>
      <w:hyperlink r:id="rId6" w:history="1">
        <w:r>
          <w:rPr>
            <w:rStyle w:val="16"/>
            <w:color w:val="000000"/>
            <w:sz w:val="28"/>
          </w:rPr>
          <w:t>https://www.kamgov.ru/minselhoz/</w:t>
        </w:r>
      </w:hyperlink>
    </w:p>
    <w:p w:rsidR="00625C64" w:rsidRDefault="00C62CD5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Требования к участникам отбора и пе</w:t>
      </w:r>
      <w:r>
        <w:rPr>
          <w:b/>
          <w:sz w:val="28"/>
        </w:rPr>
        <w:t>речень документов, представляемых участниками отбора для подтверждения их соответствия указанным требованиям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Требования, которым должны соответствовать участники отбора на первое число месяца, в котором в Министерство представляются документы:</w:t>
      </w:r>
    </w:p>
    <w:p w:rsidR="00625C64" w:rsidRDefault="00C62CD5">
      <w:pPr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ab/>
        <w:t xml:space="preserve">1)  </w:t>
      </w:r>
      <w:r>
        <w:rPr>
          <w:rFonts w:ascii="Times New Roman CYR" w:hAnsi="Times New Roman CYR"/>
          <w:sz w:val="28"/>
        </w:rPr>
        <w:t>У</w:t>
      </w:r>
      <w:r>
        <w:rPr>
          <w:rFonts w:ascii="Times New Roman CYR" w:hAnsi="Times New Roman CYR"/>
          <w:sz w:val="28"/>
        </w:rPr>
        <w:t xml:space="preserve">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>
          <w:rPr>
            <w:rFonts w:ascii="Times New Roman CYR" w:hAnsi="Times New Roman CYR"/>
            <w:color w:val="106BBE"/>
            <w:sz w:val="28"/>
          </w:rPr>
          <w:t>перечень</w:t>
        </w:r>
      </w:hyperlink>
      <w:r>
        <w:rPr>
          <w:rFonts w:ascii="Times New Roman CYR" w:hAnsi="Times New Roman CYR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</w:t>
      </w:r>
      <w:r>
        <w:rPr>
          <w:rFonts w:ascii="Times New Roman CYR" w:hAnsi="Times New Roman CYR"/>
          <w:sz w:val="28"/>
        </w:rPr>
        <w:t>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</w:t>
      </w:r>
      <w:r>
        <w:rPr>
          <w:rFonts w:ascii="Times New Roman CYR" w:hAnsi="Times New Roman CYR"/>
          <w:sz w:val="28"/>
        </w:rPr>
        <w:t>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</w:t>
      </w:r>
      <w:r>
        <w:rPr>
          <w:rFonts w:ascii="Times New Roman CYR" w:hAnsi="Times New Roman CYR"/>
          <w:sz w:val="28"/>
        </w:rPr>
        <w:t>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</w:t>
      </w:r>
    </w:p>
    <w:p w:rsidR="00625C64" w:rsidRDefault="00C62CD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у участника отбора должна отсутствовать просроченная задолженность по возврату в кр</w:t>
      </w:r>
      <w:r>
        <w:rPr>
          <w:rFonts w:ascii="Times New Roman" w:hAnsi="Times New Roman"/>
          <w:sz w:val="28"/>
        </w:rPr>
        <w:t>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:rsidR="00625C64" w:rsidRDefault="00C62CD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участник от</w:t>
      </w:r>
      <w:r>
        <w:rPr>
          <w:rFonts w:ascii="Times New Roman" w:hAnsi="Times New Roman"/>
          <w:sz w:val="28"/>
        </w:rPr>
        <w:t>бора не должен получать средства из краевого и (или) местного бюджета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625C64" w:rsidRDefault="00C62CD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в реестре дисквалифицированных лиц должн</w:t>
      </w:r>
      <w:r>
        <w:rPr>
          <w:rFonts w:ascii="Times New Roman" w:hAnsi="Times New Roman"/>
          <w:sz w:val="28"/>
        </w:rPr>
        <w:t>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</w:t>
      </w:r>
      <w:r>
        <w:rPr>
          <w:rFonts w:ascii="Times New Roman" w:hAnsi="Times New Roman"/>
          <w:sz w:val="28"/>
        </w:rPr>
        <w:t>ьном предпринимателе, являющемся участником отбора;</w:t>
      </w:r>
    </w:p>
    <w:p w:rsidR="00625C64" w:rsidRDefault="00C62CD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участник отбора должен соответствовать категории, предусмотренной частью 6 настоящего Порядка;</w:t>
      </w:r>
    </w:p>
    <w:p w:rsidR="00625C64" w:rsidRDefault="00C62CD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 участник отбора в 2022 году не должен находиться в реестре </w:t>
      </w:r>
    </w:p>
    <w:p w:rsidR="00625C64" w:rsidRDefault="00C62CD5">
      <w:pPr>
        <w:pStyle w:val="a5"/>
        <w:spacing w:after="0"/>
        <w:ind w:firstLine="708"/>
        <w:rPr>
          <w:sz w:val="28"/>
        </w:rPr>
      </w:pPr>
      <w:r>
        <w:rPr>
          <w:sz w:val="28"/>
        </w:rPr>
        <w:t>Для участия в отборе участники отбора предс</w:t>
      </w:r>
      <w:r>
        <w:rPr>
          <w:sz w:val="28"/>
        </w:rPr>
        <w:t>тавляют в Министерство:</w:t>
      </w:r>
    </w:p>
    <w:p w:rsidR="00625C64" w:rsidRDefault="00C62CD5">
      <w:pPr>
        <w:pStyle w:val="a5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 xml:space="preserve">заявку на участие в отборе по форме, установленной приказом Министерства сельского хозяйства, пищевой и перерабатывающей промышленности Камчатского края от 04.05.2022 № 29/54 «Об утверждении форм документов, необходимых для участия </w:t>
      </w:r>
      <w:r>
        <w:rPr>
          <w:sz w:val="28"/>
        </w:rPr>
        <w:t>в отборе и получения субсидий сельскохозяйственными товаропроизводителями Камчатского края» (далее - Приказ) (в случае если заявку подписывает лицо, не имеющее право действовать без доверенности от имени участника отбора, к заявке прилагается заверенная ко</w:t>
      </w:r>
      <w:r>
        <w:rPr>
          <w:sz w:val="28"/>
        </w:rPr>
        <w:t>пия документа, подтверждающего полномочия лица, подписавшего заявку);</w:t>
      </w:r>
    </w:p>
    <w:p w:rsidR="00625C64" w:rsidRDefault="00C62CD5">
      <w:pPr>
        <w:pStyle w:val="a5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копию документа, удостоверяющего личность заявителя;</w:t>
      </w:r>
    </w:p>
    <w:p w:rsidR="00625C64" w:rsidRDefault="00C62CD5">
      <w:pPr>
        <w:pStyle w:val="a5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lastRenderedPageBreak/>
        <w:t>доверенность (в случае подачи документов представителем по доверенности);</w:t>
      </w:r>
    </w:p>
    <w:p w:rsidR="00625C64" w:rsidRDefault="00C62CD5">
      <w:pPr>
        <w:pStyle w:val="a5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 копию сертификата соответствия, на осуществление производс</w:t>
      </w:r>
      <w:r>
        <w:rPr>
          <w:sz w:val="28"/>
        </w:rPr>
        <w:t>тва (выращивания), комплексной доработки (подготовки), фасовки и реализации семян растений высших репродукций, выданный специализированным органом по сертификации;</w:t>
      </w:r>
    </w:p>
    <w:p w:rsidR="00625C64" w:rsidRDefault="00C62CD5">
      <w:pPr>
        <w:pStyle w:val="a5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 справку, подтверждающую соответствие участника отбора требованиям, указанным в части 11 Пор</w:t>
      </w:r>
      <w:r>
        <w:rPr>
          <w:sz w:val="28"/>
        </w:rPr>
        <w:t>ядка (оформляется в произвольной форме);</w:t>
      </w:r>
    </w:p>
    <w:p w:rsidR="00625C64" w:rsidRDefault="00C62CD5">
      <w:pPr>
        <w:pStyle w:val="a5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 согласие на обработку персональных данных (в отношении руководителей участников отборов и их главных бухгалтеров) по форме, утвержденной Приказом Министерства;</w:t>
      </w:r>
    </w:p>
    <w:p w:rsidR="00625C64" w:rsidRDefault="00C62CD5">
      <w:pPr>
        <w:pStyle w:val="a5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 согласие на публикацию (размещение) на официальном са</w:t>
      </w:r>
      <w:r>
        <w:rPr>
          <w:sz w:val="28"/>
        </w:rPr>
        <w:t xml:space="preserve">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утвержденной Приказом Министерства. </w:t>
      </w:r>
      <w:bookmarkStart w:id="1" w:name="sub_57"/>
    </w:p>
    <w:p w:rsidR="00625C64" w:rsidRDefault="00C62CD5">
      <w:pPr>
        <w:pStyle w:val="a5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 справку, подтверждающую применение участником отбора упрощен</w:t>
      </w:r>
      <w:r>
        <w:rPr>
          <w:rFonts w:ascii="Times New Roman CYR" w:hAnsi="Times New Roman CYR"/>
          <w:sz w:val="28"/>
        </w:rPr>
        <w:t>ной системы налогообложения, либо копию налоговой декларации, за год, предшествующий году предоставления субсидии с отметкой налогового органа (для категории участников отбора, применяющих упрощенную систему налогообложения).</w:t>
      </w:r>
      <w:bookmarkEnd w:id="1"/>
    </w:p>
    <w:p w:rsidR="00625C64" w:rsidRDefault="00C62CD5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Порядок подачи заявок </w:t>
      </w:r>
      <w:r>
        <w:rPr>
          <w:b/>
          <w:sz w:val="28"/>
        </w:rPr>
        <w:t>участниками отбора и требования, предъявляемые к форме и содержанию заявок, подаваемых участниками отбора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Участники отбора подают заявки нарочно в приемную Министерства в период проведения отбора по форме согласно Приказу с приложением документов, указанны</w:t>
      </w:r>
      <w:r>
        <w:rPr>
          <w:sz w:val="28"/>
        </w:rPr>
        <w:t>х в настоящем объявлении.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сведений.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окументы, представленные участником отбора, подлежат регистрации в день поступления в Министерство.</w:t>
      </w:r>
    </w:p>
    <w:p w:rsidR="00625C64" w:rsidRDefault="00C62CD5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</w:t>
      </w:r>
      <w:r>
        <w:rPr>
          <w:rFonts w:ascii="Times New Roman CYR" w:hAnsi="Times New Roman CYR"/>
          <w:sz w:val="28"/>
        </w:rPr>
        <w:t>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:rsidR="00625C64" w:rsidRDefault="00C62CD5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Не подлежат приему документы, не соответствующие требованиям, а также документы с пов</w:t>
      </w:r>
      <w:r>
        <w:rPr>
          <w:rFonts w:ascii="Times New Roman CYR" w:hAnsi="Times New Roman CYR"/>
          <w:sz w:val="28"/>
        </w:rPr>
        <w:t>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625C64" w:rsidRDefault="00C62CD5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Порядок отзыва заявок участников отбора, порядок возврата заявок участников отбора, </w:t>
      </w:r>
      <w:r>
        <w:rPr>
          <w:b/>
          <w:sz w:val="28"/>
        </w:rPr>
        <w:t>определяющего в том числе основания для возврата заявок участников отбора, порядка внесения изменений в заявки участников отбора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Заявка может быть отозвана в срок не позднее 2 рабочих дней до окончания срока приема заявок. Отзыв заявки осуществляется путем</w:t>
      </w:r>
      <w:r>
        <w:rPr>
          <w:sz w:val="28"/>
        </w:rPr>
        <w:t xml:space="preserve"> направления в Министерство уведомления об отзыве заявки.</w:t>
      </w:r>
    </w:p>
    <w:p w:rsidR="00625C64" w:rsidRDefault="00C62CD5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</w:t>
      </w:r>
      <w:r>
        <w:rPr>
          <w:rFonts w:ascii="Times New Roman CYR" w:hAnsi="Times New Roman CYR"/>
          <w:sz w:val="28"/>
        </w:rPr>
        <w:t xml:space="preserve"> документы, поступившие для участия в отборе.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Участник отбора, подавший заявку, вправе внести изменения или отозвать заявку с соблюдением требований, установленных настоящим объявлением.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Внесение изменений в заявку осуществляется путем направления необходи</w:t>
      </w:r>
      <w:r>
        <w:rPr>
          <w:sz w:val="28"/>
        </w:rPr>
        <w:t>мых сведений в Министерство.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Отзыв заявки, а также отклонение заявки не являются препятствием для повторного направления участником отбора заявки в сроки и порядке, предусмотренными настоящим объявлением, в случае устранения причин, послуживших основанием </w:t>
      </w:r>
      <w:r>
        <w:rPr>
          <w:sz w:val="28"/>
        </w:rPr>
        <w:t>для отклонения заявки участника отбора.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Повторное направление заявки после устранения причин, послуживших основанием для отклонения заявки, и последующее рассмотрение заявки осуществляются в порядке, установленном настоящим объявлением.</w:t>
      </w:r>
    </w:p>
    <w:p w:rsidR="00625C64" w:rsidRDefault="00C62CD5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Правила рассмотрени</w:t>
      </w:r>
      <w:r>
        <w:rPr>
          <w:b/>
          <w:sz w:val="28"/>
        </w:rPr>
        <w:t>я заявок участников отбора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Министерство в течение 10 рабочих дней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настоящего объявления, и принимает реш</w:t>
      </w:r>
      <w:r>
        <w:rPr>
          <w:sz w:val="28"/>
        </w:rPr>
        <w:t>ение по участникам, прошедшим отбор и(или) не прошедшим отбор, заявки которых отклонены (с указанием причин отказа).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</w:t>
      </w:r>
      <w:r>
        <w:rPr>
          <w:sz w:val="28"/>
        </w:rPr>
        <w:t>я в прилагаемых к заявке документам, а также запрашивает в отношении участника отбора: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категор</w:t>
      </w:r>
      <w:r>
        <w:rPr>
          <w:sz w:val="28"/>
        </w:rPr>
        <w:t xml:space="preserve">ии и требованиям, указанным в настоящем объявлении. Участник отбора вправе самостоятельно предоставить в Министерство </w:t>
      </w:r>
      <w:r>
        <w:rPr>
          <w:sz w:val="28"/>
        </w:rPr>
        <w:lastRenderedPageBreak/>
        <w:t>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2) ин</w:t>
      </w:r>
      <w:r>
        <w:rPr>
          <w:sz w:val="28"/>
        </w:rPr>
        <w:t>формацию о соответствии участника отбора требованиям пунктов 2 и 3 настоящего объявления в исполнительных органах государственной власти Камчатского края.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Министерство размещает информацию об итогах проведения отбора на едином портале и на официальном сайт</w:t>
      </w:r>
      <w:r>
        <w:rPr>
          <w:sz w:val="28"/>
        </w:rPr>
        <w:t>е в срок не позднее 14 календарных дней со дня принятия решения.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В случае соответствия участника отбора категории, критерию и требованиям, указанным в настоящем объявлении, участнику отбора в течение 5 рабочих дней с момента принятия решения, направляется </w:t>
      </w:r>
      <w:r>
        <w:rPr>
          <w:sz w:val="28"/>
        </w:rPr>
        <w:t>уведомление о признании участника отбора прошедшим отбор в текущем финансовом году.</w:t>
      </w:r>
    </w:p>
    <w:p w:rsidR="00625C64" w:rsidRDefault="00C62CD5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Разъяснение положений объ</w:t>
      </w:r>
      <w:r>
        <w:rPr>
          <w:sz w:val="28"/>
        </w:rPr>
        <w:t xml:space="preserve">явления о проведении отбора осуществляется по телефону Министерства 8 (4152) 46-83-69 или непосредственно в отделе сельскохозяйственного производства Министерства (кабинет 307) согласно режиму </w:t>
      </w:r>
      <w:proofErr w:type="gramStart"/>
      <w:r>
        <w:rPr>
          <w:sz w:val="28"/>
        </w:rPr>
        <w:t>рабочего времени Министерства</w:t>
      </w:r>
      <w:proofErr w:type="gramEnd"/>
      <w:r>
        <w:rPr>
          <w:sz w:val="28"/>
        </w:rPr>
        <w:t xml:space="preserve"> в период проведения отбора.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Не по</w:t>
      </w:r>
      <w:r>
        <w:rPr>
          <w:sz w:val="28"/>
        </w:rPr>
        <w:t>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Министерс</w:t>
      </w:r>
      <w:r>
        <w:rPr>
          <w:sz w:val="28"/>
        </w:rPr>
        <w:t>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625C64" w:rsidRDefault="00C62CD5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Срок, в течение которого победитель (победители) отбора должен подписа</w:t>
      </w:r>
      <w:r>
        <w:rPr>
          <w:b/>
          <w:sz w:val="28"/>
        </w:rPr>
        <w:t>ть соглашение о предоставлении субсидий</w:t>
      </w:r>
    </w:p>
    <w:p w:rsidR="00625C64" w:rsidRDefault="00C62CD5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8"/>
        </w:rPr>
      </w:pPr>
      <w:bookmarkStart w:id="2" w:name="sub_122"/>
      <w:r>
        <w:rPr>
          <w:rFonts w:ascii="Times New Roman CYR" w:hAnsi="Times New Roman CYR"/>
          <w:sz w:val="28"/>
        </w:rPr>
        <w:t>Заключение Соглашения осуществляется в указанном порядке и в следующие сроки:</w:t>
      </w:r>
      <w:bookmarkEnd w:id="2"/>
    </w:p>
    <w:p w:rsidR="00625C64" w:rsidRDefault="00C62CD5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1) Министерство в течение 5 рабочих дней со дня принятия решения о заключении с получателем субсидии Соглашения направляет посредством </w:t>
      </w:r>
      <w:r>
        <w:rPr>
          <w:rFonts w:ascii="Times New Roman CYR" w:hAnsi="Times New Roman CYR"/>
          <w:sz w:val="28"/>
        </w:rPr>
        <w:lastRenderedPageBreak/>
        <w:t>эле</w:t>
      </w:r>
      <w:r>
        <w:rPr>
          <w:rFonts w:ascii="Times New Roman CYR" w:hAnsi="Times New Roman CYR"/>
          <w:sz w:val="28"/>
        </w:rPr>
        <w:t>ктронной связи, почтовым отправлением или нарочным способом получателю субсидии соответствующее уведомление и проект Соглашения для подписания;</w:t>
      </w:r>
    </w:p>
    <w:p w:rsidR="00625C64" w:rsidRDefault="00C62CD5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2) получатель субсидии в течение 10 рабочих дней со дня получения проекта Соглашения представляет в адрес Минист</w:t>
      </w:r>
      <w:r>
        <w:rPr>
          <w:rFonts w:ascii="Times New Roman CYR" w:hAnsi="Times New Roman CYR"/>
          <w:sz w:val="28"/>
        </w:rPr>
        <w:t>ерства два экземпляра подписанного проекта Соглашения посредством почтового отправления или нарочным способом;</w:t>
      </w:r>
    </w:p>
    <w:p w:rsidR="00625C64" w:rsidRDefault="00C62CD5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3) Министерство в течение 10 рабочих дней со дня представления получателем субсидии Соглашения в Министерство подписывает его со своей стороны;</w:t>
      </w:r>
    </w:p>
    <w:p w:rsidR="00625C64" w:rsidRDefault="00C62CD5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>) 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субсидии.</w:t>
      </w:r>
    </w:p>
    <w:p w:rsidR="00625C64" w:rsidRDefault="00C62CD5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Условия признания победителя </w:t>
      </w:r>
      <w:r>
        <w:rPr>
          <w:b/>
          <w:sz w:val="28"/>
        </w:rPr>
        <w:t>(победителей) отбора уклонившимся от заключения соглашения 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В случае нарушения участниками, прошедшими отбор (получателями субсидии) порядка подписания соглашения, указанного в настоящем объявлении, участник прошедший отбор (получатель субсидии) признается</w:t>
      </w:r>
      <w:r>
        <w:rPr>
          <w:sz w:val="28"/>
        </w:rPr>
        <w:t xml:space="preserve"> уклонившимся от заключения соглашения и это расценивается как односторонний отказ участника, прошедшего отбор (получателем субсидии) от получения субсидии.</w:t>
      </w:r>
    </w:p>
    <w:p w:rsidR="00625C64" w:rsidRDefault="00C62CD5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Даты размещения результатов отбора на едином портале, а также на официальном сайте Департамента в и</w:t>
      </w:r>
      <w:r>
        <w:rPr>
          <w:b/>
          <w:sz w:val="28"/>
        </w:rPr>
        <w:t>нформационно-телекоммуникационной сети Интернет</w:t>
      </w:r>
    </w:p>
    <w:p w:rsidR="00625C64" w:rsidRDefault="00C62CD5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Министерство размещает информацию об итогах проведения отбора на едином портале и на официальном сайте в срок не позднее 14 календарных дней со дня принятия решения по участникам, прошедшим отбор и(или) не пр</w:t>
      </w:r>
      <w:r>
        <w:rPr>
          <w:sz w:val="28"/>
        </w:rPr>
        <w:t>ошедшим отбор, заявки которых отклонены (с указанием причин отказа).</w:t>
      </w:r>
    </w:p>
    <w:p w:rsidR="00625C64" w:rsidRDefault="00625C64">
      <w:pPr>
        <w:spacing w:after="0"/>
        <w:rPr>
          <w:rFonts w:ascii="Times New Roman" w:hAnsi="Times New Roman"/>
          <w:sz w:val="28"/>
        </w:rPr>
      </w:pPr>
    </w:p>
    <w:sectPr w:rsidR="00625C64">
      <w:pgSz w:w="11906" w:h="16838"/>
      <w:pgMar w:top="1134" w:right="567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12AB0"/>
    <w:multiLevelType w:val="multilevel"/>
    <w:tmpl w:val="BA583C5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64"/>
    <w:rsid w:val="00625C64"/>
    <w:rsid w:val="008113A5"/>
    <w:rsid w:val="00C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78DA1-6396-4343-ACC6-69AC4126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Гиперссылка1"/>
    <w:basedOn w:val="15"/>
    <w:link w:val="16"/>
    <w:rPr>
      <w:color w:val="0000FF"/>
      <w:u w:val="single"/>
    </w:rPr>
  </w:style>
  <w:style w:type="character" w:customStyle="1" w:styleId="16">
    <w:name w:val="Гиперссылка1"/>
    <w:basedOn w:val="17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4896369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selhoz/" TargetMode="External"/><Relationship Id="rId5" Type="http://schemas.openxmlformats.org/officeDocument/2006/relationships/hyperlink" Target="mailto:MinSelHoz@kam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Вострухина Ольга Владимировна</cp:lastModifiedBy>
  <cp:revision>2</cp:revision>
  <dcterms:created xsi:type="dcterms:W3CDTF">2023-10-12T02:11:00Z</dcterms:created>
  <dcterms:modified xsi:type="dcterms:W3CDTF">2023-10-12T02:19:00Z</dcterms:modified>
</cp:coreProperties>
</file>