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97" w:rsidRPr="007B2397" w:rsidRDefault="007B2397" w:rsidP="007B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B2397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 ОБРАЗОВАНИЯ И НАУКИ</w:t>
      </w:r>
    </w:p>
    <w:p w:rsidR="007B2397" w:rsidRPr="007B2397" w:rsidRDefault="007B2397" w:rsidP="007B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КАМЧАТСКОГО КРАЯ</w:t>
      </w:r>
    </w:p>
    <w:p w:rsidR="007B2397" w:rsidRPr="007B2397" w:rsidRDefault="007B2397" w:rsidP="007B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</w:t>
      </w:r>
    </w:p>
    <w:p w:rsidR="007B2397" w:rsidRPr="007B2397" w:rsidRDefault="007B2397" w:rsidP="007B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 20 июля 2012 года №908</w:t>
      </w:r>
    </w:p>
    <w:p w:rsidR="007B2397" w:rsidRPr="007B2397" w:rsidRDefault="007B2397" w:rsidP="007B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 утверждении административного регламента предоставления местными администрациями и иными органами местного самоуправления, осуществляющими исполнительно-распорядительные полномочия в муниципальных образованиях, реализующие переданные полномочия Камчатского края, государственной услуги по предоставлению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учреждениях в Камчатском крае и ранее находившихся под попечительством, </w:t>
      </w:r>
      <w:proofErr w:type="gramStart"/>
      <w:r w:rsidRPr="007B23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попечителям</w:t>
      </w:r>
      <w:proofErr w:type="gramEnd"/>
      <w:r w:rsidRPr="007B23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которых выплачивались денежные средства на их содержание</w:t>
      </w:r>
    </w:p>
    <w:p w:rsidR="007B2397" w:rsidRPr="007B2397" w:rsidRDefault="007B2397" w:rsidP="007B23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(Изменения:</w:t>
      </w:r>
      <w:proofErr w:type="gramEnd"/>
    </w:p>
    <w:p w:rsidR="007B2397" w:rsidRPr="007B2397" w:rsidRDefault="007B2397" w:rsidP="007B23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Камчатского края </w:t>
      </w:r>
      <w:hyperlink r:id="rId5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18.02.2014 №219</w:t>
        </w:r>
      </w:hyperlink>
    </w:p>
    <w:p w:rsidR="007B2397" w:rsidRPr="007B2397" w:rsidRDefault="007B2397" w:rsidP="007B23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Камчатского края </w:t>
      </w:r>
      <w:hyperlink r:id="rId6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11.08.2015 №1329</w:t>
        </w:r>
      </w:hyperlink>
    </w:p>
    <w:p w:rsidR="007B2397" w:rsidRPr="007B2397" w:rsidRDefault="007B2397" w:rsidP="007B23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Камчатского края </w:t>
      </w:r>
      <w:hyperlink r:id="rId7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01.08.2016 №988</w:t>
        </w:r>
      </w:hyperlink>
    </w:p>
    <w:p w:rsidR="007B2397" w:rsidRPr="007B2397" w:rsidRDefault="007B2397" w:rsidP="007B23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Камчатского края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12.09.2016 №1146</w:t>
        </w:r>
      </w:hyperlink>
    </w:p>
    <w:p w:rsidR="007B2397" w:rsidRPr="007B2397" w:rsidRDefault="007B2397" w:rsidP="007B23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молодежной политики Камчатского края от 14.09.2017 №348</w:t>
        </w:r>
      </w:hyperlink>
    </w:p>
    <w:p w:rsidR="007B2397" w:rsidRPr="007B2397" w:rsidRDefault="007B2397" w:rsidP="007B23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proofErr w:type="gramStart"/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молодежной политики Камчатского края от 08.10.2018 №1016</w:t>
        </w:r>
      </w:hyperlink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7B2397" w:rsidRPr="007B2397" w:rsidRDefault="007B2397" w:rsidP="007B23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B2397" w:rsidRPr="007B2397" w:rsidRDefault="007B2397" w:rsidP="007B23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Камчатского края </w:t>
      </w:r>
      <w:hyperlink r:id="rId11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05.08.2011 №321-П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предоставления местными администрациями и иными органами местного самоуправления, осуществляющими исполнительно-распорядительные полномочия в муниципальных образованиях, реализующие переданные полномочия Камчатского края, государственной услуги по предоставлению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учреждениях в Камчатском крае и ранее находившихся под попечительством,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попечителям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выплачивались денежные средства на их содержание (далее – Административный регламент), согласно приложению.</w:t>
      </w:r>
      <w:bookmarkStart w:id="1" w:name="sub_243"/>
      <w:bookmarkEnd w:id="1"/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(части 2, 3, 4 утратили силу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Камчатского края </w:t>
      </w:r>
      <w:hyperlink r:id="rId12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11.08.2015 №1329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 приказ вступает в силу через 10 дней после дня его официального опубликования.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МИНИСТРА                                                                                                                       В.И. СИВАК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sz w:val="24"/>
          <w:szCs w:val="24"/>
          <w:lang w:eastAsia="ru-RU"/>
        </w:rPr>
        <w:t>к приказу Министерства образования и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науки Камчатского края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sz w:val="24"/>
          <w:szCs w:val="24"/>
          <w:lang w:eastAsia="ru-RU"/>
        </w:rPr>
        <w:t>от 20.07.2012 №908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местными администрациями и иными органами местного самоуправления, осуществляющими исполнительно-распорядительные полномочия в муниципальных образованиях, реализующие переданные полномочия Камчатского края, государственной услуги по предоставлению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учреждениях в Камчатском крае и ранее находившихся под попечительством,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попечителям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выплачивались денежные средства на их содержание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административного регламента.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Административного регламента (далее – Регламент) является предоставление местными администрациями и иными органами местного самоуправления, осуществляющими исполнительно-распорядительные полномочия в муниципальных образованиях, реализующие переданные полномочия Камчатского края по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опеке и попечительству в соответствии с Законом Камчатского края </w:t>
      </w:r>
      <w:hyperlink r:id="rId13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01.04.2014 №419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органы</w:t>
      </w:r>
      <w:proofErr w:type="gramEnd"/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опеки и попечительства)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услуги по предоставлению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учреждениях в Камчатском крае и ранее находившихся под попечительством,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попечителям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выплачивались денежные средства на их содержание (далее – государственная услуга).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1.1 приложения в редакции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Камчатского края </w:t>
      </w:r>
      <w:hyperlink r:id="rId14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11.08.2015 №1329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получение государственной услуги являются лица из числа детей-сирот и детей, оставшихся без попечения родителей, обучающиеся в общеобразовательных учреждениях в Камчатском крае, ранее находившиеся под попечительством,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попечителям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 соответствии с Законом Камчатского края </w:t>
      </w:r>
      <w:hyperlink r:id="rId15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04.12.2008 №165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порядка выплаты и размеров денежных средств на содержание детей, находящихся под опекой или попечительством, а также об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установлении дополнительной меры социальной поддержки по содержанию отдельных лиц из числа детей-сирот и детей, оставшихся без попечения родителей» (далее – Закон Камчатского края </w:t>
      </w:r>
      <w:hyperlink r:id="rId16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04.12.2008 №165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выплачивались денежные средства на их содержание.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обращаться с заявлением о предоставлении государственной услуги через представителя, наделенного полномочиями в соответствии с гражданским законодательством Российской Федерации (далее – представитель).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третий части 1.2 раздела 1 приложения в редакции </w:t>
      </w:r>
      <w:hyperlink r:id="rId17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08.10.2018 №1016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государственной услуги.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нахождения, графике работы, справочных телефонах, адресах официальных сайтов и электронной почты органов опеки и попечительства, осуществляющих предоставление государственной услуги, указана в Приложении 1 к Регламенту.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нахождения, графике работы, справочных телефонах, адресах официальных сайтов и электронной почты организаций, участвующих в предоставлении государственной услуги в части выплаты денежных средств на содержание лиц из числа детей-сирот и детей, оставшихся без попечения родителей, обучающихся в общеобразовательных учреждениях.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1.3.1 раздела 1 приложения исключена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Камчатского края </w:t>
      </w:r>
      <w:hyperlink r:id="rId18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01.08.2016 №988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1.3.2 раздела 1 приложения исключена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Камчатского края </w:t>
      </w:r>
      <w:hyperlink r:id="rId19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01.08.2016 №988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Порядок получения информации заявителями по вопросам предоставления государственной услуги: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по вопросам предоставления государственной услуги сообщается по номеру телефона, при осуществлении личного приема, а также размещается в информационно-телекоммуникационной сети «Интернет», публикуется в средствах массовой информации, размещается на информационных стендах в органах опеки и попечительства в Камчатском крае, Министерстве образования и молодежной политики Камчатского края (далее – Министерство), в федеральной государственной информационной системе «Единый портал государственных и муниципальных услуг (функций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)», краевой государственной информационной системе «Портал государственных и муниципальных услуг (функций) Камчатского края и в раздаточных информационных материалах (брошюрах, буклетах и т.п.).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1 части 1.3.3 приложения в редакции </w:t>
      </w:r>
      <w:hyperlink r:id="rId20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14.09.2017 №348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1 части 1.3.3 раздела 1 приложения в редакции </w:t>
      </w:r>
      <w:hyperlink r:id="rId21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08.10.2018 №1016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При ответах на телефонные звонки и устные обращения специалисты органа опеки и попечительства, оказывающие государственную услугу,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разговора не должно превышать 10 минут.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 или сообщен номер телефона, по которому можно получить необходимую информацию.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Информирование о ходе предоставления государственной услуги осуществляется специалистами при личном контакте с заявителями с использованием средств почтовой, телефонной связи, посредством электронной почты.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Заявители, подавшие по месту жительства заявление о ежемесячной выплате денежных средств с предоставлением документов в органы опеки и попечительства, в обязательном порядке информируются специалистами органами опеки и попечительства: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сроке завершения оформления документов и возможности получения ежемесячной выплаты денежных средств;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отказе в ежемесячной выплате денежных средств.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 завершения оформления документов и возможности получения ежемесячной выплаты денежных средств заявителю сообщается при подаче документов.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Информация об отказе в ежемесячной выплате денежных средств направляется заявителю письменным сообщением в течение 5 дней после принятия решения с указанием причин отказа.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любое время с момента приема документов на ежемесячную выплату денежных средств заявитель имеет право на получение сведений о ходе рассмотрения документов при помощи телефонной связи, электронной почты или посредством личного посещения органов опеки и попечительства. Заявителю предоставляются сведения о том, на каком этапе (в процессе выполнения какой административной процедуры) предоставления государственной услуги находятся представленные им документы.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Письменные обращения заявителя рассматриваются специалистами с учетом времени, необходимого для подготовки ответа, в срок, не превышающий 15 дней со дня регистрации письменного обращения.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Консультации (справки) по вопросам предоставления государственной услуги предоставляются специалистами, оказывающими государственную услугу.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Консультации предоставляются при личном обращении, по телефону, письменно и посредством электронной почты.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второй пункта 9 части 1.3.3 раздела 1 приложения утратил силу </w:t>
      </w:r>
      <w:hyperlink r:id="rId22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молодежной политики Камчатского края от 08.10.2018 №1016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Консультации предоставляются по следующим вопросам: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размера и порядка ежемесячной выплаты денежных средств;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перечня документов, необходимых для ежемесячной выплаты денежных средств, комплектности (достаточности) представленных документов;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источника получения документов, необходимых для ежемесячной выплаты денежных средств (орган, организация и их местонахождение);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времени приема документов;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сроков рассмотрения документов, представленных на ежемесячную выплату денежных средств;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этапа (стадии) нахождения документов в процессе предоставления государственной услуги;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порядка обжалования действий (бездействия) должностного лица, а также принимаемого им решения при предоставлении государственной услуги.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1.3.3</w:t>
      </w:r>
      <w:r w:rsidRPr="007B239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предоставлении государственной услуги в федеральной государственной информационной системе «Единый портал государственных и муниципальных услуг (функций)», в краевой государственной информационной системе «Портал государственных и муниципальных услуг (функций) Камчатского края».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(функций)», в краевой государственной информационной системе «Портал государственных и муниципальных услуг (функций) Камчатского края» размещается следующая информация: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 предоставления государственной услуги;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круг заявителей;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предоставления государственной услуги;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представления документа, являющегося результатом предоставления государственной услуги;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формы заявлений (уведомлений, сообщений), используемые при предоставлении государственной услуги.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федеральной государственной информационной системе «Единый портал государственных и муниципальных услуг (функций)» и в краевой государственной информационной системе «Портал государственных и муниципальных услуг (функций) Камчатского края» о порядке и сроках предоставления государственной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  <w:proofErr w:type="gramEnd"/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1.3.3</w:t>
      </w:r>
      <w:r w:rsidRPr="007B239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1 приложения дополнена </w:t>
      </w:r>
      <w:hyperlink r:id="rId23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молодежной политики Камчатского края от 08.10.2018 №1016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Порядок, форма и место размещения информации для заявителей: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по вопросам предоставления государственной услуги предоставляется: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непосредственно органами опеки и попечительства с использованием средств телефонной связи, электронного информирования;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(подпункт «а» пункта 1 части 1.3.4 раздела 1 приложения в редакции </w:t>
      </w:r>
      <w:hyperlink r:id="rId24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08.10.2018 №1016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посредством размещения в информационно-телекоммуникационной сети «Интернет», публикации в средствах массовой информации, издания информационных материалов (брошюр, буклетов и т.д.).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местонахождении, контактных телефонах, адресах электронной почты органов опеки и попечительства размещаются на информационных стендах в органах опеки и попечительства, на адресах официальных сайтов органов опеки и попечительства.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информационных стендах в помещении, предназначенном для приема документов для ежемесячной выплаты денежных средств, размещается следующая информация: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извлечения из нормативных правовых актов, содержащих нормы, регулирующие деятельность по предоставлению государственной услуги;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текст Регламента с приложениями, в том числе блок-схема (Приложение 2);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перечни документов, необходимых для ежемесячной выплаты денежных средств, и требования, предъявляемые к этим документам;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образец заполнения заявления о ежемесячной выплате денежных средств;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схема размещения специалистов и режим приема ими заявителей, номера телефонов;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таблица сроков предоставления государственной услуги, в том числе максимальных по административным процедурам;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порядок получения информации заявителями по вопросам предоставления государственной услуги;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порядок обжалования действий (или бездействия) должностного лица, а также принимаемого им решения при предоставлении государственной услуги.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Информация по вопросам предоставления государственной услуги предоставляется заявителям (представителям) с использованием федеральной государственной информационной системы «Единый портал государственных и муниципальных услуг (функций)» и краевой государственной информационной системы «Портал государственных и муниципальных услуг (функций) Камчатского края.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1.3.5 раздела 1 приложения в редакции </w:t>
      </w:r>
      <w:hyperlink r:id="rId25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08.10.2018 №1016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государственной услуги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государственной услуги – предоставление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учреждениях в Камчатском крае и ранее находившихся под попечительством,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попечителям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выплачивались денежные средства на их содержание.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органов, предоставляющих государственную услугу – местные администрации и иные органы местного самоуправления, осуществляющие исполнительно-распорядительные полномочия в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образованиях, реализующие переданные полномочия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 по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опеке и попечительству в соответствии с Законом Камчатского края </w:t>
      </w:r>
      <w:hyperlink r:id="rId26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01.04.2014 №419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почтовом адресе и месте нахождения органов опеки и попечительства, участвующих в предоставлении государственной услуги, указана в Приложении 1 к Регламенту.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участвующие в предоставлении государственной услуги в части выплаты денежных средств на содержание заявителей: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Сберегательный банк Российской Федерации и его отделения, действующие на территории Камчатского края;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Федеральной почтовой связи Российской Федерации по Камчатскому краю и его отделения, осуществляющие почтовый перевод сумм ежемесячной выплаты денежных средств.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части 1 статьи 7 Федерального закона </w:t>
      </w:r>
      <w:hyperlink r:id="rId27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27.07.2010 №210-ФЗ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 (далее – Федеральный закон </w:t>
      </w:r>
      <w:hyperlink r:id="rId28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27.07.2010 №210-ФЗ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органы, предоставляющие </w:t>
      </w:r>
      <w:hyperlink r:id="rId29" w:anchor="sub_2001" w:history="1">
        <w:r w:rsidRPr="007B239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государственные услуги</w:t>
        </w:r>
      </w:hyperlink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органы, предоставляющие </w:t>
      </w:r>
      <w:hyperlink r:id="rId30" w:anchor="sub_2002" w:history="1">
        <w:r w:rsidRPr="007B239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муниципальные услуги</w:t>
        </w:r>
      </w:hyperlink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вправе требовать от </w:t>
      </w:r>
      <w:hyperlink r:id="rId31" w:anchor="sub_2003" w:history="1">
        <w:r w:rsidRPr="007B239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заявителя</w:t>
        </w:r>
      </w:hyperlink>
      <w:r w:rsidRPr="007B2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</w:t>
      </w:r>
      <w:proofErr w:type="gramEnd"/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2" w:anchor="sub_91" w:history="1">
        <w:r w:rsidRPr="007B239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 1 статьи 9</w:t>
        </w:r>
      </w:hyperlink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вышен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азванного Федерального закона.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2.2 приложения в редакции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Камчатского края </w:t>
      </w:r>
      <w:hyperlink r:id="rId33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11.08.2015 №1329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Описание результата предоставления государственной услуги.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Конечными результатами предоставления государственной услуги являются: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назначение ежемесячной выплаты денежных средств;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 в назначении ежемесячной выплаты денежных средств.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государственной услуги.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опеки и попечительства принимают решение о ежемесячной выплате денежных средств или об отказе в ежемесячной выплате денежных сре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ср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не превышающий 15 дней со дня регистрации заявления о ежемесячной выплате денежных средств и прилагаемых к нему необходимых и надлежащим образом оформленных документов.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сообщение об отказе в ежемесячной выплате денежных средств направляется заявителю по почте и, по желанию заявителя, в электронной форме в течение 5 дней после принятия соответствующего решения.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в очереди при подаче заявления и необходимых документов на назначение и выплату единовременного пособия, на прием к специалистам или для получения консультации не должно превышать 15 минут.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2.4 раздела 2 приложения в редакции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Камчатского края </w:t>
      </w:r>
      <w:hyperlink r:id="rId34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18.02.2014 №219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Перечень нормативных правовых актов, регулирующих отношения, возникающие в связи с предоставлением государственной услуги, с указанием их реквизитов: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1)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hyperlink r:id="rId35" w:tgtFrame="_blank" w:history="1">
        <w:proofErr w:type="gramStart"/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Гражданский кодекс Российской Федерации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2)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hyperlink r:id="rId36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Семейный кодекс Российской Федерации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3)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hyperlink r:id="rId37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24.04.2008 №48-ФЗ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опеке и попечительстве»;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4)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hyperlink r:id="rId38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21.12.1996 №159-ФЗ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дополнительных гарантиях по социальной поддержке детей-сирот и детей, оставшихся без попечения родителей»;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5)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hyperlink r:id="rId39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27.07.2010 №210-ФЗ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6)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Федерации </w:t>
      </w:r>
      <w:hyperlink r:id="rId40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25.06.1993 №5242-1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7)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hyperlink r:id="rId41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24.07.1998 №124-ФЗ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основных гарантиях прав ребенка в Российской Федерации»;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8)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hyperlink r:id="rId42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27.07.2006 №152-ФЗ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239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приказ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8</w:t>
      </w:r>
      <w:r w:rsidRPr="007B239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2.5 раздела 2 приложения дополнен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Камчатского края </w:t>
      </w:r>
      <w:hyperlink r:id="rId43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01.08.2016 №988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9)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Камчатского края </w:t>
      </w:r>
      <w:hyperlink r:id="rId44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04.12.2008 №165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порядка выплаты и размеров денежных средств на содержание детей, находящихся под опекой или попечительством, а также об установлении дополнительной меры социальной поддержки по содержанию отдельных лиц из числа детей-сирот и детей, оставшихся без попечения родителей»;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10)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Камчатского края </w:t>
      </w:r>
      <w:hyperlink r:id="rId45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03.12.2007 №702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и осуществлении деятельности по опеке и попечительству в Камчатском крае»;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11)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Камчатского края </w:t>
      </w:r>
      <w:hyperlink r:id="rId46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01.04.2014 №419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крае»;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12)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Камчатского края </w:t>
      </w:r>
      <w:hyperlink r:id="rId47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18.09.2008 №122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Камчатском крае»;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13)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hyperlink r:id="rId48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Камчатского края от 18.07.2016 №276-П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предоставлении отдельных мер социальной поддержки детям-сиротам и детям,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оставшимся без попечения родителей, лицам из числа детей-сирот и детей, оставшихся без попечения родителей, а также лицам, потерявшим в период обучения обоих родителей или единственного родителя, в Камчатском крае»;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13 части 2.5 раздела 2 приложения в редакции </w:t>
      </w:r>
      <w:hyperlink r:id="rId49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08.10.2018 №1016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Постановление Правительства Камчатского края </w:t>
      </w:r>
      <w:hyperlink r:id="rId50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14.02.2013 №52-П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17 части 2.5 раздела приложения в редакции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Камчатского края </w:t>
      </w:r>
      <w:hyperlink r:id="rId51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18.02.2014 №219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2.5 приложения в редакции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Камчатского края </w:t>
      </w:r>
      <w:hyperlink r:id="rId52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11.08.2015 №1329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получения государственной услуги.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государственной услуги, заявители или представители представляют следующие документы: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назначении ежемесячной выплаты денежных средств;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паспорта гражданина Российской Федерации;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справку об обучении лица из числа детей-сирот и детей, оставшихся без попечения родителей, в общеобразовательном учреждении;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отсутствие родительского попечения (единственного родителя).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4 части 2.6 раздела 2 приложения дополнен </w:t>
      </w:r>
      <w:hyperlink r:id="rId53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молодежной политики Камчатского края от 08.10.2018 №1016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собственному желанию, заявители или представители вправе представить справку с места жительства лица из числа детей-сирот и детей, оставшихся без попечения родителей (далее – справка), указанную в пункте 4 части 7 Порядка предоставления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учреждениях, утвержденного приказом Министерства образования и науки Камчатского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</w:t>
      </w:r>
      <w:hyperlink r:id="rId54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05.04.2011 №501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заявителем (представителем) справка не представлена, то она запрашивается местными администрациями в порядке межведомственного запроса.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Заявление о ежемесячной выплате денежных средств составляется по форме в соответствии с приложением 3 Регламента. Заявление может быть заполнено рукописным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машинописным способом, распечатано посредством электронных печатающих устройств.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ежемесячной выплате денежных средств оформляется в единственном экземпляре - подлиннике и подписывается заявителями.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не заверенные нотариусом или органом опеки и попечительства, представляются с предъявлением оригинала.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четвертый части 2.6.1 раздела 2 приложения утратил силу </w:t>
      </w:r>
      <w:hyperlink r:id="rId55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молодежной политики Камчатского края от 08.10.2018 №1016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для ежемесячной выплаты денежных средств документы не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 и хранятся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опеки и попечительства.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r w:rsidRPr="007B2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6</w:t>
      </w:r>
      <w:proofErr w:type="gramEnd"/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7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hyperlink r:id="rId56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27.07.2010 №210-ФЗ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девятый части 2.6.1 раздела 2 приложения дополнен </w:t>
      </w:r>
      <w:hyperlink r:id="rId57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молодежной политики Камчатского края от 08.10.2018 №1016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отказа в приеме документов, необходимых для предоставления государственной услуги, является несоответствие требованиям, установленным частью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7B239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Административного регламента, а также представление заявителем неполного пакета документов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2.7 раздела 2 приложения в редакции </w:t>
      </w:r>
      <w:hyperlink r:id="rId58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08.10.2018 №1016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</w:t>
      </w:r>
      <w:r w:rsidRPr="007B239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отказывать: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в федеральной государственной системе «Единый портал государственных и муниципальных услуг (функций)», в краевой государственной информационной системе «Портал государственных и муниципальных услуг (функций) Камчатского края»;</w:t>
      </w:r>
      <w:proofErr w:type="gramEnd"/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в федеральной государственной системе «Единый портал государственных и муниципальных услуг (функций)», в краевой государственной информационной системе «Портал государственных и муниципальных услуг (функций) Камчатского края».</w:t>
      </w:r>
      <w:proofErr w:type="gramEnd"/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2.7</w:t>
      </w:r>
      <w:r w:rsidRPr="007B239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 приложения дополнена </w:t>
      </w:r>
      <w:hyperlink r:id="rId59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молодежной политики Камчатского края от 08.10.2018 №1016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предоставлении государственной услуги: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документы, представленные заявителем для предоставления государственной услуги, по форме или содержанию не соответствуют требованиям действующего законодательства;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2 части 2.8 раздела 2 приложения утратил силу </w:t>
      </w:r>
      <w:hyperlink r:id="rId60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молодежной политики Камчатского края от 08.10.2018 №1016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документах, представленных заявителем, выявлена недостоверная информация.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2 части 2.8 раздела 2 приложения в редакции </w:t>
      </w:r>
      <w:hyperlink r:id="rId61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08.10.2018 №1016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7B239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о предоставлении государственной услуги и прилагаемые к нему документы могут быть представлены заявителями в орган опеки и попечительства лично, направлены с использованием средств почтовой связи.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заявителем, должны удовлетворять следующим требованиям: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заявлении должны быть заполнены все реквизиты;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толковать их содержание.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(часть 2.8</w:t>
      </w:r>
      <w:r w:rsidRPr="007B239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 приложения дополнена </w:t>
      </w:r>
      <w:hyperlink r:id="rId62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молодежной политики Камчатского края от 08.10.2018 №1016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Основания для прекращения предоставления государственной услуги: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выезд на постоянное место жительства за пределы Камчатского края;</w:t>
      </w:r>
      <w:proofErr w:type="gramEnd"/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отчисление либо исключение из общеобразовательного учреждения;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смерть.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Срок и порядок регистрации заявления заявителя о предоставлении государственной услуги.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ежемесячной выплате денежных средств поступившее в орган опеки и попечительства, регистрируется в журнале учета поступивших заявлений в орган опеки и попечительства (Приложение 4), в котором указываются следующие сведения: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порядковый номер поступившего заявления о назначении и выплате денежных средств на содержание лиц из числа детей-сирот и детей, оставшихся без попечения родителей, обучающихся в общеобразовательных учреждениях;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дату регистрации;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фамилию, имя, отчество (при наличии) заявителя;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место жительства заявителя.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действий составляет 5 минут.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При посещении заявителем и предоставлении комплекта документов специалист, ответственный за назначение ежемесячной выплаты денежных средств, оформляет расписку о приеме документов. В расписке указываются: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регистрационный номер заявления о назначении и ежемесячной выплате денежных сре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ж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урнале учета поступивших заявлений в орган опеки и попечительства;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1 части 2.10.1 раздела 2 приложения в редакции </w:t>
      </w:r>
      <w:hyperlink r:id="rId63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08.10.2018 №1016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приема документов;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 и инициалы специалиста, принявшего документы и сделавшего соответствующую запись в журнале учета поступивших заявлений в орган опеки и попечительства;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телефон, фамилия и инициалы специалиста, у которого заявитель в течение срока предоставления государственной услуги может узнать о стадии рассмотрения документов и времени, оставшемся до ее завершения.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2 минуты.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Специалист, ответственный за назначение ежемесячной выплаты денежных средств, передает заявителю экземпляр расписки.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1 минута.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документы, поступившие в орган опеки и попечительства по почте или по электронной почте, расписка о приеме документов</w:t>
      </w:r>
      <w:r w:rsidRPr="007B23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оформляется. Документы регистрируется в журнале учета поступивших заявлений в орган опеки и попечительства.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 документы передаются специалисту, ответственному за назначение ежемесячной выплаты денежных средств.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- в течение рабочего дня.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Требования к помещениям, в которых предоставляется государственная услуга.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Выбор помещения, в котором планируется предоставление государственной услуги, должен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7B2397" w:rsidRPr="007B2397" w:rsidRDefault="007B2397" w:rsidP="007B239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должно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населения. Входы и выходы в помещение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предоставляется возможность самостоятельного передвижения по территории, на которой расположен орган опеки и попечительства, посадки в транспортное средство и высадки из него, в том числе с использованием кресла-коляски.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Инвалидам, имеющим стойкие расстройства функции зрения и самостоятельного передвижения, обеспечивается сопровождение и оказание им помощи в зданиях и на территории, расположен орган опеки и попечительства.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4 части 2.11.1 приложения в редакции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Камчатского края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4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12.09.2016 №1146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на которой расположен орган опеки и попечительства,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 Места информирования, предназначенные для ознакомления заявителей с информационными материалами, оборудуются информационными стендами.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помещении органа опеки и попечительства осуществляется дублирование необходимой для инвалидов звуковой и зрительной информации, а также надписей, знаков и иной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текстовой и графической информации знаками, выполненными рельефно-точечным шрифтом. Обеспечивается допуск сурдопереводчика и тифлосурдопереводчика.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заявителей помещения для непосредственного взаимодействия специалистов и заявителей размещаются на нижнем этаже здания.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Присутственные места включают места для ожидания, информирования, приема заявителей. Присутственные места оборудуются: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системой кондиционирования воздуха;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противопожарной системой и средствами пожаротушения;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системой оповещения о возникновении чрезвычайной ситуации;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системой охраны.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возможности оформления документов оборудуются стульями, столами и обеспечиваются бланками заявлений и канцелярскими принадлежностями.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в очереди на предоставление государственной услуги могут быть оборудованы стульями, кресельными секциями, скамьями (</w:t>
      </w:r>
      <w:proofErr w:type="spell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документов, необходимых для предоставления государственной услуги, осуществляется специалистом органа опеки и попечительства, ответственным за выплату ежемесячной выплаты денежных средств.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бейджи</w:t>
      </w:r>
      <w:proofErr w:type="spell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112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 Кабинеты приема заявителей должны быть оборудованы информационными табличками (вывесками) с указанием:</w:t>
      </w:r>
      <w:bookmarkEnd w:id="2"/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номера кабинета;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фамилии, имени, отчества и должности специалиста, осуществляющего предоставление государственной услуги;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режима работы.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рабочих мест для специалистов должна быть предусмотрена возможность свободного входа и выхода из помещения при необходимости.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2.11.4. На территориях, прилегающих к месту расположения органа опеки и попечительства,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2.11 раздела 2 приложения в редакции п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риказа Министерства образования и науки Камчатского края </w:t>
      </w:r>
      <w:hyperlink r:id="rId65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01.08.2016 №988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2.11.4 раздела 2 приложения в редакции </w:t>
      </w:r>
      <w:hyperlink r:id="rId66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08.10.2018 №1016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Требования к предоставлению государственной услуги.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предоставляется бесплатно.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на получение государственной услуги при условии, что он является лицом из числа детей-сирот и детей, оставшихся без попечения родителей, обучающимся в общеобразовательных учреждениях в Камчатском крае, ранее находившимся под попечительством,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попечителям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 соответствии с Законом Камчатского края </w:t>
      </w:r>
      <w:hyperlink r:id="rId67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04.12.2008 №165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выплачивались денежные средства на их содержание.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Показатели доступности и качества государственной услуги, возможность получения информации о ходе предоставления государственной слуги, в том числе с использованием информационно-коммуникационных технологий.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предоставленной государственной услуги.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и доступности государственной услуги должна осуществляться по следующим показателям: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выбора заявителем форм предоставления государственной услуги;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 предоставления государственной услуги в соответствии со стандартом ее предоставления;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обоснованных жалоб со стороны заявителей по результатам предоставления государственной услуги;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2.13.1 раздела 2 приложения в редакции </w:t>
      </w:r>
      <w:hyperlink r:id="rId68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08.10.2018 №1016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2.13.2 раздела 2 приложения утратила силу </w:t>
      </w:r>
      <w:hyperlink r:id="rId69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молодежной политики Камчатского края от 08.10.2018 №1016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краевой государственной информационной системы «Портал государственных и муниципальных услуг (функций) Камчатского края».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целях предоставления государственной услуги осуществляется прием заявителей по предварительной записи.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проводится посредством федеральной государственной информационной системы «Единый портал государственных и муниципальных услуг (функций)» или краевой государственной информационной системы «Портал государственных и муниципальных услуг (функций) Камчатского края».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опеки и попечительства графика приема заявителей.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Формирование запроса о предоставлении государственной услуги в федеральной государственной информационной системе «Единый портал государственных и муниципальных услуг (функций)», краевой государственной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информационной системе «Портал государственных и муниципальных услуг (функций) Камчатского края», на официальном сайте не осуществляется.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Прием и регистрация органом опеки и попечительства заявления и иных документов, необходимых для предоставления государственной услуги с использованием федеральной государственной информационной системы «Единый портал государственных и муниципальных услуг (функций)», краевой государственной информационной системы «Портал государственных и муниципальных услуг (функций) Камчатского края», официального сайта не осуществляется.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Информация о результате предоставления государственной услуги с использованием федеральной государственной информационной системы «Единый портал государственных и муниципальных услуг (функций)», краевой государственной информационной системы «Портал государственных и муниципальных услуг (функций) Камчатского края», официального сайта не предоставляется.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Информация о получении сведений о ходе выполнения запроса с использованием федеральной государственной информационной системы «Единый портал государственных и муниципальных услуг (функций)», краевой государственной информационной системы «Портал государственных и муниципальных услуг (функций) Камчатского края», официального сайта не осуществляется.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Заявителям обеспечивается возможность оценить доступность и качество государственной услуги посредством федеральной государственной информационной системы «Единый портал государственных и муниципальных услуг (функций)», краевой государственной информационной системы «Портал государственных и муниципальных услуг (функций) Камчатского края».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Последовательность административных процедур.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услуги включает в себя следующие административные процедуры: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 и документов, необходимых для предоставления услуги;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решения о предоставлении государственной услуги либо об отказе в предоставлении государственной услуги;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государственной услуги.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последовательности действий (административных процедур) при предоставлении государственной услуги приведена в Приложении №2 к настоящему Регламенту.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Административная процедура «Прием и регистрация заявления и документов, необходимых для предоставления услуги».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личное обращение заявителя в органы опеки и попечительства с заявлением и прилагаемыми к нему документами, в соответствии с частью 2.6 настоящего Регламента (далее - заявление), либо поступление заявления по почте.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3.3.2. Специалист,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за предоставление государственной услуги (далее – специалист), при личном обращении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заявителя, проверяет документ, удостоверяющий личность и проверяет наличие документов, в соответствии с частью 2.6 настоящего Административного регламента.</w:t>
      </w:r>
    </w:p>
    <w:p w:rsidR="007B2397" w:rsidRPr="007B2397" w:rsidRDefault="007B2397" w:rsidP="007B239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действия составляет 15 минут.</w:t>
      </w:r>
    </w:p>
    <w:p w:rsidR="007B2397" w:rsidRPr="007B2397" w:rsidRDefault="007B2397" w:rsidP="007B239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3.3.3. При установлении оснований для отказа в приеме заявления, в соответствии с частью 2.7 настоящего Регламента, специалист при личном обращении заявителя уведомляет его о перечне недостающих документов, несоответствии документов установленным требованиям, объясняет заявителю содержание выявленных недостатков, </w:t>
      </w:r>
      <w:proofErr w:type="gramStart"/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принять меры по их устранению и возвращает</w:t>
      </w:r>
      <w:proofErr w:type="gramEnd"/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представленные документы заявителю.</w:t>
      </w:r>
    </w:p>
    <w:p w:rsidR="007B2397" w:rsidRPr="007B2397" w:rsidRDefault="007B2397" w:rsidP="007B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заполнении, специалист помогает заявителю собственноручно заполнить заявление.</w:t>
      </w:r>
    </w:p>
    <w:p w:rsidR="007B2397" w:rsidRPr="007B2397" w:rsidRDefault="007B2397" w:rsidP="007B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Возврат документов при личном обращении заявителя осуществляется в день его обращения в орган опеки и попечительства.</w:t>
      </w:r>
    </w:p>
    <w:p w:rsidR="007B2397" w:rsidRPr="007B2397" w:rsidRDefault="007B2397" w:rsidP="007B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Возврат заявления, направленного заявителем по почте, осуществляется не позднее 3-х рабочих дней со дня их поступления с указанием причин отказа в приеме документов и порядка обжалования данного решения.</w:t>
      </w:r>
    </w:p>
    <w:p w:rsidR="007B2397" w:rsidRPr="007B2397" w:rsidRDefault="007B2397" w:rsidP="007B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действия до 30 минут.</w:t>
      </w:r>
    </w:p>
    <w:p w:rsidR="007B2397" w:rsidRPr="007B2397" w:rsidRDefault="007B2397" w:rsidP="007B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3.3.4. Специалист при личном обращении заявителя готовит копии представленных документов либо сличает представленные заявителем копии и оригиналы документов.</w:t>
      </w:r>
    </w:p>
    <w:p w:rsidR="007B2397" w:rsidRPr="007B2397" w:rsidRDefault="007B2397" w:rsidP="007B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представленных документов должны быть заверены в порядке, установленном законодательством Российской Федерации, либо заверены специалистом при визуальном осмотре и сличении оригинала и копии. Оригиналы документов возвращаются заявителю.</w:t>
      </w:r>
    </w:p>
    <w:p w:rsidR="007B2397" w:rsidRPr="007B2397" w:rsidRDefault="007B2397" w:rsidP="007B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действия составляет 15 минут.</w:t>
      </w:r>
    </w:p>
    <w:p w:rsidR="007B2397" w:rsidRPr="007B2397" w:rsidRDefault="007B2397" w:rsidP="007B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 Специалист регистрирует заявление в журнале по форме согласно приложению №4 к настоящему Регламенту.</w:t>
      </w:r>
    </w:p>
    <w:p w:rsidR="007B2397" w:rsidRPr="007B2397" w:rsidRDefault="007B2397" w:rsidP="007B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при личном обращении выдается расписка о приеме документов, в которой указываются дата приема заявления.</w:t>
      </w:r>
    </w:p>
    <w:p w:rsidR="007B2397" w:rsidRPr="007B2397" w:rsidRDefault="007B2397" w:rsidP="007B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 При поступлении документов по почте специалист в тот же день регистрирует заявление в журнале по форме согласно приложению №4 к настоящему Регламенту.</w:t>
      </w:r>
    </w:p>
    <w:p w:rsidR="007B2397" w:rsidRPr="007B2397" w:rsidRDefault="007B2397" w:rsidP="007B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по почте расписка о приеме документов направляется в адрес заявителя в течение 1 рабочего дня со дня их регистрации.</w:t>
      </w:r>
    </w:p>
    <w:p w:rsidR="007B2397" w:rsidRPr="007B2397" w:rsidRDefault="007B2397" w:rsidP="007B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sz w:val="24"/>
          <w:szCs w:val="24"/>
          <w:lang w:eastAsia="ru-RU"/>
        </w:rPr>
        <w:t xml:space="preserve">3.3.7. </w:t>
      </w:r>
      <w:r w:rsidRPr="007B2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Заявление, поступившее в орган опеки и попечительства, регистрируется в течение 1 рабочего дня, и передается </w:t>
      </w:r>
      <w:r w:rsidRPr="007B239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руководителю органа опеки и попечительства (далее - руководитель) </w:t>
      </w:r>
      <w:r w:rsidRPr="007B2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наложения резолюции в день регистрации документов.</w:t>
      </w:r>
    </w:p>
    <w:p w:rsidR="007B2397" w:rsidRPr="007B2397" w:rsidRDefault="007B2397" w:rsidP="007B239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действия 1 рабочий день.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23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3.3.8. Руководитель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визирует заявление и передает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специалисту.</w:t>
      </w:r>
      <w:bookmarkEnd w:id="3"/>
    </w:p>
    <w:p w:rsidR="007B2397" w:rsidRPr="007B2397" w:rsidRDefault="007B2397" w:rsidP="007B239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3.3.9. Результатом административной процедуры является регистрация заявления либо возврат документов заявителю.</w:t>
      </w:r>
    </w:p>
    <w:p w:rsidR="007B2397" w:rsidRPr="007B2397" w:rsidRDefault="007B2397" w:rsidP="007B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3.3.10. Срок исполнения административной процедуры - 1 рабочий день.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Административная процедура «Принятие решения о предоставлении государственной услуги либо об отказе в предоставлении государственной услуги».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Основанием для начала административной процедуры является поступление зарегистрированного в установленном порядке заявления специалисту.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Специалист проверяет содержание заявления на соответствие требованиям настоящего Регламента, в том числе на предмет наличия оснований для отказа в предоставлении государственной услуги, установленных частью 2.8 настоящего Регламента.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При отсутствии оснований для отказа в предоставлении государственной услуги специалист подготавливает проект решения о предоставлении государственной услуги, и передает руководителю для подписания.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При наличии оснований для отказа в предоставлении государственной услуги, установленных частью 2.8 настоящего Регламента, специалист подготавливает проект мотивированного отказа в предоставлении государственной услуги, и передает руководителю для подписания.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мотивированного отказа в предоставлении государственной услуги осуществляется почтовым отправлением.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Результатом исполнения административной процедуры является принятие решения о предоставлении государственной услуги либо об отказе в предоставлении государственной услуги.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- 10 дней.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Административная процедура «Предоставление государственной услуги».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Основанием для начала административной процедуры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поступление специалисту, ответственному за выплату, подписанного решения  о предоставлении государственной услуги.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Лицам из числа детей-сирот и детей, оставшихся без попечения родителей предоставляется дополнительная мера социальной поддержки по их содержанию в части обеспечения питанием, одеждой, обувью, другими предметами вещевого довольствия путем ежемесячной выплаты им денежных сре</w:t>
      </w:r>
      <w:proofErr w:type="gramStart"/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азмере, установленном статьей 4.1 Закона Камчатского края </w:t>
      </w:r>
      <w:hyperlink r:id="rId70" w:tgtFrame="_blank" w:history="1">
        <w:r w:rsidRPr="007B239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от 04.12.2008 №165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выплата денежных сре</w:t>
      </w:r>
      <w:proofErr w:type="gramStart"/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оизводится заявителю на расчетный счет, открытый в кредитной организации. При отсутствии счета – выплачивается почтовым переводом по адресу, указанному заявителем в заявлении.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Ежемесячная выплата денежных средств лицам из числа детей-сирот и детей, оставшихся без попечения родителей, осуществляется органом опеки и попечительства по месту жительства не позднее 15 числа месяца, следующего </w:t>
      </w:r>
      <w:proofErr w:type="gramStart"/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расчетным.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- 5 дней.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(раздел 3 приложения в редакции </w:t>
      </w:r>
      <w:hyperlink r:id="rId71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08.10.2018 №1016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7B2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7B2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регламента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государственной услуги включает в себя проведение проверок (плановых и внеплановых); выявление и устранение нарушений прав заявителей; рассмотрение обращений заявителей (представителей), содержащих жалобы на решения, действия (бездействие) должностных лиц и специалистов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опеки и попечительства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принятие решений по результатам рассмотрения жалоб и направления ответов заявителям.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и исполнением должностными лицами и специалистами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опеки и попечительства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и последовательности действий, определенных административными процедурами в ходе предоставления государственной услуги, осуществляется должностными лицами, главой (в случае его отсутствия – заместителем главы) местной администрации муниципального образования в Камчатском крае, курирующим вопросы предоставления дополнительной меры социальной поддержки по содержанию лиц из числа детей-сирот и детей, оставшихся без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попечения родителей.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Проверки полноты и качества предоставления государственной услуги осуществляются на основании решения главы (в случае его отсутствия – заместителя главы) местной администрации муниципального образования в Камчатском крае.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проверки полноты и качества предоставления государственной услуги формируется комиссия из трех специалистов местной администрации муниципального образования в Камчатском крае.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проверки комиссия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анализ исполнения должностными лицами и специалистами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опеки и попечительства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процедур и выявляет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нарушения, допущенные в ходе предоставления государственной услуги.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деятельности комиссии оформляются в виде акта, в котором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выявленные нарушения предоставления государственной услуги и предлагаются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их устранению. Акт подписывается председателем комиссии.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Проверки полноты и качества предоставления государственной услуги могут быть плановыми и внеплановыми.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1 раз в полугодие на основании утвержденного плана работы администрации муниципального образования в Камчатском крае. В ходе проведения плановых проверок рассматриваются вопросы соблюдения должностными лицами и специалистами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опеки и попечительства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информирования заявителей о предоставлении государственной услуги, сроках и порядке осуществления административных процедур, предусмотренных настоящим Регламентом.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на основании обращений заявителей. В данном случае проверка осуществляется в отношении каждого конкретного случая.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По результатам проведенных проверок, в случае выявления нарушений прав заявителей должностные лица и специалисты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опеки и попечительства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в соответствии с законодательством Российской Федерации, Камчатского края и должностными регламентами.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местными администрациями муниципальных образований в Камчатском крае государственных полномочий в части осуществления деятельности по назначению и выплате денежных средств на содержание лиц из числа детей-сирот и детей, оставшихся без попечения родителей, обучающихся в общеобразовательных учреждениях осуществляется Министерством образования и молодежной политики Камчатского края.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4.6 приложения в редакции </w:t>
      </w:r>
      <w:hyperlink r:id="rId72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14.09.2017 №348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исполнительного органа государственной власти Камчатского края, предоставляющего государственную услугу, а также его должностных лиц и специалистов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жалобой, в том числе в следующих случаях: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заявления заявителя о предоставлении государственной услуги;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1 части 5.1 раздела 5 приложения в редакции </w:t>
      </w:r>
      <w:hyperlink r:id="rId73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08.10.2018 №1016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государственной услуги;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отказ органа опеки и попечительства, должностного лица или специалиста органа опеки и попечительства предоставляющего государственную услугу, в исправлении допущенных опечаток и ошибок в выданных в результате предо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государственной услуги документах либо нарушение установленного срока таких исправлений.</w:t>
      </w:r>
      <w:proofErr w:type="gramEnd"/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Жалобы на действие (бездействие) органа опеки и попечительства, его муниципальных служащих (специалистов), предоставляющих государственные услуги, а также на принятые ими решения подается в письменной форме на бумажном носителе, в электронной форме в орган опеки и попечительства, предоставляющий государственную услугу, и рассматриваются им в порядке, предусмотренном настоящим разделом административного регламента.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 опеки и попечительства,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письменной форме в орган опеки и попечительства, подлежит обязательной регистрации в журнале учета жалоб на решения и действия (бездействие) органа опеки и попечительства, его должностных лиц, муниципальных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  <w:proofErr w:type="gramEnd"/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 правовым актом органа опеки и попечительства.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жалобы исчисляется со дня регистрации жалобы в органе опеки и попечительства.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если обжалуются решения Руководителя органа опеки и попечительства, жалоба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 в Министерство образования и молодежной политики Камчатского края и рассматривается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предусмотренным настоящим разделом.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5.3 приложения в редакции </w:t>
      </w:r>
      <w:hyperlink r:id="rId74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14.09.2017 №348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5.4.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обжалуются решения Министра,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</w:t>
      </w:r>
      <w:hyperlink r:id="rId75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14.02.2013 №52-П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</w:t>
      </w:r>
      <w:hyperlink r:id="rId76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28.07.2008 №230-П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lastRenderedPageBreak/>
        <w:t>5.5.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5.6.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1)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2)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3)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5.7.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части 5.5.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5.8.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1)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опеки и попечительства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обжалуется.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2)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3)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опеки и попечительства, предоставляющего государственную услугу, его должностного лица либо муниципального служащего;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4)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опеки и попечительства, предоставляющего государственную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5.9.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lastRenderedPageBreak/>
        <w:t>5.10.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опеки и попечительства обеспечивает: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1)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жалоб в соответствии с требованиями настоящего раздела административного регламента;</w:t>
      </w:r>
      <w:proofErr w:type="gramEnd"/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2)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жалобы в уполномоченный на ее рассмотрение орган в случае, предусмотренном частью 5.11 настоящего раздела.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5.11.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обеспечивает: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1)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мест приема жалоб;</w:t>
      </w:r>
      <w:proofErr w:type="gramEnd"/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2)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обжалования решений и действий (бездействия) органа опеки и попечительства его должностных лиц (специалистов) посредством размещения информации на стендах в месте предоставления государственной услуги, на официальном сайте органа опеки и попечительства, с использованием информационно-телекоммуникационной сети «Интернет»;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3)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обжалования решений и действий (бездействия) органа опеки и попечительства, его должностных лиц, муниципальных служащих, в том числе по телефону, электронной почте, при личном приеме.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5.12.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 опеки и попечительства, но принятие решения по жалобе не входит в компетенцию органа опеки и попечительства,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частью 5.13 и пунктом 2 части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5.14 настоящего раздела.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5.13.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рассмотрению органом опеки и попечительства в течение 15 рабочих дней со дня ее регистрации.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органа опеки и попечительства, его должностного лица (специалиста)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5.14.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или должностное лицо при получении жалобы вправе оставить ее без ответа в следующих случаях: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 сообщается о недопустимости злоупотребления правом;</w:t>
      </w:r>
      <w:proofErr w:type="gramEnd"/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2)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не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(при наличии), потовый адрес заявителя;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3)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lastRenderedPageBreak/>
        <w:t>5.15.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отказывает в удовлетворении жалобы в следующих случаях: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1)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  <w:proofErr w:type="gramEnd"/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2)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3)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5.16.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1)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жалобы,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  <w:proofErr w:type="gramEnd"/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2)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удовлетворении жалобы.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5.17.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5.18.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1)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опеки и попечительства, должность, фамилия, имя, отчество (при наличии) должностного лица, принявшего решение по жалобе;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2)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3)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4)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5)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6)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7)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5.19.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 результатам рассмотрения жалобы подписывается руководителем или уполномоченным на рассмотрение жалобы должностным лицом органа опеки и попечительства.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lastRenderedPageBreak/>
        <w:t>5.20.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 опеки и попечительства, вид которой установлен законодательством Российской Федерации.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5.21.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руководитель незамедлительно направляет соответствующие материалы в органы прокуратуры.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5.22.</w:t>
      </w:r>
      <w:r w:rsidRPr="007B23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5 приложения в редакции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Камчатского края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7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18.02.2014 №219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5 приложения в редакции </w:t>
      </w:r>
      <w:r w:rsidRPr="007B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Камчатского края </w:t>
      </w:r>
      <w:hyperlink r:id="rId78" w:tgtFrame="_blank" w:history="1">
        <w:r w:rsidRPr="007B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11.08.2015 №1329</w:t>
        </w:r>
      </w:hyperlink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местными администрациями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иными органами местного самоуправления,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исполнительно-распорядительные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в муниципальных образованиях,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 переданные полномочия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края, государственной услуги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дополнительной меры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поддержки по содержанию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из числа детей-сирот и детей, оставшихся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попечения родителей, обучающихся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Камчатском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крае и ранее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находившихся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попечительством,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попечителям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выплачивались денежные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их содержание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местонахождении, контактных телефонах, адресах электронной почты органов опеки и попечительства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4908"/>
      </w:tblGrid>
      <w:tr w:rsidR="007B2397" w:rsidRPr="007B2397" w:rsidTr="007B2397">
        <w:tc>
          <w:tcPr>
            <w:tcW w:w="2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Отдел опеки и попечительства Департамента социального развития </w:t>
            </w:r>
            <w:proofErr w:type="gram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683000, г</w:t>
            </w:r>
            <w:proofErr w:type="gram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етропавловск-Камчатский, </w:t>
            </w:r>
            <w:proofErr w:type="spell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14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(415 2) 235-220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7B239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GTkachenko@lokal.adm.ru</w:t>
              </w:r>
            </w:hyperlink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-чт. с 9.00 до 18.00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с 9.00 до 13.00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 с 13.00 до 14.00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c>
          <w:tcPr>
            <w:tcW w:w="2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Отдел опеки, попечительства и охраны прав детства Управления образования администрации Елизовского муниципального района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684010, Камчатский край, Елизовский район, г. Елизово, ул. Ленина, 24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(415 31) 7-16-80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7B239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opeka@uoelz.kamchatka.ru</w:t>
              </w:r>
            </w:hyperlink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-пт. с 8.30 до 17.12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 с 12.30 до 14.00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c>
          <w:tcPr>
            <w:tcW w:w="2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Отдел опеки и попечительства Вилючинского городского округа</w:t>
            </w:r>
          </w:p>
        </w:tc>
        <w:tc>
          <w:tcPr>
            <w:tcW w:w="2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684090, Камчатский край, 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Вилючинск, ул. Победы,1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(415 35) 3-21-90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7B239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frolovviktoriya@yandex.ru</w:t>
              </w:r>
            </w:hyperlink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-чт. с 9.00 до 18.00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Пт. с 9.00 до 13.00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 с 13.00 до 14.00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        </w:t>
            </w:r>
          </w:p>
        </w:tc>
      </w:tr>
      <w:tr w:rsidR="007B2397" w:rsidRPr="007B2397" w:rsidTr="007B2397">
        <w:tc>
          <w:tcPr>
            <w:tcW w:w="2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4) Отдел образования, опеки, попечительства и спорта администрации городского округа «поселок Палана»</w:t>
            </w:r>
          </w:p>
        </w:tc>
        <w:tc>
          <w:tcPr>
            <w:tcW w:w="2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688000, Камчатский край, Тигильский муниципальный район, городской округ «поселок Палана», ул. Обухова, д.6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(415 43) 31-260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7B239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Adm_palana@mail.kamchatka.ru</w:t>
              </w:r>
            </w:hyperlink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-чт. с 9.00 до 18.00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с 9.00 до 13.00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 с 13.00 до 14.00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c>
          <w:tcPr>
            <w:tcW w:w="2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5) Администрация </w:t>
            </w:r>
            <w:proofErr w:type="gram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Алеутского</w:t>
            </w:r>
            <w:proofErr w:type="gram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684500, Камчатский край,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Никольское, ул.50 лет Октября,13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(415 47) 22-417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7B239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admamrk@mail.kamchatka.ru</w:t>
              </w:r>
            </w:hyperlink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-чт. с 9.00 до 18.00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с 9.00 до 13.00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 с 13.00 до 14.00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c>
          <w:tcPr>
            <w:tcW w:w="2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6) Отдел по работе с бюджетными организациями администрации Быстринского муниципального района Камчатского края </w:t>
            </w:r>
          </w:p>
        </w:tc>
        <w:tc>
          <w:tcPr>
            <w:tcW w:w="2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684350, Камчатский край, Быстринский район, с. Эссо,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Терешковой, 1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(415 42) 21-0-54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7B239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ADMesso@yandex.ru</w:t>
              </w:r>
            </w:hyperlink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-чт. с 9.00 до 18.00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с 9.00 до 13.00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 с 13.00 до 14.00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c>
          <w:tcPr>
            <w:tcW w:w="2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7) Управление образования, </w:t>
            </w: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молодежной политики и спорта администрации Карагинского муниципального района</w:t>
            </w:r>
          </w:p>
        </w:tc>
        <w:tc>
          <w:tcPr>
            <w:tcW w:w="2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688700, Камчатский край, Карагинский </w:t>
            </w: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муниципальный район, п. Оссора, ул. </w:t>
            </w:r>
            <w:proofErr w:type="gram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37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(415 45) 47-2-53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7B239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obraz@karadm.ru</w:t>
              </w:r>
            </w:hyperlink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-чт. с 9.00 до 18.00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с 9.00 до 13.00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 с 13.00 до 14.00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c>
          <w:tcPr>
            <w:tcW w:w="2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8) Управление образования администрации Мильковского муниципального района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684300, Камчатский край, Мильковский муниципальный район, с. Мильково, ул. </w:t>
            </w:r>
            <w:proofErr w:type="gram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28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(415 33) 2-16-73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7B239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opeka-milk@mail.ru</w:t>
              </w:r>
            </w:hyperlink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-чт. с 9.00 до 18.00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с 9.00 до 13.00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 с 13.00 до 14.00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c>
          <w:tcPr>
            <w:tcW w:w="2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9) Отдел образования администрации Олюторского муниципального района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688800, Камчатский край, Олюторский муниципальный район, п. Тиличики, ул. </w:t>
            </w:r>
            <w:proofErr w:type="gram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15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(415-44) 52-936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7B239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oladm@koryak.ru</w:t>
              </w:r>
            </w:hyperlink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-чт. с 9.00 до 18.00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с 9.00 до 13.00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 с 13.00 до 14.00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c>
          <w:tcPr>
            <w:tcW w:w="2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10) Отдел образования администрации Пенжинского муниципального района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688850, Камчатский край, Пенжинский муниципальный район, с. </w:t>
            </w:r>
            <w:proofErr w:type="gram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Каменское</w:t>
            </w:r>
            <w:proofErr w:type="gram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Чубарова, 27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(415 46) 61-1-30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(415 46) 61-1-75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7B239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penadm@kamchatka.ru</w:t>
              </w:r>
            </w:hyperlink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-чт. с 9.00 до 18.00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с 9.00 до 13.00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 с 13.00 до 14.00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c>
          <w:tcPr>
            <w:tcW w:w="2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11) Отдел образования администрации Соболевского муниципального района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684200, Камчатский край, Соболевский муниципальный район, с. Соболево, пер. Центральный, 7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(415 36) 32-473, 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(415 36) 32-736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7B239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obraz-smro@mail.kamchatka.ru</w:t>
              </w:r>
            </w:hyperlink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-чт. с 9.00 до 18.00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с 9.00 до 13.00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 с 13.00 до 14.00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c>
          <w:tcPr>
            <w:tcW w:w="2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12) Управление образования администрации Тигильского муниципального района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688600, Камчатский край, Тигильский район, с. Тигиль, ул. </w:t>
            </w:r>
            <w:proofErr w:type="gram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17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(415 37) 21-604, 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(415 37) 21-858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7B239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tiopeka@yandex.ru</w:t>
              </w:r>
            </w:hyperlink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-чт. с 9.00 до 18.00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с 9.00 до 13.00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 с 13.00 до 14.00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c>
          <w:tcPr>
            <w:tcW w:w="2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13) Управление образования администрации Усть-Большерецкого муниципального района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684100, Камчатский край, Усть-Большерецкий муниципальный район, с. Усть-Большерецк,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Октябрьская,14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(415 32) 21-7-55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7B239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adm_ub_rmo@mail.ru</w:t>
              </w:r>
            </w:hyperlink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Пн</w:t>
            </w:r>
            <w:proofErr w:type="spell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-чт. с 9.00 до 18.00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с 9.00 до 13.00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 с 13.00 до 14.00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c>
          <w:tcPr>
            <w:tcW w:w="2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14) Управление образования администрации Усть-Камчатского муниципального района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684404, Камчатский край, Усть-Камчатский муниципальный район,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 Усть-Камчатск, ул. 60 лет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Октября, 24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(415 34) 2-07-04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7B239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secretar@ustkam.iks.ru</w:t>
              </w:r>
            </w:hyperlink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-чт. с 9.00 до 18.00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с 9.00 до 13.00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 с 13.00 до 14.00</w:t>
            </w:r>
          </w:p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местными администрациями и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органами местного самоуправления,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исполнительно-распорядительные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в муниципальных образованиях,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реализующие переданные полномочия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Камчатского края, государственной услуги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дополнительной меры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социальной поддержки по содержанию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из числа детей-сирот и детей, оставшихся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попечения родителей, обучающихся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Камчатском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 и ранее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находившихся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попечительством,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попечителям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выплачивались денежные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их содержание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местными администрациями и иными органами местного самоуправления, осуществляющими исполнительно-распорядительные полномочия в муниципальных образованиях, реализующие переданные полномочия Камчатского края, государственной услуги по предоставлению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учреждениях в Камчатском крае и ранее находившихся под попечительством,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попечителям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выплачивались денежные средства на их содержание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B23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D9E6BA" wp14:editId="117530C9">
                <wp:extent cx="79375" cy="182880"/>
                <wp:effectExtent l="0" t="0" r="0" b="0"/>
                <wp:docPr id="7" name="AutoShape 1" descr="data:image/png;base64,iVBORw0KGgoAAAANSUhEUgAAAAgAAAATCAYAAACtHkzTAAAAAXNSR0IArs4c6QAAAARnQU1BAACxjwv8YQUAAAAJcEhZcwAADsMAAA7DAcdvqGQAAAAySURBVChTY8AC/kNpnGBUAQRgKAAJ4MNggE0ChsEAmwQIowCSFWAFRCvACwgqQAIMDAAH9C3TyXhMZ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3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data:image/png;base64,iVBORw0KGgoAAAANSUhEUgAAAAgAAAATCAYAAACtHkzTAAAAAXNSR0IArs4c6QAAAARnQU1BAACxjwv8YQUAAAAJcEhZcwAADsMAAA7DAcdvqGQAAAAySURBVChTY8AC/kNpnGBUAQRgKAAJ4MNggE0ChsEAmwQIowCSFWAFRCvACwgqQAIMDAAH9C3TyXhMZwAAAABJRU5ErkJggg==" style="width:6.2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B23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DD3FDF" wp14:editId="5DE83855">
                <wp:extent cx="79375" cy="222885"/>
                <wp:effectExtent l="0" t="0" r="0" b="0"/>
                <wp:docPr id="6" name="AutoShape 2" descr="data:image/png;base64,iVBORw0KGgoAAAANSUhEUgAAAAgAAAAXCAYAAAA2jw7FAAAAAXNSR0IArs4c6QAAAARnQU1BAACxjwv8YQUAAAAJcEhZcwAADsMAAA7DAcdvqGQAAAAzSURBVChTY8AC/kNpnGBUAQQMSgUgAXwYDLBJwDAYYJMAYRRAsgKsgGgFeAFBBUiAgQEAxEgxz22sGzo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3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data:image/png;base64,iVBORw0KGgoAAAANSUhEUgAAAAgAAAAXCAYAAAA2jw7FAAAAAXNSR0IArs4c6QAAAARnQU1BAACxjwv8YQUAAAAJcEhZcwAADsMAAA7DAcdvqGQAAAAzSURBVChTY8AC/kNpnGBUAQQMSgUgAXwYDLBJwDAYYJMAYRRAsgKsgGgFeAFBBUiAgQEAxEgxz22sGzoAAAAASUVORK5CYII=" style="width:6.2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B23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C60B6B" wp14:editId="38B0C8FC">
                <wp:extent cx="79375" cy="191135"/>
                <wp:effectExtent l="0" t="0" r="0" b="0"/>
                <wp:docPr id="5" name="AutoShape 3" descr="data:image/png;base64,iVBORw0KGgoAAAANSUhEUgAAAAgAAAAUCAYAAACwG3xrAAAAAXNSR0IArs4c6QAAAARnQU1BAACxjwv8YQUAAAAJcEhZcwAADsMAAA7DAcdvqGQAAAAzSURBVChTY8AC/kNpnGBUAQSQrgAkgA+DATYJGAYDbBIgjAJIVoAVEK0ALyCoAAkwMAAAhbMu0p289jw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37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data:image/png;base64,iVBORw0KGgoAAAANSUhEUgAAAAgAAAAUCAYAAACwG3xrAAAAAXNSR0IArs4c6QAAAARnQU1BAACxjwv8YQUAAAAJcEhZcwAADsMAAA7DAcdvqGQAAAAzSURBVChTY8AC/kNpnGBUAQSQrgAkgA+DATYJGAYDbBIgjAJIVoAVEK0ALyCoAAkwMAAAhbMu0p289jwAAAAASUVORK5CYII=" style="width:6.2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B23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11B3F77" wp14:editId="3D5EA2DB">
                <wp:extent cx="79375" cy="238760"/>
                <wp:effectExtent l="0" t="0" r="0" b="0"/>
                <wp:docPr id="4" name="AutoShape 4" descr="data:image/png;base64,iVBORw0KGgoAAAANSUhEUgAAAAgAAAAZCAYAAAAMhW+1AAAAAXNSR0IArs4c6QAAAARnQU1BAACxjwv8YQUAAAAJcEhZcwAADsMAAA7DAcdvqGQAAAAuSURBVDhPY8AC/kNpnGBUAQSMZAUgQVwYDLBJwDAc4JWEAZIU4AREKSAWMDAAAPpGLdP3KfdH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3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data:image/png;base64,iVBORw0KGgoAAAANSUhEUgAAAAgAAAAZCAYAAAAMhW+1AAAAAXNSR0IArs4c6QAAAARnQU1BAACxjwv8YQUAAAAJcEhZcwAADsMAAA7DAcdvqGQAAAAuSURBVDhPY8AC/kNpnGBUAQSMZAUgQVwYDLBJwDAc4JWEAZIU4AREKSAWMDAAAPpGLdP3KfdHAAAAAElFTkSuQmCC" style="width:6.2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7B23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9A7150" wp14:editId="29FA0E63">
                <wp:extent cx="79375" cy="238760"/>
                <wp:effectExtent l="0" t="0" r="0" b="0"/>
                <wp:docPr id="3" name="AutoShape 5" descr="data:image/png;base64,iVBORw0KGgoAAAANSUhEUgAAAAgAAAAZCAYAAAAMhW+1AAAAAXNSR0IArs4c6QAAAARnQU1BAACxjwv8YQUAAAAJcEhZcwAADsMAAA7DAcdvqGQAAAAuSURBVDhPY8AC/kNpnGBUAQSMZAUgQVwYDLBJwDAc4JWEAZIU4AREKSAWMDAAAPpGLdP3KfdH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3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data:image/png;base64,iVBORw0KGgoAAAANSUhEUgAAAAgAAAAZCAYAAAAMhW+1AAAAAXNSR0IArs4c6QAAAARnQU1BAACxjwv8YQUAAAAJcEhZcwAADsMAAA7DAcdvqGQAAAAuSURBVDhPY8AC/kNpnGBUAQSMZAUgQVwYDLBJwDAc4JWEAZIU4AREKSAWMDAAAPpGLdP3KfdHAAAAAElFTkSuQmCC" style="width:6.2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7B23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06BD69" wp14:editId="129D4FFF">
                <wp:extent cx="79375" cy="79375"/>
                <wp:effectExtent l="0" t="0" r="0" b="0"/>
                <wp:docPr id="2" name="AutoShape 6" descr="data:image/png;base64,iVBORw0KGgoAAAANSUhEUgAAAAgAAAAICAYAAADED76LAAAAAXNSR0IArs4c6QAAAARnQU1BAACxjwv8YQUAAAAJcEhZcwAADsMAAA7DAcdvqGQAAAAnSURBVChTYyAH/IfSWAFIkigFWBUhSxKlAEURNkkQhgNskkDM8B8AtMQb5WM9msY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data:image/png;base64,iVBORw0KGgoAAAANSUhEUgAAAAgAAAAICAYAAADED76LAAAAAXNSR0IArs4c6QAAAARnQU1BAACxjwv8YQUAAAAJcEhZcwAADsMAAA7DAcdvqGQAAAAnSURBVChTYyAH/IfSWAFIkigFWBUhSxKlAEURNkkQhgNskkDM8B8AtMQb5WM9msYAAAAASUVORK5CYII=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местными администрациями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органами местного самоуправления,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исполнительно-распорядительные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в муниципальных образованиях,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реализующие переданные полномочия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Камчатского края, государственной услуги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предоставлению дополнительной меры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поддержки по содержанию отдельных лиц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детей-сирот и детей, оставшихся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попечения родителей, обучающихся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Камчатском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 и ранее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находившихся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попечительством,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попечителям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выплачивались денежные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их содержание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_______________________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(соответствующий орган опеки и попечительства)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  образования Камчатского края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(Фамилия, имя, отчество заявителя)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и выплате денежных средств на содержание лиц из числа детей-сирот и детей, оставшихся без попечения родителей, обучающихся в общеобразовательных учреждениях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5374"/>
      </w:tblGrid>
      <w:tr w:rsidR="007B2397" w:rsidRPr="007B2397" w:rsidTr="007B2397">
        <w:trPr>
          <w:trHeight w:val="240"/>
        </w:trPr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rPr>
          <w:trHeight w:val="240"/>
        </w:trPr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rPr>
          <w:trHeight w:val="240"/>
        </w:trPr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rPr>
          <w:trHeight w:val="240"/>
        </w:trPr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rPr>
          <w:trHeight w:val="600"/>
        </w:trPr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документа, удостоверяющего личность </w:t>
            </w:r>
          </w:p>
        </w:tc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rPr>
          <w:trHeight w:val="360"/>
        </w:trPr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rPr>
          <w:trHeight w:val="240"/>
        </w:trPr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когда выдан </w:t>
            </w:r>
          </w:p>
        </w:tc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rPr>
          <w:trHeight w:val="240"/>
        </w:trPr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</w:t>
            </w:r>
            <w:proofErr w:type="gramEnd"/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rPr>
          <w:trHeight w:val="360"/>
        </w:trPr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адрес места жительства</w:t>
            </w:r>
          </w:p>
        </w:tc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назначить ежемесячную выплату денежных средств на содержание лиц из числа детей-сирот и детей, оставшихся без попечения родителей, обучающихся в общеобразовательных учреждениях.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правоустанавливающие документы.</w:t>
      </w:r>
    </w:p>
    <w:p w:rsidR="007B2397" w:rsidRPr="007B2397" w:rsidRDefault="007B2397" w:rsidP="007B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«___» ______20__ г.                            _______________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 </w:t>
      </w:r>
      <w:r w:rsidRPr="007B239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(подпись)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местными администрациями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иными органами местного самоуправления,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исполнительно-распорядительные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в муниципальных образованиях,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реализующие переданные полномочия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края, государственной услуги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дополнительной меры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поддержки по содержанию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из числа детей-сирот и детей, оставшихся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попечения родителей, обучающихся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Камчатском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 и ранее </w:t>
      </w: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находившихся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попечительством,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попечителям</w:t>
      </w:r>
      <w:proofErr w:type="gramEnd"/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выплачивались денежные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на их содержание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поступивших заявлений в орган опеки и попечительства о ежемесячной выплате денежных средств на содержание лиц из числа детей-сирот и детей, оставшихся без попечения родителей, обучающихся в общеобразовательных учреждениях</w:t>
      </w:r>
    </w:p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262"/>
        <w:gridCol w:w="1066"/>
        <w:gridCol w:w="1183"/>
        <w:gridCol w:w="1066"/>
        <w:gridCol w:w="1742"/>
        <w:gridCol w:w="1413"/>
        <w:gridCol w:w="1414"/>
      </w:tblGrid>
      <w:tr w:rsidR="007B2397" w:rsidRPr="007B2397" w:rsidTr="007B2397">
        <w:trPr>
          <w:trHeight w:val="1080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заявителя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 заявителя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подтверждающие нахождение под попечительством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принятого решения (реквизиты документов) о результате рассмотрения заявления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перечисления ежемесячных выплат денежных средств</w:t>
            </w:r>
          </w:p>
        </w:tc>
      </w:tr>
      <w:tr w:rsidR="007B2397" w:rsidRPr="007B2397" w:rsidTr="007B2397">
        <w:trPr>
          <w:trHeight w:val="240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B2397" w:rsidRPr="007B2397" w:rsidTr="007B2397">
        <w:trPr>
          <w:trHeight w:val="240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rPr>
          <w:trHeight w:val="240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rPr>
          <w:trHeight w:val="240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B2397" w:rsidRPr="007B2397" w:rsidTr="007B2397">
        <w:trPr>
          <w:trHeight w:val="240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97" w:rsidRPr="007B2397" w:rsidRDefault="007B2397" w:rsidP="007B2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B2397" w:rsidRPr="007B2397" w:rsidRDefault="007B2397" w:rsidP="007B23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D1B" w:rsidRDefault="006F7D1B"/>
    <w:sectPr w:rsidR="006F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97"/>
    <w:rsid w:val="006F7D1B"/>
    <w:rsid w:val="007B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2397"/>
  </w:style>
  <w:style w:type="paragraph" w:customStyle="1" w:styleId="consplustitle">
    <w:name w:val="consplustitle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23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2397"/>
    <w:rPr>
      <w:color w:val="800080"/>
      <w:u w:val="single"/>
    </w:rPr>
  </w:style>
  <w:style w:type="character" w:customStyle="1" w:styleId="hyperlink">
    <w:name w:val="hyperlink"/>
    <w:basedOn w:val="a0"/>
    <w:rsid w:val="007B2397"/>
  </w:style>
  <w:style w:type="paragraph" w:customStyle="1" w:styleId="plaintext">
    <w:name w:val="plaintext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basedOn w:val="a0"/>
    <w:rsid w:val="007B2397"/>
  </w:style>
  <w:style w:type="paragraph" w:customStyle="1" w:styleId="bodytext">
    <w:name w:val="bodytext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rsid w:val="007B2397"/>
  </w:style>
  <w:style w:type="paragraph" w:customStyle="1" w:styleId="normalweb">
    <w:name w:val="normalweb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5">
    <w:name w:val="a15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0">
    <w:name w:val="a80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0"/>
    <w:basedOn w:val="a0"/>
    <w:rsid w:val="007B2397"/>
  </w:style>
  <w:style w:type="paragraph" w:customStyle="1" w:styleId="50">
    <w:name w:val="50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number"/>
    <w:basedOn w:val="a0"/>
    <w:rsid w:val="007B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2397"/>
  </w:style>
  <w:style w:type="paragraph" w:customStyle="1" w:styleId="consplustitle">
    <w:name w:val="consplustitle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23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2397"/>
    <w:rPr>
      <w:color w:val="800080"/>
      <w:u w:val="single"/>
    </w:rPr>
  </w:style>
  <w:style w:type="character" w:customStyle="1" w:styleId="hyperlink">
    <w:name w:val="hyperlink"/>
    <w:basedOn w:val="a0"/>
    <w:rsid w:val="007B2397"/>
  </w:style>
  <w:style w:type="paragraph" w:customStyle="1" w:styleId="plaintext">
    <w:name w:val="plaintext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basedOn w:val="a0"/>
    <w:rsid w:val="007B2397"/>
  </w:style>
  <w:style w:type="paragraph" w:customStyle="1" w:styleId="bodytext">
    <w:name w:val="bodytext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rsid w:val="007B2397"/>
  </w:style>
  <w:style w:type="paragraph" w:customStyle="1" w:styleId="normalweb">
    <w:name w:val="normalweb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5">
    <w:name w:val="a15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0">
    <w:name w:val="a80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0"/>
    <w:basedOn w:val="a0"/>
    <w:rsid w:val="007B2397"/>
  </w:style>
  <w:style w:type="paragraph" w:customStyle="1" w:styleId="50">
    <w:name w:val="50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7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number"/>
    <w:basedOn w:val="a0"/>
    <w:rsid w:val="007B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-search.minjust.ru/bigs/showDocument.html?id=2240C759-D03C-472C-81E7-7FBD70D6255E" TargetMode="External"/><Relationship Id="rId18" Type="http://schemas.openxmlformats.org/officeDocument/2006/relationships/hyperlink" Target="http://pravo-search.minjust.ru/bigs/showDocument.html?id=846C7DE6-3FBD-4C29-B083-55E18F824DDB" TargetMode="External"/><Relationship Id="rId26" Type="http://schemas.openxmlformats.org/officeDocument/2006/relationships/hyperlink" Target="http://pravo-search.minjust.ru/bigs/showDocument.html?id=2240C759-D03C-472C-81E7-7FBD70D6255E" TargetMode="External"/><Relationship Id="rId39" Type="http://schemas.openxmlformats.org/officeDocument/2006/relationships/hyperlink" Target="http://pravo-search.minjust.ru/bigs/showDocument.html?id=BBA0BFB1-06C7-4E50-A8D3-FE1045784BF1" TargetMode="External"/><Relationship Id="rId21" Type="http://schemas.openxmlformats.org/officeDocument/2006/relationships/hyperlink" Target="http://pravo-search.minjust.ru/bigs/showDocument.html?id=D55A4A7A-01FC-4CF2-AE87-CE0759112C43" TargetMode="External"/><Relationship Id="rId34" Type="http://schemas.openxmlformats.org/officeDocument/2006/relationships/hyperlink" Target="http://pravo-search.minjust.ru/bigs/showDocument.html?id=A0E00D25-B1FE-4B76-89B6-BC8FCE651BD8" TargetMode="External"/><Relationship Id="rId42" Type="http://schemas.openxmlformats.org/officeDocument/2006/relationships/hyperlink" Target="http://pravo-search.minjust.ru/bigs/showDocument.html?id=0A02E7AB-81DC-427B-9BB7-ABFB1E14BDF3" TargetMode="External"/><Relationship Id="rId47" Type="http://schemas.openxmlformats.org/officeDocument/2006/relationships/hyperlink" Target="http://pravo-search.minjust.ru/bigs/showDocument.html?id=1F6D9FAF-5E25-4D90-BC84-2C6ACDFE5209" TargetMode="External"/><Relationship Id="rId50" Type="http://schemas.openxmlformats.org/officeDocument/2006/relationships/hyperlink" Target="http://pravo-search.minjust.ru/bigs/showDocument.html?id=74F73480-D371-42A6-B345-8825AC1C8BCD" TargetMode="External"/><Relationship Id="rId55" Type="http://schemas.openxmlformats.org/officeDocument/2006/relationships/hyperlink" Target="http://pravo-search.minjust.ru/bigs/showDocument.html?id=D55A4A7A-01FC-4CF2-AE87-CE0759112C43" TargetMode="External"/><Relationship Id="rId63" Type="http://schemas.openxmlformats.org/officeDocument/2006/relationships/hyperlink" Target="http://pravo-search.minjust.ru/bigs/showDocument.html?id=D55A4A7A-01FC-4CF2-AE87-CE0759112C43" TargetMode="External"/><Relationship Id="rId68" Type="http://schemas.openxmlformats.org/officeDocument/2006/relationships/hyperlink" Target="http://pravo-search.minjust.ru/bigs/showDocument.html?id=D55A4A7A-01FC-4CF2-AE87-CE0759112C43" TargetMode="External"/><Relationship Id="rId76" Type="http://schemas.openxmlformats.org/officeDocument/2006/relationships/hyperlink" Target="http://pravo-search.minjust.ru/bigs/showDocument.html?id=BB024EBE-980F-4D3E-B6B3-E3F87E377031" TargetMode="External"/><Relationship Id="rId84" Type="http://schemas.openxmlformats.org/officeDocument/2006/relationships/hyperlink" Target="mailto:ADMesso@yandex.ru" TargetMode="External"/><Relationship Id="rId89" Type="http://schemas.openxmlformats.org/officeDocument/2006/relationships/hyperlink" Target="mailto:Obraz-smro@mail.kamchatka.ru" TargetMode="External"/><Relationship Id="rId7" Type="http://schemas.openxmlformats.org/officeDocument/2006/relationships/hyperlink" Target="http://pravo-search.minjust.ru/bigs/showDocument.html?id=846C7DE6-3FBD-4C29-B083-55E18F824DDB" TargetMode="External"/><Relationship Id="rId71" Type="http://schemas.openxmlformats.org/officeDocument/2006/relationships/hyperlink" Target="http://pravo-search.minjust.ru/bigs/showDocument.html?id=D55A4A7A-01FC-4CF2-AE87-CE0759112C43" TargetMode="External"/><Relationship Id="rId92" Type="http://schemas.openxmlformats.org/officeDocument/2006/relationships/hyperlink" Target="mailto:secretar@ustkam.ik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-search.minjust.ru/bigs/showDocument.html?id=55F7D18A-5B64-4DA7-B37C-8AF2543D6712" TargetMode="External"/><Relationship Id="rId29" Type="http://schemas.openxmlformats.org/officeDocument/2006/relationships/hyperlink" Target="http://pravo-search.minjust.ru/bigs/portal.html" TargetMode="External"/><Relationship Id="rId11" Type="http://schemas.openxmlformats.org/officeDocument/2006/relationships/hyperlink" Target="http://pravo-search.minjust.ru/bigs/showDocument.html?id=5BA8F394-A12C-41A3-B0EE-89870B806E7A" TargetMode="External"/><Relationship Id="rId24" Type="http://schemas.openxmlformats.org/officeDocument/2006/relationships/hyperlink" Target="http://pravo-search.minjust.ru/bigs/showDocument.html?id=D55A4A7A-01FC-4CF2-AE87-CE0759112C43" TargetMode="External"/><Relationship Id="rId32" Type="http://schemas.openxmlformats.org/officeDocument/2006/relationships/hyperlink" Target="http://pravo-search.minjust.ru/bigs/portal.html" TargetMode="External"/><Relationship Id="rId37" Type="http://schemas.openxmlformats.org/officeDocument/2006/relationships/hyperlink" Target="http://pravo-search.minjust.ru/bigs/showDocument.html?id=656CEE45-50CB-409A-9C88-CBDFC78BF854" TargetMode="External"/><Relationship Id="rId40" Type="http://schemas.openxmlformats.org/officeDocument/2006/relationships/hyperlink" Target="http://pravo-search.minjust.ru/bigs/showDocument.html?id=5C2484AC-40EB-415B-851A-4EDDEEF9ECC6" TargetMode="External"/><Relationship Id="rId45" Type="http://schemas.openxmlformats.org/officeDocument/2006/relationships/hyperlink" Target="http://pravo-search.minjust.ru/bigs/showDocument.html?id=2034C61E-1BF2-40C0-879E-FC40C78C8C3F" TargetMode="External"/><Relationship Id="rId53" Type="http://schemas.openxmlformats.org/officeDocument/2006/relationships/hyperlink" Target="http://pravo-search.minjust.ru/bigs/showDocument.html?id=D55A4A7A-01FC-4CF2-AE87-CE0759112C43" TargetMode="External"/><Relationship Id="rId58" Type="http://schemas.openxmlformats.org/officeDocument/2006/relationships/hyperlink" Target="http://pravo-search.minjust.ru/bigs/showDocument.html?id=D55A4A7A-01FC-4CF2-AE87-CE0759112C43" TargetMode="External"/><Relationship Id="rId66" Type="http://schemas.openxmlformats.org/officeDocument/2006/relationships/hyperlink" Target="http://pravo-search.minjust.ru/bigs/showDocument.html?id=D55A4A7A-01FC-4CF2-AE87-CE0759112C43" TargetMode="External"/><Relationship Id="rId74" Type="http://schemas.openxmlformats.org/officeDocument/2006/relationships/hyperlink" Target="http://pravo-search.minjust.ru/bigs/showDocument.html?id=7F6DCB07-9F1B-426A-A4E8-63726FB29A84" TargetMode="External"/><Relationship Id="rId79" Type="http://schemas.openxmlformats.org/officeDocument/2006/relationships/hyperlink" Target="mailto:GTkachenko@lokal.adm.ru" TargetMode="External"/><Relationship Id="rId87" Type="http://schemas.openxmlformats.org/officeDocument/2006/relationships/hyperlink" Target="mailto:oladm@koryak.ru" TargetMode="External"/><Relationship Id="rId5" Type="http://schemas.openxmlformats.org/officeDocument/2006/relationships/hyperlink" Target="http://pravo-search.minjust.ru/bigs/showDocument.html?id=A0E00D25-B1FE-4B76-89B6-BC8FCE651BD8" TargetMode="External"/><Relationship Id="rId61" Type="http://schemas.openxmlformats.org/officeDocument/2006/relationships/hyperlink" Target="http://pravo-search.minjust.ru/bigs/showDocument.html?id=D55A4A7A-01FC-4CF2-AE87-CE0759112C43" TargetMode="External"/><Relationship Id="rId82" Type="http://schemas.openxmlformats.org/officeDocument/2006/relationships/hyperlink" Target="mailto:tigadm@koryak.ru" TargetMode="External"/><Relationship Id="rId90" Type="http://schemas.openxmlformats.org/officeDocument/2006/relationships/hyperlink" Target="mailto:tiopeka@yandex.ru" TargetMode="External"/><Relationship Id="rId19" Type="http://schemas.openxmlformats.org/officeDocument/2006/relationships/hyperlink" Target="http://pravo-search.minjust.ru/bigs/showDocument.html?id=846C7DE6-3FBD-4C29-B083-55E18F824DDB" TargetMode="External"/><Relationship Id="rId14" Type="http://schemas.openxmlformats.org/officeDocument/2006/relationships/hyperlink" Target="http://pravo-search.minjust.ru/bigs/showDocument.html?id=2BC937B5-894E-4E68-B132-EE5742EBEC92" TargetMode="External"/><Relationship Id="rId22" Type="http://schemas.openxmlformats.org/officeDocument/2006/relationships/hyperlink" Target="http://pravo-search.minjust.ru/bigs/showDocument.html?id=D55A4A7A-01FC-4CF2-AE87-CE0759112C43" TargetMode="External"/><Relationship Id="rId27" Type="http://schemas.openxmlformats.org/officeDocument/2006/relationships/hyperlink" Target="http://pravo-search.minjust.ru/bigs/showDocument.html?id=BBA0BFB1-06C7-4E50-A8D3-FE1045784BF1" TargetMode="External"/><Relationship Id="rId30" Type="http://schemas.openxmlformats.org/officeDocument/2006/relationships/hyperlink" Target="http://pravo-search.minjust.ru/bigs/portal.html" TargetMode="External"/><Relationship Id="rId35" Type="http://schemas.openxmlformats.org/officeDocument/2006/relationships/hyperlink" Target="http://pravo-search.minjust.ru/bigs/showDocument.html?id=EA4730E2-0388-4AEE-BD89-0CBC2C54574B" TargetMode="External"/><Relationship Id="rId43" Type="http://schemas.openxmlformats.org/officeDocument/2006/relationships/hyperlink" Target="http://pravo-search.minjust.ru/bigs/showDocument.html?id=846C7DE6-3FBD-4C29-B083-55E18F824DDB" TargetMode="External"/><Relationship Id="rId48" Type="http://schemas.openxmlformats.org/officeDocument/2006/relationships/hyperlink" Target="http://pravo-search.minjust.ru/bigs/showDocument.html?id=2B500DCE-A954-4AF7-A5CC-DFF1CEE8761F" TargetMode="External"/><Relationship Id="rId56" Type="http://schemas.openxmlformats.org/officeDocument/2006/relationships/hyperlink" Target="http://pravo-search.minjust.ru/bigs/showDocument.html?id=BBA0BFB1-06C7-4E50-A8D3-FE1045784BF1" TargetMode="External"/><Relationship Id="rId64" Type="http://schemas.openxmlformats.org/officeDocument/2006/relationships/hyperlink" Target="http://pravo-search.minjust.ru/bigs/showDocument.html?id=D1D3F9FA-FFCE-47D1-8F2C-2738F93ADF1F" TargetMode="External"/><Relationship Id="rId69" Type="http://schemas.openxmlformats.org/officeDocument/2006/relationships/hyperlink" Target="http://pravo-search.minjust.ru/bigs/showDocument.html?id=D55A4A7A-01FC-4CF2-AE87-CE0759112C43" TargetMode="External"/><Relationship Id="rId77" Type="http://schemas.openxmlformats.org/officeDocument/2006/relationships/hyperlink" Target="http://pravo-search.minjust.ru/bigs/showDocument.html?id=A0E00D25-B1FE-4B76-89B6-BC8FCE651BD8" TargetMode="External"/><Relationship Id="rId8" Type="http://schemas.openxmlformats.org/officeDocument/2006/relationships/hyperlink" Target="http://pravo-search.minjust.ru/bigs/showDocument.html?id=D1D3F9FA-FFCE-47D1-8F2C-2738F93ADF1F" TargetMode="External"/><Relationship Id="rId51" Type="http://schemas.openxmlformats.org/officeDocument/2006/relationships/hyperlink" Target="http://pravo-search.minjust.ru/bigs/showDocument.html?id=A0E00D25-B1FE-4B76-89B6-BC8FCE651BD8" TargetMode="External"/><Relationship Id="rId72" Type="http://schemas.openxmlformats.org/officeDocument/2006/relationships/hyperlink" Target="http://pravo-search.minjust.ru/bigs/showDocument.html?id=7F6DCB07-9F1B-426A-A4E8-63726FB29A84" TargetMode="External"/><Relationship Id="rId80" Type="http://schemas.openxmlformats.org/officeDocument/2006/relationships/hyperlink" Target="mailto:opeka@uoelz.kamchatka.ru" TargetMode="External"/><Relationship Id="rId85" Type="http://schemas.openxmlformats.org/officeDocument/2006/relationships/hyperlink" Target="mailto:obraz@karadm.ru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pravo-search.minjust.ru/bigs/showDocument.html?id=2BC937B5-894E-4E68-B132-EE5742EBEC92" TargetMode="External"/><Relationship Id="rId17" Type="http://schemas.openxmlformats.org/officeDocument/2006/relationships/hyperlink" Target="http://pravo-search.minjust.ru/bigs/showDocument.html?id=D55A4A7A-01FC-4CF2-AE87-CE0759112C43" TargetMode="External"/><Relationship Id="rId25" Type="http://schemas.openxmlformats.org/officeDocument/2006/relationships/hyperlink" Target="http://pravo-search.minjust.ru/bigs/showDocument.html?id=D55A4A7A-01FC-4CF2-AE87-CE0759112C43" TargetMode="External"/><Relationship Id="rId33" Type="http://schemas.openxmlformats.org/officeDocument/2006/relationships/hyperlink" Target="http://pravo-search.minjust.ru/bigs/showDocument.html?id=2BC937B5-894E-4E68-B132-EE5742EBEC92" TargetMode="External"/><Relationship Id="rId38" Type="http://schemas.openxmlformats.org/officeDocument/2006/relationships/hyperlink" Target="http://pravo-search.minjust.ru/bigs/showDocument.html?id=22FF3F1C-FB24-49FE-8C61-9F63856514A3" TargetMode="External"/><Relationship Id="rId46" Type="http://schemas.openxmlformats.org/officeDocument/2006/relationships/hyperlink" Target="http://pravo-search.minjust.ru/bigs/showDocument.html?id=2240C759-D03C-472C-81E7-7FBD70D6255E" TargetMode="External"/><Relationship Id="rId59" Type="http://schemas.openxmlformats.org/officeDocument/2006/relationships/hyperlink" Target="http://pravo-search.minjust.ru/bigs/showDocument.html?id=D55A4A7A-01FC-4CF2-AE87-CE0759112C43" TargetMode="External"/><Relationship Id="rId67" Type="http://schemas.openxmlformats.org/officeDocument/2006/relationships/hyperlink" Target="http://pravo-search.minjust.ru/bigs/showDocument.html?id=55F7D18A-5B64-4DA7-B37C-8AF2543D6712" TargetMode="External"/><Relationship Id="rId20" Type="http://schemas.openxmlformats.org/officeDocument/2006/relationships/hyperlink" Target="http://pravo-search.minjust.ru/bigs/showDocument.html?id=7F6DCB07-9F1B-426A-A4E8-63726FB29A84" TargetMode="External"/><Relationship Id="rId41" Type="http://schemas.openxmlformats.org/officeDocument/2006/relationships/hyperlink" Target="http://pravo-search.minjust.ru/bigs/showDocument.html?id=4F5D3878-C2CF-49D3-B38A-0D14AC080268" TargetMode="External"/><Relationship Id="rId54" Type="http://schemas.openxmlformats.org/officeDocument/2006/relationships/hyperlink" Target="http://pravo-search.minjust.ru/bigs/showDocument.html?id=C4AA2C10-FB3A-4AB2-90F1-4AD62C333A6F" TargetMode="External"/><Relationship Id="rId62" Type="http://schemas.openxmlformats.org/officeDocument/2006/relationships/hyperlink" Target="http://pravo-search.minjust.ru/bigs/showDocument.html?id=D55A4A7A-01FC-4CF2-AE87-CE0759112C43" TargetMode="External"/><Relationship Id="rId70" Type="http://schemas.openxmlformats.org/officeDocument/2006/relationships/hyperlink" Target="http://pravo-search.minjust.ru/bigs/showDocument.html?id=55F7D18A-5B64-4DA7-B37C-8AF2543D6712" TargetMode="External"/><Relationship Id="rId75" Type="http://schemas.openxmlformats.org/officeDocument/2006/relationships/hyperlink" Target="http://pravo-search.minjust.ru/bigs/showDocument.html?id=74F73480-D371-42A6-B345-8825AC1C8BCD" TargetMode="External"/><Relationship Id="rId83" Type="http://schemas.openxmlformats.org/officeDocument/2006/relationships/hyperlink" Target="mailto:admamrk@mail.kamchatka.ru" TargetMode="External"/><Relationship Id="rId88" Type="http://schemas.openxmlformats.org/officeDocument/2006/relationships/hyperlink" Target="mailto:penadm@kamchatka.ru" TargetMode="External"/><Relationship Id="rId91" Type="http://schemas.openxmlformats.org/officeDocument/2006/relationships/hyperlink" Target="mailto:adm_ub_rm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2BC937B5-894E-4E68-B132-EE5742EBEC92" TargetMode="External"/><Relationship Id="rId15" Type="http://schemas.openxmlformats.org/officeDocument/2006/relationships/hyperlink" Target="http://pravo-search.minjust.ru/bigs/showDocument.html?id=55F7D18A-5B64-4DA7-B37C-8AF2543D6712" TargetMode="External"/><Relationship Id="rId23" Type="http://schemas.openxmlformats.org/officeDocument/2006/relationships/hyperlink" Target="http://pravo-search.minjust.ru/bigs/showDocument.html?id=D55A4A7A-01FC-4CF2-AE87-CE0759112C43" TargetMode="External"/><Relationship Id="rId28" Type="http://schemas.openxmlformats.org/officeDocument/2006/relationships/hyperlink" Target="http://pravo-search.minjust.ru/bigs/showDocument.html?id=BBA0BFB1-06C7-4E50-A8D3-FE1045784BF1" TargetMode="External"/><Relationship Id="rId36" Type="http://schemas.openxmlformats.org/officeDocument/2006/relationships/hyperlink" Target="http://pravo-search.minjust.ru/bigs/showDocument.html?id=7368A0BF-8291-4BFE-A615-D42BEDBA5478" TargetMode="External"/><Relationship Id="rId49" Type="http://schemas.openxmlformats.org/officeDocument/2006/relationships/hyperlink" Target="http://pravo-search.minjust.ru/bigs/showDocument.html?id=D55A4A7A-01FC-4CF2-AE87-CE0759112C43" TargetMode="External"/><Relationship Id="rId57" Type="http://schemas.openxmlformats.org/officeDocument/2006/relationships/hyperlink" Target="http://pravo-search.minjust.ru/bigs/showDocument.html?id=D55A4A7A-01FC-4CF2-AE87-CE0759112C43" TargetMode="External"/><Relationship Id="rId10" Type="http://schemas.openxmlformats.org/officeDocument/2006/relationships/hyperlink" Target="http://pravo-search.minjust.ru/bigs/showDocument.html?id=D55A4A7A-01FC-4CF2-AE87-CE0759112C43" TargetMode="External"/><Relationship Id="rId31" Type="http://schemas.openxmlformats.org/officeDocument/2006/relationships/hyperlink" Target="http://pravo-search.minjust.ru/bigs/portal.html" TargetMode="External"/><Relationship Id="rId44" Type="http://schemas.openxmlformats.org/officeDocument/2006/relationships/hyperlink" Target="http://pravo-search.minjust.ru/bigs/showDocument.html?id=55F7D18A-5B64-4DA7-B37C-8AF2543D6712" TargetMode="External"/><Relationship Id="rId52" Type="http://schemas.openxmlformats.org/officeDocument/2006/relationships/hyperlink" Target="http://pravo-search.minjust.ru/bigs/showDocument.html?id=2BC937B5-894E-4E68-B132-EE5742EBEC92" TargetMode="External"/><Relationship Id="rId60" Type="http://schemas.openxmlformats.org/officeDocument/2006/relationships/hyperlink" Target="http://pravo-search.minjust.ru/bigs/showDocument.html?id=D55A4A7A-01FC-4CF2-AE87-CE0759112C43" TargetMode="External"/><Relationship Id="rId65" Type="http://schemas.openxmlformats.org/officeDocument/2006/relationships/hyperlink" Target="http://pravo-search.minjust.ru/bigs/showDocument.html?id=846C7DE6-3FBD-4C29-B083-55E18F824DDB" TargetMode="External"/><Relationship Id="rId73" Type="http://schemas.openxmlformats.org/officeDocument/2006/relationships/hyperlink" Target="http://pravo-search.minjust.ru/bigs/showDocument.html?id=D55A4A7A-01FC-4CF2-AE87-CE0759112C43" TargetMode="External"/><Relationship Id="rId78" Type="http://schemas.openxmlformats.org/officeDocument/2006/relationships/hyperlink" Target="http://pravo-search.minjust.ru/bigs/showDocument.html?id=2BC937B5-894E-4E68-B132-EE5742EBEC92" TargetMode="External"/><Relationship Id="rId81" Type="http://schemas.openxmlformats.org/officeDocument/2006/relationships/hyperlink" Target="mailto:frolovviktoriya@yandex.ru" TargetMode="External"/><Relationship Id="rId86" Type="http://schemas.openxmlformats.org/officeDocument/2006/relationships/hyperlink" Target="mailto:opeka-milk@mail.ru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7F6DCB07-9F1B-426A-A4E8-63726FB29A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12852</Words>
  <Characters>73263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Постникова</dc:creator>
  <cp:lastModifiedBy>Наталья Сергеевна Постникова</cp:lastModifiedBy>
  <cp:revision>1</cp:revision>
  <dcterms:created xsi:type="dcterms:W3CDTF">2018-10-25T22:51:00Z</dcterms:created>
  <dcterms:modified xsi:type="dcterms:W3CDTF">2018-10-25T22:53:00Z</dcterms:modified>
</cp:coreProperties>
</file>