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pStyle w:val="Style_2"/>
        <w:spacing w:after="0" w:before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pStyle w:val="Style_2"/>
        <w:spacing w:after="0" w:before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0"/>
              <w:spacing w:after="0" w:before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 внесении изменений в приложение к постановлению Правительства Камчатского края от 17.08.2022 № 436-П «Об утверждении Порядка предоставления в 2022–2024 годах грантов в форме субсидий субъектам малого и среднего предпринимательства, созданным физическими лицами в возрасте до 25 лет включительно»</w:t>
      </w:r>
    </w:p>
    <w:p w14:paraId="12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17.08.2022 № 436-П «Об утверждении Порядка предоставления в 2022–2024 годах грантов в форме субсидий субъектам малого и среднего предпринимательства, созданным физическими лицами в возрасте до 25 лет включительно» следующие изменения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6: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а) в абзаце втором после слов «настоящего Порядка» дополнить словами «, которое также предоставляется в целях финансового обеспечения данных расходов. </w:t>
      </w:r>
      <w:r>
        <w:rPr>
          <w:rFonts w:ascii="Times New Roman" w:hAnsi="Times New Roman"/>
          <w:b w:val="0"/>
          <w:sz w:val="28"/>
        </w:rPr>
        <w:t xml:space="preserve">Указанное </w:t>
      </w:r>
      <w:r>
        <w:rPr>
          <w:rFonts w:ascii="Times New Roman" w:hAnsi="Times New Roman"/>
          <w:b w:val="0"/>
          <w:sz w:val="28"/>
        </w:rPr>
        <w:t>условие проверяется на любую дату в течение периода, равного 30 календарным дням, предшествующего дате подачи документов для получения субсидии.</w:t>
      </w:r>
      <w:r>
        <w:rPr>
          <w:rFonts w:ascii="Times New Roman" w:hAnsi="Times New Roman"/>
          <w:sz w:val="28"/>
        </w:rPr>
        <w:t>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абзац третий изложить в следующей редакции: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Максимальный размер гранта не может составлять более 500 тыс. рублей на одного получателя поддержки, при этом максимальный размер гранта может быть увеличен до 1 млн рублей за счет дополнительных средств бюджета субъекта Российской Федерации. </w:t>
      </w:r>
      <w:r>
        <w:rPr>
          <w:rFonts w:ascii="Times New Roman" w:hAnsi="Times New Roman"/>
          <w:b w:val="0"/>
          <w:sz w:val="28"/>
        </w:rPr>
        <w:t>Минимальный размер гранта не может составлять менее 100 тыс. рублей.»;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в) в абзаце четвертом слова «однократно в полном объеме» исключить;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дополнить абзацем следующего содержания: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Субсидия может быть предоставлен повторно, но не чаще 1 (одного) раза в 3 (три) года с момента заключения соглашения (договора) о предоставлении гранта, в случае достижения установленных показателей.»;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7: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а) в пункте 11 слова «услуги (работы) </w:t>
      </w:r>
      <w:r>
        <w:rPr>
          <w:rFonts w:ascii="Times New Roman" w:hAnsi="Times New Roman"/>
          <w:b w:val="0"/>
          <w:sz w:val="28"/>
        </w:rPr>
        <w:t>по модернизации сайта и аккаунтов в социальных сетях»</w:t>
      </w:r>
      <w:r>
        <w:rPr>
          <w:rFonts w:ascii="Times New Roman" w:hAnsi="Times New Roman"/>
          <w:sz w:val="28"/>
        </w:rPr>
        <w:t xml:space="preserve"> заменить словами «</w:t>
      </w:r>
      <w:r>
        <w:rPr>
          <w:rFonts w:ascii="Times New Roman" w:hAnsi="Times New Roman"/>
          <w:b w:val="0"/>
          <w:sz w:val="28"/>
        </w:rPr>
        <w:t>услуги и (или) работы по модернизации и (или) продвижению сайта и аккаунтов в социальных сетях»;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в пункте 14 слово «уплата платежей» заменить словами «</w:t>
      </w:r>
      <w:r>
        <w:rPr>
          <w:rFonts w:ascii="Times New Roman" w:hAnsi="Times New Roman"/>
          <w:b w:val="0"/>
          <w:sz w:val="28"/>
        </w:rPr>
        <w:t>за исключением уплаты первого взноса (аванса) и лизинговых платежей», слова «з</w:t>
      </w:r>
      <w:r>
        <w:rPr>
          <w:rFonts w:ascii="Times New Roman" w:hAnsi="Times New Roman"/>
          <w:b w:val="0"/>
          <w:sz w:val="28"/>
        </w:rPr>
        <w:t>а исключением самоходных машин и других видов техники» исключить.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части 9:</w:t>
      </w:r>
    </w:p>
    <w:p w14:paraId="22000000">
      <w:pPr>
        <w:pStyle w:val="Style_2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а) пункт</w:t>
      </w:r>
      <w:r>
        <w:rPr>
          <w:rFonts w:ascii="Times New Roman" w:hAnsi="Times New Roman"/>
          <w:sz w:val="28"/>
        </w:rPr>
        <w:t xml:space="preserve"> 6 </w:t>
      </w:r>
      <w:r>
        <w:rPr>
          <w:rFonts w:ascii="Times New Roman" w:hAnsi="Times New Roman"/>
          <w:sz w:val="28"/>
        </w:rPr>
        <w:t>дополнить словами «и минеральных питьевых вод»;</w:t>
      </w:r>
    </w:p>
    <w:p w14:paraId="23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пункте 7 слово «момент» заменить словом «дату»;</w:t>
      </w:r>
    </w:p>
    <w:p w14:paraId="24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в) в пункте 8 слова «, </w:t>
      </w:r>
      <w:r>
        <w:rPr>
          <w:rFonts w:ascii="Times New Roman" w:hAnsi="Times New Roman"/>
          <w:b w:val="0"/>
          <w:sz w:val="28"/>
        </w:rPr>
        <w:t>прошел обучение в рамках обучающей программы или акселерационной программы в течение года до момента» заменить словами «</w:t>
      </w:r>
      <w:r>
        <w:rPr>
          <w:rFonts w:ascii="Times New Roman" w:hAnsi="Times New Roman"/>
          <w:b w:val="0"/>
          <w:sz w:val="28"/>
        </w:rPr>
        <w:t xml:space="preserve">(соответствующий 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абзацу </w:t>
      </w:r>
      <w:r>
        <w:rPr>
          <w:rFonts w:ascii="Times New Roman" w:hAnsi="Times New Roman"/>
          <w:b w:val="0"/>
          <w:sz w:val="28"/>
        </w:rPr>
        <w:t>седьмому настоящей части) и (или) физическое лицо, заинтересованное в начале осуществления предпринимательской деятельности, прошли обучение в рамках обучающей программы или акселерационной программы в течение года до даты подачи документов для»;</w:t>
      </w:r>
    </w:p>
    <w:p w14:paraId="25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г) пункт 11 изложить в следующей редакции:</w:t>
      </w:r>
    </w:p>
    <w:p w14:paraId="26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«11) </w:t>
      </w:r>
      <w:r>
        <w:rPr>
          <w:rFonts w:ascii="Times New Roman" w:hAnsi="Times New Roman"/>
          <w:b w:val="0"/>
          <w:sz w:val="28"/>
        </w:rPr>
        <w:t>по состоянию на любую дату в течение периода равного 30 календарным дням, предшествующего и (или) следующего за датой подачи документов для получения субсидии (включая соответствующую дату подачи таких документов), но не позднее даты окончания приема документов или в течение периода, равного 11 календарным дням, следующего за датой приема документов для получения субсидии, у субъектов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тыс. рублей;».</w:t>
      </w:r>
    </w:p>
    <w:p w14:paraId="27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8000000">
      <w:pPr>
        <w:pStyle w:val="Style_2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pPr>
        <w:pStyle w:val="Style_2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547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2"/>
              <w:widowControl w:val="0"/>
              <w:spacing w:after="0" w:before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B000000">
            <w:pPr>
              <w:pStyle w:val="Style_2"/>
              <w:widowControl w:val="0"/>
              <w:spacing w:after="0" w:before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2"/>
              <w:widowControl w:val="0"/>
              <w:spacing w:after="0" w:before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D000000">
            <w:pPr>
              <w:pStyle w:val="Style_2"/>
              <w:widowControl w:val="0"/>
              <w:spacing w:after="0" w:before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F000000">
            <w:pPr>
              <w:pStyle w:val="Style_2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0000000">
      <w:pPr>
        <w:pStyle w:val="Style_2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1000000">
      <w:pPr>
        <w:pStyle w:val="Style_2"/>
        <w:widowControl w:val="1"/>
        <w:spacing w:after="160" w:before="0" w:line="264" w:lineRule="auto"/>
        <w:ind/>
        <w:jc w:val="left"/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z w:val="22"/>
    </w:rPr>
  </w:style>
  <w:style w:styleId="Style_4" w:type="paragraph">
    <w:name w:val="toc 2"/>
    <w:next w:val="Style_2"/>
    <w:link w:val="Style_4_ch"/>
    <w:uiPriority w:val="39"/>
    <w:pPr>
      <w:widowControl w:val="1"/>
      <w:spacing w:after="160" w:before="0" w:line="264" w:lineRule="auto"/>
      <w:ind w:firstLine="0" w:left="200"/>
      <w:jc w:val="left"/>
    </w:pPr>
    <w:rPr>
      <w:rFonts w:ascii="XO Thames" w:hAnsi="XO Thames"/>
      <w:color w:val="00000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z w:val="28"/>
    </w:rPr>
  </w:style>
  <w:style w:styleId="Style_5" w:type="paragraph">
    <w:name w:val="toc 4"/>
    <w:next w:val="Style_2"/>
    <w:link w:val="Style_5_ch"/>
    <w:uiPriority w:val="39"/>
    <w:pPr>
      <w:widowControl w:val="1"/>
      <w:spacing w:after="160" w:before="0" w:line="264" w:lineRule="auto"/>
      <w:ind w:firstLine="0" w:left="600"/>
      <w:jc w:val="left"/>
    </w:pPr>
    <w:rPr>
      <w:rFonts w:ascii="XO Thames" w:hAnsi="XO Thames"/>
      <w:color w:val="00000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z w:val="28"/>
    </w:rPr>
  </w:style>
  <w:style w:styleId="Style_6" w:type="paragraph">
    <w:name w:val="toc 6"/>
    <w:next w:val="Style_2"/>
    <w:link w:val="Style_6_ch"/>
    <w:uiPriority w:val="39"/>
    <w:pPr>
      <w:widowControl w:val="1"/>
      <w:spacing w:after="160" w:before="0" w:line="264" w:lineRule="auto"/>
      <w:ind w:firstLine="0" w:left="1000"/>
      <w:jc w:val="left"/>
    </w:pPr>
    <w:rPr>
      <w:rFonts w:ascii="XO Thames" w:hAnsi="XO Thames"/>
      <w:color w:val="000000"/>
      <w:sz w:val="28"/>
    </w:rPr>
  </w:style>
  <w:style w:styleId="Style_6_ch" w:type="character">
    <w:name w:val="toc 6"/>
    <w:link w:val="Style_6"/>
    <w:rPr>
      <w:rFonts w:ascii="XO Thames" w:hAnsi="XO Thames"/>
      <w:color w:val="000000"/>
      <w:sz w:val="28"/>
    </w:rPr>
  </w:style>
  <w:style w:styleId="Style_7" w:type="paragraph">
    <w:name w:val="toc 7"/>
    <w:next w:val="Style_2"/>
    <w:link w:val="Style_7_ch"/>
    <w:uiPriority w:val="39"/>
    <w:pPr>
      <w:widowControl w:val="1"/>
      <w:spacing w:after="160" w:before="0" w:line="264" w:lineRule="auto"/>
      <w:ind w:firstLine="0" w:left="1200"/>
      <w:jc w:val="left"/>
    </w:pPr>
    <w:rPr>
      <w:rFonts w:ascii="XO Thames" w:hAnsi="XO Thames"/>
      <w:color w:val="000000"/>
      <w:sz w:val="28"/>
    </w:rPr>
  </w:style>
  <w:style w:styleId="Style_7_ch" w:type="character">
    <w:name w:val="toc 7"/>
    <w:link w:val="Style_7"/>
    <w:rPr>
      <w:rFonts w:ascii="XO Thames" w:hAnsi="XO Thames"/>
      <w:color w:val="000000"/>
      <w:sz w:val="28"/>
    </w:rPr>
  </w:style>
  <w:style w:styleId="Style_8" w:type="paragraph">
    <w:name w:val="Оглавление 1 Знак"/>
    <w:link w:val="Style_8_ch"/>
    <w:rPr>
      <w:rFonts w:ascii="XO Thames" w:hAnsi="XO Thames"/>
      <w:b w:val="1"/>
      <w:sz w:val="28"/>
    </w:rPr>
  </w:style>
  <w:style w:styleId="Style_8_ch" w:type="character">
    <w:name w:val="Оглавление 1 Знак"/>
    <w:link w:val="Style_8"/>
    <w:rPr>
      <w:rFonts w:ascii="XO Thames" w:hAnsi="XO Thames"/>
      <w:b w:val="1"/>
      <w:sz w:val="28"/>
    </w:rPr>
  </w:style>
  <w:style w:styleId="Style_9" w:type="paragraph">
    <w:name w:val="Оглавление 4 Знак"/>
    <w:link w:val="Style_9_ch"/>
    <w:rPr>
      <w:rFonts w:ascii="XO Thames" w:hAnsi="XO Thames"/>
      <w:sz w:val="28"/>
    </w:rPr>
  </w:style>
  <w:style w:styleId="Style_9_ch" w:type="character">
    <w:name w:val="Оглавление 4 Знак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Balloon Text"/>
    <w:basedOn w:val="Style_2"/>
    <w:link w:val="Style_11_ch"/>
    <w:pPr>
      <w:spacing w:after="0" w:before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Верхний колонтитул Знак"/>
    <w:basedOn w:val="Style_13"/>
    <w:link w:val="Style_12_ch"/>
  </w:style>
  <w:style w:styleId="Style_12_ch" w:type="character">
    <w:name w:val="Верхний колонтитул Знак"/>
    <w:basedOn w:val="Style_13_ch"/>
    <w:link w:val="Style_12"/>
  </w:style>
  <w:style w:styleId="Style_14" w:type="paragraph">
    <w:name w:val="heading 3"/>
    <w:next w:val="Style_2"/>
    <w:link w:val="Style_14_ch"/>
    <w:uiPriority w:val="9"/>
    <w:qFormat/>
    <w:pPr>
      <w:widowControl w:val="1"/>
      <w:spacing w:after="120" w:before="120" w:line="264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z w:val="26"/>
    </w:rPr>
  </w:style>
  <w:style w:styleId="Style_15" w:type="paragraph">
    <w:name w:val="index heading"/>
    <w:basedOn w:val="Style_2"/>
    <w:link w:val="Style_15_ch"/>
  </w:style>
  <w:style w:styleId="Style_15_ch" w:type="character">
    <w:name w:val="index heading"/>
    <w:basedOn w:val="Style_2_ch"/>
    <w:link w:val="Style_15"/>
  </w:style>
  <w:style w:styleId="Style_16" w:type="paragraph">
    <w:name w:val="Заголовок 2 Знак"/>
    <w:link w:val="Style_16_ch"/>
    <w:rPr>
      <w:rFonts w:ascii="XO Thames" w:hAnsi="XO Thames"/>
      <w:b w:val="1"/>
      <w:sz w:val="28"/>
    </w:rPr>
  </w:style>
  <w:style w:styleId="Style_16_ch" w:type="character">
    <w:name w:val="Заголовок 2 Знак"/>
    <w:link w:val="Style_16"/>
    <w:rPr>
      <w:rFonts w:ascii="XO Thames" w:hAnsi="XO Thames"/>
      <w:b w:val="1"/>
      <w:sz w:val="28"/>
    </w:rPr>
  </w:style>
  <w:style w:styleId="Style_17" w:type="paragraph">
    <w:name w:val="Оглавление 7 Знак"/>
    <w:link w:val="Style_17_ch"/>
    <w:rPr>
      <w:rFonts w:ascii="XO Thames" w:hAnsi="XO Thames"/>
      <w:sz w:val="28"/>
    </w:rPr>
  </w:style>
  <w:style w:styleId="Style_17_ch" w:type="character">
    <w:name w:val="Оглавление 7 Знак"/>
    <w:link w:val="Style_17"/>
    <w:rPr>
      <w:rFonts w:ascii="XO Thames" w:hAnsi="XO Thames"/>
      <w:sz w:val="28"/>
    </w:rPr>
  </w:style>
  <w:style w:styleId="Style_18" w:type="paragraph">
    <w:name w:val="Нижний колонтитул Знак"/>
    <w:basedOn w:val="Style_13"/>
    <w:link w:val="Style_18_ch"/>
    <w:rPr>
      <w:rFonts w:ascii="Times New Roman" w:hAnsi="Times New Roman"/>
      <w:sz w:val="28"/>
    </w:rPr>
  </w:style>
  <w:style w:styleId="Style_18_ch" w:type="character">
    <w:name w:val="Нижний колонтитул Знак"/>
    <w:basedOn w:val="Style_13_ch"/>
    <w:link w:val="Style_18"/>
    <w:rPr>
      <w:rFonts w:ascii="Times New Roman" w:hAnsi="Times New Roman"/>
      <w:sz w:val="28"/>
    </w:rPr>
  </w:style>
  <w:style w:styleId="Style_19" w:type="paragraph">
    <w:name w:val="Колонтитул"/>
    <w:link w:val="Style_19_ch"/>
    <w:pPr>
      <w:widowControl w:val="1"/>
      <w:spacing w:after="160" w:before="0"/>
      <w:ind/>
      <w:jc w:val="both"/>
    </w:pPr>
    <w:rPr>
      <w:rFonts w:ascii="XO Thames" w:hAnsi="XO Thames"/>
      <w:color w:val="000000"/>
      <w:sz w:val="20"/>
    </w:rPr>
  </w:style>
  <w:style w:styleId="Style_19_ch" w:type="character">
    <w:name w:val="Колонтитул"/>
    <w:link w:val="Style_19"/>
    <w:rPr>
      <w:rFonts w:ascii="XO Thames" w:hAnsi="XO Thames"/>
      <w:color w:val="000000"/>
      <w:sz w:val="20"/>
    </w:rPr>
  </w:style>
  <w:style w:styleId="Style_20" w:type="paragraph">
    <w:name w:val="Оглавление 3 Знак"/>
    <w:link w:val="Style_20_ch"/>
    <w:rPr>
      <w:rFonts w:ascii="XO Thames" w:hAnsi="XO Thames"/>
      <w:sz w:val="28"/>
    </w:rPr>
  </w:style>
  <w:style w:styleId="Style_20_ch" w:type="character">
    <w:name w:val="Оглавление 3 Знак"/>
    <w:link w:val="Style_20"/>
    <w:rPr>
      <w:rFonts w:ascii="XO Thames" w:hAnsi="XO Thames"/>
      <w:sz w:val="28"/>
    </w:rPr>
  </w:style>
  <w:style w:styleId="Style_21" w:type="paragraph">
    <w:name w:val="Заголовок 4 Знак"/>
    <w:link w:val="Style_21_ch"/>
    <w:rPr>
      <w:rFonts w:ascii="XO Thames" w:hAnsi="XO Thames"/>
      <w:b w:val="1"/>
      <w:sz w:val="24"/>
    </w:rPr>
  </w:style>
  <w:style w:styleId="Style_21_ch" w:type="character">
    <w:name w:val="Заголовок 4 Знак"/>
    <w:link w:val="Style_21"/>
    <w:rPr>
      <w:rFonts w:ascii="XO Thames" w:hAnsi="XO Thames"/>
      <w:b w:val="1"/>
      <w:sz w:val="24"/>
    </w:rPr>
  </w:style>
  <w:style w:styleId="Style_22" w:type="paragraph">
    <w:name w:val="Заголовок"/>
    <w:basedOn w:val="Style_2"/>
    <w:next w:val="Style_23"/>
    <w:link w:val="Style_22_ch"/>
    <w:pPr>
      <w:keepNext w:val="1"/>
      <w:spacing w:after="120" w:before="240"/>
      <w:ind/>
    </w:pPr>
    <w:rPr>
      <w:rFonts w:ascii="Open Sans" w:hAnsi="Open Sans"/>
      <w:sz w:val="28"/>
    </w:rPr>
  </w:style>
  <w:style w:styleId="Style_22_ch" w:type="character">
    <w:name w:val="Заголовок"/>
    <w:basedOn w:val="Style_2_ch"/>
    <w:link w:val="Style_22"/>
    <w:rPr>
      <w:rFonts w:ascii="Open Sans" w:hAnsi="Open Sans"/>
      <w:sz w:val="28"/>
    </w:rPr>
  </w:style>
  <w:style w:styleId="Style_24" w:type="paragraph">
    <w:name w:val="Оглавление 2 Знак"/>
    <w:link w:val="Style_24_ch"/>
    <w:rPr>
      <w:rFonts w:ascii="XO Thames" w:hAnsi="XO Thames"/>
      <w:sz w:val="28"/>
    </w:rPr>
  </w:style>
  <w:style w:styleId="Style_24_ch" w:type="character">
    <w:name w:val="Оглавление 2 Знак"/>
    <w:link w:val="Style_24"/>
    <w:rPr>
      <w:rFonts w:ascii="XO Thames" w:hAnsi="XO Thames"/>
      <w:sz w:val="28"/>
    </w:rPr>
  </w:style>
  <w:style w:styleId="Style_25" w:type="paragraph">
    <w:name w:val="toc 3"/>
    <w:next w:val="Style_2"/>
    <w:link w:val="Style_25_ch"/>
    <w:uiPriority w:val="39"/>
    <w:pPr>
      <w:widowControl w:val="1"/>
      <w:spacing w:after="160" w:before="0" w:line="264" w:lineRule="auto"/>
      <w:ind w:firstLine="0" w:left="400"/>
      <w:jc w:val="left"/>
    </w:pPr>
    <w:rPr>
      <w:rFonts w:ascii="XO Thames" w:hAnsi="XO Thames"/>
      <w:color w:val="000000"/>
      <w:sz w:val="28"/>
    </w:rPr>
  </w:style>
  <w:style w:styleId="Style_25_ch" w:type="character">
    <w:name w:val="toc 3"/>
    <w:link w:val="Style_25"/>
    <w:rPr>
      <w:rFonts w:ascii="XO Thames" w:hAnsi="XO Thames"/>
      <w:color w:val="000000"/>
      <w:sz w:val="28"/>
    </w:rPr>
  </w:style>
  <w:style w:styleId="Style_26" w:type="paragraph">
    <w:name w:val="Footer"/>
    <w:basedOn w:val="Style_2"/>
    <w:link w:val="Style_26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6_ch" w:type="character">
    <w:name w:val="Footer"/>
    <w:basedOn w:val="Style_2_ch"/>
    <w:link w:val="Style_26"/>
    <w:rPr>
      <w:rFonts w:ascii="Times New Roman" w:hAnsi="Times New Roman"/>
      <w:sz w:val="28"/>
    </w:rPr>
  </w:style>
  <w:style w:styleId="Style_27" w:type="paragraph">
    <w:name w:val="caption"/>
    <w:basedOn w:val="Style_2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caption"/>
    <w:basedOn w:val="Style_2_ch"/>
    <w:link w:val="Style_27"/>
    <w:rPr>
      <w:i w:val="1"/>
      <w:sz w:val="24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28" w:type="paragraph">
    <w:name w:val="heading 5"/>
    <w:next w:val="Style_2"/>
    <w:link w:val="Style_28_ch"/>
    <w:uiPriority w:val="9"/>
    <w:qFormat/>
    <w:pPr>
      <w:widowControl w:val="1"/>
      <w:spacing w:after="120" w:before="120" w:line="264" w:lineRule="auto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Гиперссылка1"/>
    <w:link w:val="Style_29_ch"/>
    <w:pPr>
      <w:widowControl w:val="1"/>
      <w:spacing w:after="0" w:before="0"/>
      <w:ind/>
      <w:jc w:val="left"/>
    </w:pPr>
    <w:rPr>
      <w:rFonts w:ascii="Calibri" w:hAnsi="Calibri"/>
      <w:color w:themeColor="hyperlink" w:val="0563C1"/>
      <w:sz w:val="22"/>
      <w:u w:val="single"/>
    </w:rPr>
  </w:style>
  <w:style w:styleId="Style_29_ch" w:type="character">
    <w:name w:val="Гиперссылка1"/>
    <w:link w:val="Style_29"/>
    <w:rPr>
      <w:rFonts w:ascii="Calibri" w:hAnsi="Calibri"/>
      <w:color w:themeColor="hyperlink" w:val="0563C1"/>
      <w:sz w:val="22"/>
      <w:u w:val="single"/>
    </w:rPr>
  </w:style>
  <w:style w:styleId="Style_30" w:type="paragraph">
    <w:name w:val="Основной шрифт абзаца1"/>
    <w:link w:val="Style_30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30_ch" w:type="character">
    <w:name w:val="Основной шрифт абзаца1"/>
    <w:link w:val="Style_30"/>
    <w:rPr>
      <w:rFonts w:asciiTheme="minorAscii" w:hAnsiTheme="minorHAnsi"/>
      <w:color w:val="000000"/>
      <w:sz w:val="22"/>
    </w:rPr>
  </w:style>
  <w:style w:styleId="Style_31" w:type="paragraph">
    <w:name w:val="heading 1"/>
    <w:next w:val="Style_2"/>
    <w:link w:val="Style_31_ch"/>
    <w:uiPriority w:val="9"/>
    <w:qFormat/>
    <w:pPr>
      <w:widowControl w:val="1"/>
      <w:spacing w:after="120" w:before="120" w:line="264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31_ch" w:type="character">
    <w:name w:val="heading 1"/>
    <w:link w:val="Style_31"/>
    <w:rPr>
      <w:rFonts w:ascii="XO Thames" w:hAnsi="XO Thames"/>
      <w:b w:val="1"/>
      <w:color w:val="000000"/>
      <w:sz w:val="32"/>
    </w:rPr>
  </w:style>
  <w:style w:styleId="Style_32" w:type="paragraph">
    <w:name w:val="Hyperlink"/>
    <w:basedOn w:val="Style_10"/>
    <w:link w:val="Style_32_ch"/>
    <w:rPr>
      <w:color w:themeColor="hyperlink" w:val="0563C1"/>
      <w:u w:val="single"/>
    </w:rPr>
  </w:style>
  <w:style w:styleId="Style_32_ch" w:type="character">
    <w:name w:val="Hyperlink"/>
    <w:basedOn w:val="Style_10_ch"/>
    <w:link w:val="Style_32"/>
    <w:rPr>
      <w:color w:themeColor="hyperlink" w:val="0563C1"/>
      <w:u w:val="single"/>
    </w:rPr>
  </w:style>
  <w:style w:styleId="Style_33" w:type="paragraph">
    <w:name w:val="Footnote"/>
    <w:link w:val="Style_33_ch"/>
    <w:pPr>
      <w:widowControl w:val="1"/>
      <w:spacing w:after="160" w:before="0" w:line="264" w:lineRule="auto"/>
      <w:ind w:firstLine="851" w:left="0"/>
      <w:jc w:val="both"/>
    </w:pPr>
    <w:rPr>
      <w:rFonts w:ascii="XO Thames" w:hAnsi="XO Thames"/>
      <w:color w:val="000000"/>
      <w:sz w:val="22"/>
    </w:rPr>
  </w:style>
  <w:style w:styleId="Style_33_ch" w:type="character">
    <w:name w:val="Footnote"/>
    <w:link w:val="Style_33"/>
    <w:rPr>
      <w:rFonts w:ascii="XO Thames" w:hAnsi="XO Thames"/>
      <w:color w:val="000000"/>
      <w:sz w:val="22"/>
    </w:rPr>
  </w:style>
  <w:style w:styleId="Style_34" w:type="paragraph">
    <w:name w:val="toc 1"/>
    <w:next w:val="Style_2"/>
    <w:link w:val="Style_34_ch"/>
    <w:uiPriority w:val="39"/>
    <w:pPr>
      <w:widowControl w:val="1"/>
      <w:spacing w:after="160" w:before="0" w:line="264" w:lineRule="auto"/>
      <w:ind/>
      <w:jc w:val="left"/>
    </w:pPr>
    <w:rPr>
      <w:rFonts w:ascii="XO Thames" w:hAnsi="XO Thames"/>
      <w:b w:val="1"/>
      <w:color w:val="000000"/>
      <w:sz w:val="28"/>
    </w:rPr>
  </w:style>
  <w:style w:styleId="Style_34_ch" w:type="character">
    <w:name w:val="toc 1"/>
    <w:link w:val="Style_34"/>
    <w:rPr>
      <w:rFonts w:ascii="XO Thames" w:hAnsi="XO Thames"/>
      <w:b w:val="1"/>
      <w:color w:val="000000"/>
      <w:sz w:val="28"/>
    </w:rPr>
  </w:style>
  <w:style w:styleId="Style_35" w:type="paragraph">
    <w:name w:val="Header and Footer"/>
    <w:link w:val="Style_35_ch"/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Заголовок 1 Знак"/>
    <w:link w:val="Style_36_ch"/>
    <w:rPr>
      <w:rFonts w:ascii="XO Thames" w:hAnsi="XO Thames"/>
      <w:b w:val="1"/>
      <w:sz w:val="32"/>
    </w:rPr>
  </w:style>
  <w:style w:styleId="Style_36_ch" w:type="character">
    <w:name w:val="Заголовок 1 Знак"/>
    <w:link w:val="Style_36"/>
    <w:rPr>
      <w:rFonts w:ascii="XO Thames" w:hAnsi="XO Thames"/>
      <w:b w:val="1"/>
      <w:sz w:val="32"/>
    </w:rPr>
  </w:style>
  <w:style w:styleId="Style_37" w:type="paragraph">
    <w:name w:val="Оглавление 5 Знак"/>
    <w:link w:val="Style_37_ch"/>
    <w:rPr>
      <w:rFonts w:ascii="XO Thames" w:hAnsi="XO Thames"/>
      <w:sz w:val="28"/>
    </w:rPr>
  </w:style>
  <w:style w:styleId="Style_37_ch" w:type="character">
    <w:name w:val="Оглавление 5 Знак"/>
    <w:link w:val="Style_37"/>
    <w:rPr>
      <w:rFonts w:ascii="XO Thames" w:hAnsi="XO Thames"/>
      <w:sz w:val="28"/>
    </w:rPr>
  </w:style>
  <w:style w:styleId="Style_38" w:type="paragraph">
    <w:name w:val="toc 9"/>
    <w:next w:val="Style_2"/>
    <w:link w:val="Style_38_ch"/>
    <w:uiPriority w:val="39"/>
    <w:pPr>
      <w:widowControl w:val="1"/>
      <w:spacing w:after="160" w:before="0" w:line="264" w:lineRule="auto"/>
      <w:ind w:firstLine="0" w:left="1600"/>
      <w:jc w:val="left"/>
    </w:pPr>
    <w:rPr>
      <w:rFonts w:ascii="XO Thames" w:hAnsi="XO Thames"/>
      <w:color w:val="000000"/>
      <w:sz w:val="28"/>
    </w:rPr>
  </w:style>
  <w:style w:styleId="Style_38_ch" w:type="character">
    <w:name w:val="toc 9"/>
    <w:link w:val="Style_38"/>
    <w:rPr>
      <w:rFonts w:ascii="XO Thames" w:hAnsi="XO Thames"/>
      <w:color w:val="000000"/>
      <w:sz w:val="28"/>
    </w:rPr>
  </w:style>
  <w:style w:styleId="Style_39" w:type="paragraph">
    <w:name w:val="Оглавление 9 Знак"/>
    <w:link w:val="Style_39_ch"/>
    <w:rPr>
      <w:rFonts w:ascii="XO Thames" w:hAnsi="XO Thames"/>
      <w:sz w:val="28"/>
    </w:rPr>
  </w:style>
  <w:style w:styleId="Style_39_ch" w:type="character">
    <w:name w:val="Оглавление 9 Знак"/>
    <w:link w:val="Style_39"/>
    <w:rPr>
      <w:rFonts w:ascii="XO Thames" w:hAnsi="XO Thames"/>
      <w:sz w:val="28"/>
    </w:rPr>
  </w:style>
  <w:style w:styleId="Style_40" w:type="paragraph">
    <w:name w:val="Plain Text"/>
    <w:basedOn w:val="Style_2"/>
    <w:link w:val="Style_40_ch"/>
    <w:pPr>
      <w:spacing w:after="0" w:before="0" w:line="240" w:lineRule="auto"/>
      <w:ind/>
    </w:pPr>
    <w:rPr>
      <w:rFonts w:ascii="Calibri" w:hAnsi="Calibri"/>
    </w:rPr>
  </w:style>
  <w:style w:styleId="Style_40_ch" w:type="character">
    <w:name w:val="Plain Text"/>
    <w:basedOn w:val="Style_2_ch"/>
    <w:link w:val="Style_40"/>
    <w:rPr>
      <w:rFonts w:ascii="Calibri" w:hAnsi="Calibri"/>
    </w:rPr>
  </w:style>
  <w:style w:styleId="Style_41" w:type="paragraph">
    <w:name w:val="toc 8"/>
    <w:next w:val="Style_2"/>
    <w:link w:val="Style_41_ch"/>
    <w:uiPriority w:val="39"/>
    <w:pPr>
      <w:widowControl w:val="1"/>
      <w:spacing w:after="160" w:before="0" w:line="264" w:lineRule="auto"/>
      <w:ind w:firstLine="0" w:left="1400"/>
      <w:jc w:val="left"/>
    </w:pPr>
    <w:rPr>
      <w:rFonts w:ascii="XO Thames" w:hAnsi="XO Thames"/>
      <w:color w:val="000000"/>
      <w:sz w:val="28"/>
    </w:rPr>
  </w:style>
  <w:style w:styleId="Style_41_ch" w:type="character">
    <w:name w:val="toc 8"/>
    <w:link w:val="Style_41"/>
    <w:rPr>
      <w:rFonts w:ascii="XO Thames" w:hAnsi="XO Thames"/>
      <w:color w:val="000000"/>
      <w:sz w:val="28"/>
    </w:rPr>
  </w:style>
  <w:style w:styleId="Style_42" w:type="paragraph">
    <w:name w:val="List"/>
    <w:basedOn w:val="Style_23"/>
    <w:link w:val="Style_42_ch"/>
  </w:style>
  <w:style w:styleId="Style_42_ch" w:type="character">
    <w:name w:val="List"/>
    <w:basedOn w:val="Style_23_ch"/>
    <w:link w:val="Style_42"/>
  </w:style>
  <w:style w:styleId="Style_23" w:type="paragraph">
    <w:name w:val="Body Text"/>
    <w:basedOn w:val="Style_2"/>
    <w:link w:val="Style_23_ch"/>
    <w:pPr>
      <w:spacing w:after="140" w:before="0" w:line="276" w:lineRule="auto"/>
      <w:ind/>
    </w:pPr>
  </w:style>
  <w:style w:styleId="Style_23_ch" w:type="character">
    <w:name w:val="Body Text"/>
    <w:basedOn w:val="Style_2_ch"/>
    <w:link w:val="Style_23"/>
  </w:style>
  <w:style w:styleId="Style_43" w:type="paragraph">
    <w:name w:val="toc 5"/>
    <w:next w:val="Style_2"/>
    <w:link w:val="Style_43_ch"/>
    <w:uiPriority w:val="39"/>
    <w:pPr>
      <w:widowControl w:val="1"/>
      <w:spacing w:after="160" w:before="0" w:line="264" w:lineRule="auto"/>
      <w:ind w:firstLine="0" w:left="800"/>
      <w:jc w:val="left"/>
    </w:pPr>
    <w:rPr>
      <w:rFonts w:ascii="XO Thames" w:hAnsi="XO Thames"/>
      <w:color w:val="000000"/>
      <w:sz w:val="28"/>
    </w:rPr>
  </w:style>
  <w:style w:styleId="Style_43_ch" w:type="character">
    <w:name w:val="toc 5"/>
    <w:link w:val="Style_43"/>
    <w:rPr>
      <w:rFonts w:ascii="XO Thames" w:hAnsi="XO Thames"/>
      <w:color w:val="000000"/>
      <w:sz w:val="28"/>
    </w:rPr>
  </w:style>
  <w:style w:styleId="Style_44" w:type="paragraph">
    <w:name w:val="Caption"/>
    <w:basedOn w:val="Style_2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Caption"/>
    <w:basedOn w:val="Style_2_ch"/>
    <w:link w:val="Style_44"/>
    <w:rPr>
      <w:i w:val="1"/>
      <w:sz w:val="24"/>
    </w:rPr>
  </w:style>
  <w:style w:styleId="Style_45" w:type="paragraph">
    <w:name w:val="Оглавление 8 Знак"/>
    <w:link w:val="Style_45_ch"/>
    <w:rPr>
      <w:rFonts w:ascii="XO Thames" w:hAnsi="XO Thames"/>
      <w:sz w:val="28"/>
    </w:rPr>
  </w:style>
  <w:style w:styleId="Style_45_ch" w:type="character">
    <w:name w:val="Оглавление 8 Знак"/>
    <w:link w:val="Style_45"/>
    <w:rPr>
      <w:rFonts w:ascii="XO Thames" w:hAnsi="XO Thames"/>
      <w:sz w:val="28"/>
    </w:rPr>
  </w:style>
  <w:style w:styleId="Style_46" w:type="paragraph">
    <w:name w:val="Подзаголовок Знак"/>
    <w:link w:val="Style_46_ch"/>
    <w:rPr>
      <w:rFonts w:ascii="XO Thames" w:hAnsi="XO Thames"/>
      <w:i w:val="1"/>
      <w:sz w:val="24"/>
    </w:rPr>
  </w:style>
  <w:style w:styleId="Style_46_ch" w:type="character">
    <w:name w:val="Подзаголовок Знак"/>
    <w:link w:val="Style_46"/>
    <w:rPr>
      <w:rFonts w:ascii="XO Thames" w:hAnsi="XO Thames"/>
      <w:i w:val="1"/>
      <w:sz w:val="24"/>
    </w:rPr>
  </w:style>
  <w:style w:styleId="Style_47" w:type="paragraph">
    <w:name w:val="Указатель"/>
    <w:basedOn w:val="Style_2"/>
    <w:link w:val="Style_47_ch"/>
  </w:style>
  <w:style w:styleId="Style_47_ch" w:type="character">
    <w:name w:val="Указатель"/>
    <w:basedOn w:val="Style_2_ch"/>
    <w:link w:val="Style_47"/>
  </w:style>
  <w:style w:styleId="Style_48" w:type="paragraph">
    <w:name w:val="Subtitle"/>
    <w:next w:val="Style_2"/>
    <w:link w:val="Style_48_ch"/>
    <w:uiPriority w:val="11"/>
    <w:qFormat/>
    <w:pPr>
      <w:widowControl w:val="1"/>
      <w:spacing w:after="160" w:before="0" w:line="264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000000"/>
      <w:sz w:val="24"/>
    </w:rPr>
  </w:style>
  <w:style w:styleId="Style_49" w:type="paragraph">
    <w:name w:val="Title"/>
    <w:next w:val="Style_23"/>
    <w:link w:val="Style_49_ch"/>
    <w:uiPriority w:val="10"/>
    <w:qFormat/>
    <w:pPr>
      <w:widowControl w:val="1"/>
      <w:spacing w:after="567" w:before="567" w:line="264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color w:val="000000"/>
      <w:sz w:val="40"/>
    </w:rPr>
  </w:style>
  <w:style w:styleId="Style_50" w:type="paragraph">
    <w:name w:val="heading 4"/>
    <w:next w:val="Style_2"/>
    <w:link w:val="Style_50_ch"/>
    <w:uiPriority w:val="9"/>
    <w:qFormat/>
    <w:pPr>
      <w:widowControl w:val="1"/>
      <w:spacing w:after="120" w:before="120" w:line="264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50_ch" w:type="character">
    <w:name w:val="heading 4"/>
    <w:link w:val="Style_50"/>
    <w:rPr>
      <w:rFonts w:ascii="XO Thames" w:hAnsi="XO Thames"/>
      <w:b w:val="1"/>
      <w:color w:val="000000"/>
      <w:sz w:val="24"/>
    </w:rPr>
  </w:style>
  <w:style w:styleId="Style_51" w:type="paragraph">
    <w:name w:val="Оглавление 6 Знак"/>
    <w:link w:val="Style_51_ch"/>
    <w:rPr>
      <w:rFonts w:ascii="XO Thames" w:hAnsi="XO Thames"/>
      <w:sz w:val="28"/>
    </w:rPr>
  </w:style>
  <w:style w:styleId="Style_51_ch" w:type="character">
    <w:name w:val="Оглавление 6 Знак"/>
    <w:link w:val="Style_51"/>
    <w:rPr>
      <w:rFonts w:ascii="XO Thames" w:hAnsi="XO Thames"/>
      <w:sz w:val="28"/>
    </w:rPr>
  </w:style>
  <w:style w:styleId="Style_52" w:type="paragraph">
    <w:name w:val="Заголовок 3 Знак"/>
    <w:link w:val="Style_52_ch"/>
    <w:rPr>
      <w:rFonts w:ascii="XO Thames" w:hAnsi="XO Thames"/>
      <w:b w:val="1"/>
      <w:sz w:val="26"/>
    </w:rPr>
  </w:style>
  <w:style w:styleId="Style_52_ch" w:type="character">
    <w:name w:val="Заголовок 3 Знак"/>
    <w:link w:val="Style_52"/>
    <w:rPr>
      <w:rFonts w:ascii="XO Thames" w:hAnsi="XO Thames"/>
      <w:b w:val="1"/>
      <w:sz w:val="26"/>
    </w:rPr>
  </w:style>
  <w:style w:styleId="Style_53" w:type="paragraph">
    <w:name w:val="heading 2"/>
    <w:next w:val="Style_2"/>
    <w:link w:val="Style_53_ch"/>
    <w:uiPriority w:val="9"/>
    <w:qFormat/>
    <w:pPr>
      <w:widowControl w:val="1"/>
      <w:spacing w:after="120" w:before="120" w:line="264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53_ch" w:type="character">
    <w:name w:val="heading 2"/>
    <w:link w:val="Style_53"/>
    <w:rPr>
      <w:rFonts w:ascii="XO Thames" w:hAnsi="XO Thames"/>
      <w:b w:val="1"/>
      <w:color w:val="000000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54" w:type="paragraph">
    <w:name w:val="Заголовок Знак"/>
    <w:link w:val="Style_54_ch"/>
    <w:rPr>
      <w:rFonts w:ascii="XO Thames" w:hAnsi="XO Thames"/>
      <w:b w:val="1"/>
      <w:caps w:val="1"/>
      <w:sz w:val="40"/>
    </w:rPr>
  </w:style>
  <w:style w:styleId="Style_54_ch" w:type="character">
    <w:name w:val="Заголовок Знак"/>
    <w:link w:val="Style_54"/>
    <w:rPr>
      <w:rFonts w:ascii="XO Thames" w:hAnsi="XO Thames"/>
      <w:b w:val="1"/>
      <w:caps w:val="1"/>
      <w:sz w:val="40"/>
    </w:rPr>
  </w:style>
  <w:style w:styleId="Style_55" w:type="paragraph">
    <w:name w:val="Заголовок 5 Знак"/>
    <w:link w:val="Style_55_ch"/>
    <w:rPr>
      <w:rFonts w:ascii="XO Thames" w:hAnsi="XO Thames"/>
      <w:b w:val="1"/>
      <w:sz w:val="22"/>
    </w:rPr>
  </w:style>
  <w:style w:styleId="Style_55_ch" w:type="character">
    <w:name w:val="Заголовок 5 Знак"/>
    <w:link w:val="Style_55"/>
    <w:rPr>
      <w:rFonts w:ascii="XO Thames" w:hAnsi="XO Thames"/>
      <w:b w:val="1"/>
      <w:sz w:val="22"/>
    </w:rPr>
  </w:style>
  <w:style w:styleId="Style_56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2023-07-19T02:49:48Z</dcterms:modified>
</cp:coreProperties>
</file>