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38" w:rsidRDefault="00443B38" w:rsidP="00443B38"/>
    <w:p w:rsidR="00443B38" w:rsidRDefault="00443B38" w:rsidP="00443B38">
      <w:r>
        <w:t>П О С Т А Н О В Л Е Н И Е</w:t>
      </w:r>
    </w:p>
    <w:p w:rsidR="00443B38" w:rsidRDefault="00443B38" w:rsidP="00443B38"/>
    <w:p w:rsidR="00443B38" w:rsidRDefault="00443B38" w:rsidP="00443B38">
      <w:r>
        <w:t xml:space="preserve">ПРАВИТЕЛЬСТВА </w:t>
      </w:r>
    </w:p>
    <w:p w:rsidR="00443B38" w:rsidRDefault="00443B38" w:rsidP="00443B38">
      <w:r>
        <w:t xml:space="preserve"> КАМЧАТСКОГО КРАЯ</w:t>
      </w:r>
    </w:p>
    <w:p w:rsidR="00443B38" w:rsidRDefault="00443B38" w:rsidP="00443B38"/>
    <w:p w:rsidR="00443B38" w:rsidRDefault="00443B38" w:rsidP="00443B38"/>
    <w:p w:rsidR="00443B38" w:rsidRDefault="00443B38" w:rsidP="00443B38">
      <w:r>
        <w:t>[Дата регистрации]</w:t>
      </w:r>
      <w:r>
        <w:tab/>
        <w:t>№</w:t>
      </w:r>
      <w:r>
        <w:tab/>
        <w:t>[Номер документа]</w:t>
      </w:r>
    </w:p>
    <w:p w:rsidR="00443B38" w:rsidRDefault="00443B38" w:rsidP="00443B38">
      <w:r>
        <w:t xml:space="preserve">                   г. Петропавловск-Камчатский</w:t>
      </w:r>
    </w:p>
    <w:p w:rsidR="00443B38" w:rsidRDefault="00443B38" w:rsidP="00443B38"/>
    <w:p w:rsidR="00443B38" w:rsidRDefault="00443B38" w:rsidP="00443B38">
      <w:r>
        <w:t>О внесении изменений в постановление Правительства края от 29.11.2013 № 545-П «Об утверждении государственной программы Камчатского края «Развитие культуры в Камчатском крае»</w:t>
      </w:r>
    </w:p>
    <w:p w:rsidR="00443B38" w:rsidRDefault="00443B38" w:rsidP="00443B38"/>
    <w:p w:rsidR="00443B38" w:rsidRDefault="00443B38" w:rsidP="00443B38">
      <w:r>
        <w:t>ПРАВИТЕЛЬСТВО ПОСТАНОВЛЯЕТ:</w:t>
      </w:r>
    </w:p>
    <w:p w:rsidR="00443B38" w:rsidRDefault="00443B38" w:rsidP="00443B38"/>
    <w:p w:rsidR="00443B38" w:rsidRDefault="00443B38" w:rsidP="00443B38">
      <w:r>
        <w:t>1.</w:t>
      </w:r>
      <w:r>
        <w:tab/>
        <w:t>Внести в постановление Правительства края от 29.11.2013 № 545-П «Об утверждении государственной программы Камчатского края «Развитие культуры в Камчатском крае» следующие изменения:</w:t>
      </w:r>
    </w:p>
    <w:p w:rsidR="00443B38" w:rsidRDefault="00443B38" w:rsidP="00443B38">
      <w:r>
        <w:t>1) наименование изложить в следующей редакции:</w:t>
      </w:r>
    </w:p>
    <w:p w:rsidR="00443B38" w:rsidRDefault="00443B38" w:rsidP="00443B38">
      <w:r>
        <w:t>«Об утверждении государственной программы Камчатского края «Развитие культуры в Камчатском крае»</w:t>
      </w:r>
    </w:p>
    <w:p w:rsidR="00443B38" w:rsidRDefault="00443B38" w:rsidP="00443B38">
      <w:r>
        <w:t>2) преамбулу изложить в следующей редакции:</w:t>
      </w:r>
    </w:p>
    <w:p w:rsidR="00443B38" w:rsidRDefault="00443B38" w:rsidP="00443B38">
      <w:r>
        <w:t>В соответствии с постановлением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реализации», распоряжением Правительства Камчатского края от 31.07.2013 № 364-РП ПРАВИТЕЛЬСТВО ПОСТАНОВЛЯЕТ:»;</w:t>
      </w:r>
    </w:p>
    <w:p w:rsidR="00443B38" w:rsidRDefault="00443B38" w:rsidP="00443B38">
      <w:r>
        <w:t>3) постановляющую часть изложить в следующей редакции:</w:t>
      </w:r>
    </w:p>
    <w:p w:rsidR="00443B38" w:rsidRDefault="00443B38" w:rsidP="00443B38">
      <w:r>
        <w:lastRenderedPageBreak/>
        <w:t>«1. Утвердить государственную программу Камчатского края «Развитие культуры в Камчатском крае» (далее – Программа) согласно приложению к настоящему постановлению.</w:t>
      </w:r>
    </w:p>
    <w:p w:rsidR="00443B38" w:rsidRDefault="00443B38" w:rsidP="00443B38">
      <w:r>
        <w:t xml:space="preserve">2. Ответственность за реализацию Программы возложить на министра культуры Камчатского края. </w:t>
      </w:r>
    </w:p>
    <w:p w:rsidR="00443B38" w:rsidRDefault="00443B38" w:rsidP="00443B38">
      <w:r>
        <w:t>3. Рекомендовать органам местного самоуправления муниципальных образований в Камчатском крае утвердить аналогичные муниципальные программы, направленные на развитие культуры в муниципальных образованиях в Камчатском крае.</w:t>
      </w:r>
    </w:p>
    <w:p w:rsidR="00443B38" w:rsidRDefault="00443B38" w:rsidP="00443B38">
      <w:r>
        <w:t>4. Признать утратившими силу:</w:t>
      </w:r>
    </w:p>
    <w:p w:rsidR="00443B38" w:rsidRDefault="00443B38" w:rsidP="00443B38">
      <w:r>
        <w:t>1) Постановление Правительства Камчатского края от 11.04.2014 № 176-П «О внесении изменений в государственную программу Камчатского края «Развитие культуры в Камчатском крае на 2014-2018 годы», утвержденную Постановлением Правительства Камчатского края от 29.11.2013 № 545-П»;</w:t>
      </w:r>
    </w:p>
    <w:p w:rsidR="00443B38" w:rsidRDefault="00443B38" w:rsidP="00443B38">
      <w:r>
        <w:t>2) Постановление Правительства Камчатского края от 21.07.2014 № 307-П «О внесении изменений в государственную программу Камчатского края «Развитие культуры в Камчатском крае на 2014-2018 годы», утвержденную Постановлением Правительства Камчатского края от 29.11.2013 № 545-П»;</w:t>
      </w:r>
    </w:p>
    <w:p w:rsidR="00443B38" w:rsidRDefault="00443B38" w:rsidP="00443B38">
      <w:r>
        <w:t>3) Постановление Правительства Камчатского края от 06.11.2014 № 465-П «О внесении изменений в государственную программу Камчатского края «Развитие культуры в Камчатском крае на 2014-2018 годы», утвержденную Постановлением Правительства Камчатского края от 29.11.2013 № 545-П»;</w:t>
      </w:r>
    </w:p>
    <w:p w:rsidR="00443B38" w:rsidRDefault="00443B38" w:rsidP="00443B38">
      <w:r>
        <w:t>4) Постановление Правительства Камчатского края от 23.12.2014 № 542-П «О внесении изменений в государственную программу Камчатского края «Развитие культуры в Камчатском крае на 2014-2018 годы», утвержденную Постановлением Правительства Камчатского края от 29.11.2013 № 545-П»;</w:t>
      </w:r>
    </w:p>
    <w:p w:rsidR="00443B38" w:rsidRDefault="00443B38" w:rsidP="00443B38">
      <w:r>
        <w:t>5) Постановление Правительства Камчатского края от 30.11.2015 № 433-П «О внесении изменений в государственную программу Камчатского края «Развитие культуры в Камчатском крае на 2014-2018 годы», утвержденную Постановлением Правительства Камчатского края от 29.11.2013 № 545-П»;</w:t>
      </w:r>
    </w:p>
    <w:p w:rsidR="00443B38" w:rsidRDefault="00443B38" w:rsidP="00443B38">
      <w:r>
        <w:t>6) Постановление Правительства Камчатского края от 04.02.2016 № 25-П «О внесении изменений в Постановление Правительства Камчатского края от 29.11.2013 № 545-П «Об утверждении государственной программы Камчатского края «Развитие культуры в Камчатском крае на 2014-2018 годы»;</w:t>
      </w:r>
    </w:p>
    <w:p w:rsidR="00443B38" w:rsidRDefault="00443B38" w:rsidP="00443B38">
      <w:r>
        <w:t>7) Постановление Правительства Камчатского края от 06.06.2016 № 218-П «О внесении изменений в государственную программу Камчатского края «Развитие культуры в Камчатском крае на 2014-2018 годы», утвержденную Постановлением Правительства Камчатского края от 29.11.2013 № 545-П»;</w:t>
      </w:r>
    </w:p>
    <w:p w:rsidR="00443B38" w:rsidRDefault="00443B38" w:rsidP="00443B38">
      <w:r>
        <w:t>8) Постановление Правительства Камчатского края от 08.08.2016 № 300-П «О внесении изменений в Постановление Правительства Камчатского края от 29.11.2013 № 545-П «Об утверждении государственной программы Камчатского края «Развитие культуры в Камчатском крае на 2014-2018 годы»;</w:t>
      </w:r>
    </w:p>
    <w:p w:rsidR="00443B38" w:rsidRDefault="00443B38" w:rsidP="00443B38">
      <w:r>
        <w:t>9) Постановление Правительства Камчатского края от 29.08.2016 № 339-П «О внесении изменений в государственную программу Камчатского края «Развитие культуры в Камчатском крае на 2014-2018 годы», утвержденную Постановлением Правительства Камчатского края от 29.11.2013 № 545-П»;</w:t>
      </w:r>
    </w:p>
    <w:p w:rsidR="00443B38" w:rsidRDefault="00443B38" w:rsidP="00443B38">
      <w:r>
        <w:t>10) Постановление Правительства Камчатского края от 29.11.2016 № 468-П «О внесении изменений в государственную программу Камчатского края «Развитие культуры в Камчатском крае на 2014-2018 годы», утвержденную Постановлением Правительства Камчатского края от 29.11.2013 № 545-П»;</w:t>
      </w:r>
    </w:p>
    <w:p w:rsidR="00443B38" w:rsidRDefault="00443B38" w:rsidP="00443B38">
      <w:r>
        <w:t>11) Постановление Правительства Камчатского края от 13.02.2017 № 52-П «О внесении изменений в Постановление Правительства Камчатского края от 29.11.2013 № 545-П «Об утверждении государственной программы Камчатского края «Развитие культуры в Камчатском крае на 2014-2020 годы»;</w:t>
      </w:r>
    </w:p>
    <w:p w:rsidR="00443B38" w:rsidRDefault="00443B38" w:rsidP="00443B38">
      <w:r>
        <w:lastRenderedPageBreak/>
        <w:t>12) Постановление Правительства Камчатского края от 10.07.2017 № 271-П «О внесении изменений в государственную программу Камчатского края «Развитие культуры в Камчатском крае», утвержденную Постановлением Правительства Камчатского края от 29.11.2013 № 545-П»;</w:t>
      </w:r>
    </w:p>
    <w:p w:rsidR="00443B38" w:rsidRDefault="00443B38" w:rsidP="00443B38">
      <w:r>
        <w:t>13) Постановление Правительства Камчатского края от 21.12.2017 № 555-П «О внесении изменений в Постановление Правительства Камчатского края от 29.11.2013 № 545-П «Об утверждении государственной программы Камчатского края «Развитие культуры в Камчатском крае»;</w:t>
      </w:r>
    </w:p>
    <w:p w:rsidR="00443B38" w:rsidRDefault="00443B38" w:rsidP="00443B38">
      <w:r>
        <w:t>14) Постановление Правительства Камчатского края от 30.01.2018 № 37-П «О внесении изменений в Государственную программу Камчатского края «Развитие культуры в Камчатском крае», утвержденную Постановлением Правительства Камчатского края от 29.11.2013 № 545-П»;</w:t>
      </w:r>
    </w:p>
    <w:p w:rsidR="00443B38" w:rsidRDefault="00443B38" w:rsidP="00443B38">
      <w:r>
        <w:t>15) Постановление Правительства Камчатского края от 28.05.2018 № 219-П «О внесении изменений в Государственную программу Камчатского края «Развитие культуры в Камчатском крае», утвержденную Постановлением Правительства Камчатского края от 29.11.2013 № 545-П»;</w:t>
      </w:r>
    </w:p>
    <w:p w:rsidR="00443B38" w:rsidRDefault="00443B38" w:rsidP="00443B38">
      <w:r>
        <w:t>16) Постановление Правительства Камчатского края от 08.10.2018 № 424-П «О внесении изменений в Государственную программу Камчатского края «Развитие культуры в Камчатском крае», утвержденную Постановлением Правительства Камчатского края от 29.11.2013 № 545-П»;</w:t>
      </w:r>
    </w:p>
    <w:p w:rsidR="00443B38" w:rsidRDefault="00443B38" w:rsidP="00443B38">
      <w:r>
        <w:t>17) Постановление Правительства Камчатского края от 28.06.2019 № 289-П «О внесении изменений в государственную программу Камчатского края «Развитие культуры в Камчатском крае», утвержденную Постановлением Правительства Камчатского края от 29.11.2013 № 545-П"</w:t>
      </w:r>
    </w:p>
    <w:p w:rsidR="00443B38" w:rsidRDefault="00443B38" w:rsidP="00443B38">
      <w:r>
        <w:t>18) Постановление Правительства Камчатского края от 07.10.2019 № 426-П «О внесении изменений в государственную программу Камчатского края «Развитие культуры в Камчатском крае», утвержденную Постановлением Правительства Камчатского края от 29.11.2013 № 545-П»;</w:t>
      </w:r>
    </w:p>
    <w:p w:rsidR="00443B38" w:rsidRDefault="00443B38" w:rsidP="00443B38">
      <w:r>
        <w:t>19) Постановление Правительства Камчатского края от 12.08.2020 № 333-П «О внесении изменений в государственную программу Камчатского края «Развитие культуры в Камчатском крае», утвержденную Постановлением Правительства Камчатского края от 29.11.2013 № 545-П».</w:t>
      </w:r>
    </w:p>
    <w:p w:rsidR="00443B38" w:rsidRDefault="00443B38" w:rsidP="00443B38">
      <w:r>
        <w:t>5.</w:t>
      </w:r>
      <w:r>
        <w:tab/>
        <w:t>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года.»</w:t>
      </w:r>
    </w:p>
    <w:p w:rsidR="00443B38" w:rsidRDefault="00443B38" w:rsidP="00443B38"/>
    <w:p w:rsidR="00443B38" w:rsidRDefault="00443B38" w:rsidP="00443B38"/>
    <w:p w:rsidR="00443B38" w:rsidRDefault="00443B38" w:rsidP="00443B38">
      <w:r>
        <w:tab/>
      </w:r>
    </w:p>
    <w:p w:rsidR="00443B38" w:rsidRDefault="00443B38" w:rsidP="00443B38">
      <w:r>
        <w:t>Временно исполняющий обязанности Председателя Правительства - Первого вице-губернатора Камчатского края</w:t>
      </w:r>
      <w:r>
        <w:tab/>
      </w:r>
    </w:p>
    <w:p w:rsidR="00443B38" w:rsidRDefault="00443B38" w:rsidP="00443B38">
      <w:r>
        <w:t>[горизонтальный штамп подписи 1]</w:t>
      </w:r>
    </w:p>
    <w:p w:rsidR="00443B38" w:rsidRDefault="00443B38" w:rsidP="00443B38">
      <w:r>
        <w:tab/>
      </w:r>
    </w:p>
    <w:p w:rsidR="00443B38" w:rsidRDefault="00443B38" w:rsidP="00443B38"/>
    <w:p w:rsidR="00443B38" w:rsidRDefault="00443B38" w:rsidP="00443B38"/>
    <w:p w:rsidR="00443B38" w:rsidRDefault="00443B38" w:rsidP="00443B38">
      <w:r>
        <w:lastRenderedPageBreak/>
        <w:t>Е.А. Чекин</w:t>
      </w:r>
    </w:p>
    <w:p w:rsidR="00443B38" w:rsidRDefault="00443B38" w:rsidP="00443B38">
      <w:r>
        <w:t> </w:t>
      </w:r>
    </w:p>
    <w:p w:rsidR="00443B38" w:rsidRDefault="00443B38" w:rsidP="00443B38">
      <w:r>
        <w:t>Приложение к постановлению Правительства Камчатского края</w:t>
      </w:r>
    </w:p>
    <w:p w:rsidR="00443B38" w:rsidRDefault="00443B38" w:rsidP="00443B38">
      <w:r>
        <w:t>от [Дата регистрации] № [Номер документа]</w:t>
      </w:r>
    </w:p>
    <w:p w:rsidR="00443B38" w:rsidRDefault="00443B38" w:rsidP="00443B38"/>
    <w:p w:rsidR="00443B38" w:rsidRDefault="00443B38" w:rsidP="00443B38">
      <w:r>
        <w:t>«Приложение к постановлению</w:t>
      </w:r>
    </w:p>
    <w:p w:rsidR="00443B38" w:rsidRDefault="00443B38" w:rsidP="00443B38">
      <w:r>
        <w:t>Правительства Камчатского края</w:t>
      </w:r>
    </w:p>
    <w:p w:rsidR="00443B38" w:rsidRDefault="00443B38" w:rsidP="00443B38">
      <w:r>
        <w:t>от 29.11.2013 № 545-П</w:t>
      </w:r>
    </w:p>
    <w:p w:rsidR="00443B38" w:rsidRDefault="00443B38" w:rsidP="00443B38"/>
    <w:p w:rsidR="00443B38" w:rsidRDefault="00443B38" w:rsidP="00443B38">
      <w:r>
        <w:t>Государственная программа Камчатского края</w:t>
      </w:r>
    </w:p>
    <w:p w:rsidR="00443B38" w:rsidRDefault="00443B38" w:rsidP="00443B38">
      <w:r>
        <w:t>«Развитие культуры в Камчатском крае»</w:t>
      </w:r>
    </w:p>
    <w:p w:rsidR="00443B38" w:rsidRDefault="00443B38" w:rsidP="00443B38">
      <w:r>
        <w:t>(далее - Программа)</w:t>
      </w:r>
    </w:p>
    <w:p w:rsidR="00443B38" w:rsidRDefault="00443B38" w:rsidP="00443B38"/>
    <w:p w:rsidR="00443B38" w:rsidRDefault="00443B38" w:rsidP="00443B38">
      <w:r>
        <w:t>Паспорт программы</w:t>
      </w:r>
    </w:p>
    <w:p w:rsidR="00443B38" w:rsidRDefault="00443B38" w:rsidP="00443B38"/>
    <w:p w:rsidR="00443B38" w:rsidRDefault="00443B38" w:rsidP="00443B38">
      <w:r>
        <w:t>Ответственный исполнитель</w:t>
      </w:r>
    </w:p>
    <w:p w:rsidR="00443B38" w:rsidRDefault="00443B38" w:rsidP="00443B38"/>
    <w:p w:rsidR="00443B38" w:rsidRDefault="00443B38" w:rsidP="00443B38">
      <w:r>
        <w:t>Программы</w:t>
      </w:r>
    </w:p>
    <w:p w:rsidR="00443B38" w:rsidRDefault="00443B38" w:rsidP="00443B38">
      <w:r>
        <w:t>Соисполнители Программы</w:t>
      </w:r>
      <w:r>
        <w:tab/>
        <w:t>Министерство культуры Камчатского края</w:t>
      </w:r>
    </w:p>
    <w:p w:rsidR="00443B38" w:rsidRDefault="00443B38" w:rsidP="00443B38"/>
    <w:p w:rsidR="00443B38" w:rsidRDefault="00443B38" w:rsidP="00443B38"/>
    <w:p w:rsidR="00443B38" w:rsidRDefault="00443B38" w:rsidP="00443B38">
      <w:r>
        <w:t>отсутствуют</w:t>
      </w:r>
    </w:p>
    <w:p w:rsidR="00443B38" w:rsidRDefault="00443B38" w:rsidP="00443B38">
      <w:r>
        <w:t>Участники Программы</w:t>
      </w:r>
      <w:r>
        <w:tab/>
        <w:t>Министерство строительства и жилищной политики Камчатского края;</w:t>
      </w:r>
    </w:p>
    <w:p w:rsidR="00443B38" w:rsidRDefault="00443B38" w:rsidP="00443B38">
      <w:r>
        <w:lastRenderedPageBreak/>
        <w:t>Служба охраны объектов культурного наследия Камчатского края</w:t>
      </w:r>
    </w:p>
    <w:p w:rsidR="00443B38" w:rsidRDefault="00443B38" w:rsidP="00443B38">
      <w:r>
        <w:t>«Иные Участники Программы</w:t>
      </w:r>
      <w:r>
        <w:tab/>
        <w:t>органы местного самоуправления муниципальных образований в Камчатском крае (по согласованию);</w:t>
      </w:r>
    </w:p>
    <w:p w:rsidR="00443B38" w:rsidRDefault="00443B38" w:rsidP="00443B38">
      <w:r>
        <w:t>краевые государственные учреждения культуры»;</w:t>
      </w:r>
    </w:p>
    <w:p w:rsidR="00443B38" w:rsidRDefault="00443B38" w:rsidP="00443B38">
      <w:r>
        <w:t>Подпрограммы Программы</w:t>
      </w:r>
      <w:r>
        <w:tab/>
        <w:t>Подпрограмма 1 «Наследие»;</w:t>
      </w:r>
    </w:p>
    <w:p w:rsidR="00443B38" w:rsidRDefault="00443B38" w:rsidP="00443B38">
      <w:r>
        <w:t>Подпрограмма 2 «Искусство»;</w:t>
      </w:r>
    </w:p>
    <w:p w:rsidR="00443B38" w:rsidRDefault="00443B38" w:rsidP="00443B38">
      <w:r>
        <w:t>Подпрограмма 3 «Традиционная культура и народное творчество»;</w:t>
      </w:r>
    </w:p>
    <w:p w:rsidR="00443B38" w:rsidRDefault="00443B38" w:rsidP="00443B38">
      <w:r>
        <w:t>Подпрограмма 4 «Образование в сфере культуры»;</w:t>
      </w:r>
    </w:p>
    <w:p w:rsidR="00443B38" w:rsidRDefault="00443B38" w:rsidP="00443B38">
      <w:r>
        <w:t>Подпрограмма 5 «Обеспечение реализации Программы»;</w:t>
      </w:r>
    </w:p>
    <w:p w:rsidR="00443B38" w:rsidRDefault="00443B38" w:rsidP="00443B38">
      <w:r>
        <w:t>Подпрограмма 6 «Развитие инфраструктуры в сфере культуры»</w:t>
      </w:r>
    </w:p>
    <w:p w:rsidR="00443B38" w:rsidRDefault="00443B38" w:rsidP="00443B38">
      <w:r>
        <w:t>Цель Программы</w:t>
      </w:r>
      <w:r>
        <w:tab/>
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населения, увеличение числа посещений культурных мероприятий</w:t>
      </w:r>
    </w:p>
    <w:p w:rsidR="00443B38" w:rsidRDefault="00443B38" w:rsidP="00443B38">
      <w:r>
        <w:t>Задачи Программы</w:t>
      </w:r>
      <w:r>
        <w:tab/>
        <w:t>1) создание условий для развития духовного потенциала;</w:t>
      </w:r>
    </w:p>
    <w:p w:rsidR="00443B38" w:rsidRDefault="00443B38" w:rsidP="00443B38">
      <w:r>
        <w:t>2) создание условий для развития профессионального искусства;</w:t>
      </w:r>
    </w:p>
    <w:p w:rsidR="00443B38" w:rsidRDefault="00443B38" w:rsidP="00443B38">
      <w:r>
        <w:t>3) создание условий для сохранения и развития традиционного народного творчества и обеспечение доступа граждан к участию в культурной жизни;</w:t>
      </w:r>
    </w:p>
    <w:p w:rsidR="00443B38" w:rsidRDefault="00443B38" w:rsidP="00443B38">
      <w:r>
        <w:t>4) создание условий для повышения доступности и качества образования в сфере культуры и искусства;</w:t>
      </w:r>
    </w:p>
    <w:p w:rsidR="00443B38" w:rsidRDefault="00443B38" w:rsidP="00443B38">
      <w:r>
        <w:t>5) создание благоприятных условий для устойчивого развития сферы культуры</w:t>
      </w:r>
    </w:p>
    <w:p w:rsidR="00443B38" w:rsidRDefault="00443B38" w:rsidP="00443B38">
      <w:r>
        <w:t>6) создание благоприятных условий для развития инфраструктуры в сфере культуры и повышения уровня оснащенности материально-технической базы учреждений культуры</w:t>
      </w:r>
    </w:p>
    <w:p w:rsidR="00443B38" w:rsidRDefault="00443B38" w:rsidP="00443B38">
      <w:r>
        <w:t>Целевые показатели</w:t>
      </w:r>
    </w:p>
    <w:p w:rsidR="00443B38" w:rsidRDefault="00443B38" w:rsidP="00443B38">
      <w:r>
        <w:t>(индикаторы)</w:t>
      </w:r>
    </w:p>
    <w:p w:rsidR="00443B38" w:rsidRDefault="00443B38" w:rsidP="00443B38">
      <w:r>
        <w:t>Программы</w:t>
      </w:r>
      <w:r>
        <w:tab/>
        <w:t>1) доля объектов культурного наследия, находящихся в удовлетворительном состоянии, в общем количестве объектов культурного наследия;</w:t>
      </w:r>
    </w:p>
    <w:p w:rsidR="00443B38" w:rsidRDefault="00443B38" w:rsidP="00443B38">
      <w:r>
        <w:t>2) увеличение количества посещений населением Камчатского края учреждений культуры по отношению к 2012 году;</w:t>
      </w:r>
    </w:p>
    <w:p w:rsidR="00443B38" w:rsidRDefault="00443B38" w:rsidP="00443B38">
      <w:r>
        <w:t>3) уровень удовлетворенности граждан качеством условий оказания услуг организациями культуры;</w:t>
      </w:r>
    </w:p>
    <w:p w:rsidR="00443B38" w:rsidRDefault="00443B38" w:rsidP="00443B38">
      <w:r>
        <w:lastRenderedPageBreak/>
        <w:t>4) прирост числа лауреатов международных конкурсов и фестивалей в сфере культуры по отношению к 2012 году;</w:t>
      </w:r>
    </w:p>
    <w:p w:rsidR="00443B38" w:rsidRDefault="00443B38" w:rsidP="00443B38">
      <w:r>
        <w:t>5)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краю;</w:t>
      </w:r>
    </w:p>
    <w:p w:rsidR="00443B38" w:rsidRDefault="00443B38" w:rsidP="00443B38">
      <w:r>
        <w:t>6) количество учреждений культуры, получивших современное оборудование;</w:t>
      </w:r>
    </w:p>
    <w:p w:rsidR="00443B38" w:rsidRDefault="00443B38" w:rsidP="00443B38">
      <w:r>
        <w:t>7) количество волонтеров, вовлеченных в программу «Волонтеры культуры»;</w:t>
      </w:r>
    </w:p>
    <w:p w:rsidR="00443B38" w:rsidRDefault="00443B38" w:rsidP="00443B38">
      <w:r>
        <w:t>8) Увеличение числа посещений культурных мероприятий в три раза по сравнению с показателем 2019 года</w:t>
      </w:r>
    </w:p>
    <w:p w:rsidR="00443B38" w:rsidRDefault="00443B38" w:rsidP="00443B38">
      <w:r>
        <w:t>Этапы и сроки реализации</w:t>
      </w:r>
    </w:p>
    <w:p w:rsidR="00443B38" w:rsidRDefault="00443B38" w:rsidP="00443B38">
      <w:r>
        <w:t>Программы</w:t>
      </w:r>
      <w:r>
        <w:tab/>
        <w:t>в один этап с 2014 года по 2024 год</w:t>
      </w:r>
    </w:p>
    <w:p w:rsidR="00443B38" w:rsidRDefault="00443B38" w:rsidP="00443B38">
      <w:r>
        <w:t xml:space="preserve">«Объемы бюджетных </w:t>
      </w:r>
    </w:p>
    <w:p w:rsidR="00443B38" w:rsidRDefault="00443B38" w:rsidP="00443B38">
      <w:r>
        <w:t>ассигнований Программы</w:t>
      </w:r>
      <w:r>
        <w:tab/>
        <w:t xml:space="preserve">общий объем финансирования </w:t>
      </w:r>
    </w:p>
    <w:p w:rsidR="00443B38" w:rsidRDefault="00443B38" w:rsidP="00443B38">
      <w:r>
        <w:t xml:space="preserve">Программы составляет </w:t>
      </w:r>
    </w:p>
    <w:p w:rsidR="00443B38" w:rsidRDefault="00443B38" w:rsidP="00443B38">
      <w:r>
        <w:t>14 110 025,71289 тыс. руб., из них по годам:</w:t>
      </w:r>
    </w:p>
    <w:p w:rsidR="00443B38" w:rsidRDefault="00443B38" w:rsidP="00443B38">
      <w:r>
        <w:t>2014 год - 1 483 305,11572 тыс. руб.;</w:t>
      </w:r>
    </w:p>
    <w:p w:rsidR="00443B38" w:rsidRDefault="00443B38" w:rsidP="00443B38">
      <w:r>
        <w:t>2015 год - 953 546,57031 тыс. руб.;</w:t>
      </w:r>
    </w:p>
    <w:p w:rsidR="00443B38" w:rsidRDefault="00443B38" w:rsidP="00443B38">
      <w:r>
        <w:t>2016 год - 940 954,80821 тыс. руб.;</w:t>
      </w:r>
    </w:p>
    <w:p w:rsidR="00443B38" w:rsidRDefault="00443B38" w:rsidP="00443B38">
      <w:r>
        <w:t>2017 год - 1 287 340,67490 тыс. руб.;</w:t>
      </w:r>
    </w:p>
    <w:p w:rsidR="00443B38" w:rsidRDefault="00443B38" w:rsidP="00443B38">
      <w:r>
        <w:t>2018 год - 1 257 352,64790 тыс. руб.;</w:t>
      </w:r>
    </w:p>
    <w:p w:rsidR="00443B38" w:rsidRDefault="00443B38" w:rsidP="00443B38">
      <w:r>
        <w:t>2019 год - 1 273 221,61726 тыс. руб.;</w:t>
      </w:r>
    </w:p>
    <w:p w:rsidR="00443B38" w:rsidRDefault="00443B38" w:rsidP="00443B38">
      <w:r>
        <w:t>2020 год - 1 272 451,01408 тыс. руб.;</w:t>
      </w:r>
    </w:p>
    <w:p w:rsidR="00443B38" w:rsidRDefault="00443B38" w:rsidP="00443B38">
      <w:r>
        <w:t>2021 год - 1 009 647,90243 тыс. руб.;</w:t>
      </w:r>
    </w:p>
    <w:p w:rsidR="00443B38" w:rsidRDefault="00443B38" w:rsidP="00443B38">
      <w:r>
        <w:t>2022 год – 1 547 973,86260 тыс. руб.;</w:t>
      </w:r>
    </w:p>
    <w:p w:rsidR="00443B38" w:rsidRDefault="00443B38" w:rsidP="00443B38">
      <w:r>
        <w:t>2023 год - 1 462 107,72948 тыс. руб.;</w:t>
      </w:r>
    </w:p>
    <w:p w:rsidR="00443B38" w:rsidRDefault="00443B38" w:rsidP="00443B38">
      <w:r>
        <w:t>2024 год – 1 532 123,77000 тыс. руб.</w:t>
      </w:r>
    </w:p>
    <w:p w:rsidR="00443B38" w:rsidRDefault="00443B38" w:rsidP="00443B38">
      <w:r>
        <w:lastRenderedPageBreak/>
        <w:t>По источникам финансирования Программы денежные средства распределяются: за счет средств федерального бюджета (по согласованию) – 2 026 116,45680 тыс. руб., из них по годам:</w:t>
      </w:r>
    </w:p>
    <w:p w:rsidR="00443B38" w:rsidRDefault="00443B38" w:rsidP="00443B38">
      <w:r>
        <w:t>2014 год - 22 030,73000 тыс. руб.;</w:t>
      </w:r>
    </w:p>
    <w:p w:rsidR="00443B38" w:rsidRDefault="00443B38" w:rsidP="00443B38">
      <w:r>
        <w:t>2015 год - 15 815,61380 тыс. руб.;</w:t>
      </w:r>
    </w:p>
    <w:p w:rsidR="00443B38" w:rsidRDefault="00443B38" w:rsidP="00443B38">
      <w:r>
        <w:t>2016 год - 1 904,11300 тыс. руб.;</w:t>
      </w:r>
    </w:p>
    <w:p w:rsidR="00443B38" w:rsidRDefault="00443B38" w:rsidP="00443B38">
      <w:r>
        <w:t>2017 год - 35 781,70000 тыс. руб.;</w:t>
      </w:r>
    </w:p>
    <w:p w:rsidR="00443B38" w:rsidRDefault="00443B38" w:rsidP="00443B38">
      <w:r>
        <w:t>2018 год - 44 074,10000 тыс. руб.;</w:t>
      </w:r>
    </w:p>
    <w:p w:rsidR="00443B38" w:rsidRDefault="00443B38" w:rsidP="00443B38">
      <w:r>
        <w:t>2019 год - 71 328,80000 тыс. руб.;</w:t>
      </w:r>
    </w:p>
    <w:p w:rsidR="00443B38" w:rsidRDefault="00443B38" w:rsidP="00443B38">
      <w:r>
        <w:t>2020 год - 130 645,40000 тыс. руб.;</w:t>
      </w:r>
    </w:p>
    <w:p w:rsidR="00443B38" w:rsidRDefault="00443B38" w:rsidP="00443B38">
      <w:r>
        <w:t>2021 год – 78 200,60000 тыс. руб.;</w:t>
      </w:r>
    </w:p>
    <w:p w:rsidR="00443B38" w:rsidRDefault="00443B38" w:rsidP="00443B38">
      <w:r>
        <w:t>2022 год – 569 072,90000 тыс. руб.;</w:t>
      </w:r>
    </w:p>
    <w:p w:rsidR="00443B38" w:rsidRDefault="00443B38" w:rsidP="00443B38">
      <w:r>
        <w:t>2023 год – 495 398,40000 тыс. руб.;</w:t>
      </w:r>
    </w:p>
    <w:p w:rsidR="00443B38" w:rsidRDefault="00443B38" w:rsidP="00443B38">
      <w:r>
        <w:t>2024 год -  561 864,10000 тыс. руб.;</w:t>
      </w:r>
    </w:p>
    <w:p w:rsidR="00443B38" w:rsidRDefault="00443B38" w:rsidP="00443B38">
      <w:r>
        <w:t>за счет средств краевого бюджета – 11 321 598,35067 тыс. руб., из них по годам:</w:t>
      </w:r>
    </w:p>
    <w:p w:rsidR="00443B38" w:rsidRDefault="00443B38" w:rsidP="00443B38">
      <w:r>
        <w:t>2014 год - 1 399 147,20219 тыс. руб.;</w:t>
      </w:r>
    </w:p>
    <w:p w:rsidR="00443B38" w:rsidRDefault="00443B38" w:rsidP="00443B38">
      <w:r>
        <w:t>2015 год - 873 148,87251 тыс. руб.;</w:t>
      </w:r>
    </w:p>
    <w:p w:rsidR="00443B38" w:rsidRDefault="00443B38" w:rsidP="00443B38">
      <w:r>
        <w:t>2016 год - 854 975,04721 тыс. руб.;</w:t>
      </w:r>
    </w:p>
    <w:p w:rsidR="00443B38" w:rsidRDefault="00443B38" w:rsidP="00443B38">
      <w:r>
        <w:t>2017 год - 1 174 054,94590 тыс. руб.;</w:t>
      </w:r>
    </w:p>
    <w:p w:rsidR="00443B38" w:rsidRDefault="00443B38" w:rsidP="00443B38">
      <w:r>
        <w:t>2018 год - 1 125 020,27533 тыс. руб.;</w:t>
      </w:r>
    </w:p>
    <w:p w:rsidR="00443B38" w:rsidRDefault="00443B38" w:rsidP="00443B38">
      <w:r>
        <w:t>2019 год - 1 138 691,38795 тыс. руб.;</w:t>
      </w:r>
    </w:p>
    <w:p w:rsidR="00443B38" w:rsidRDefault="00443B38" w:rsidP="00443B38">
      <w:r>
        <w:t>2020 год – 1 078 665,97514 тыс. руб.;</w:t>
      </w:r>
    </w:p>
    <w:p w:rsidR="00443B38" w:rsidRDefault="00443B38" w:rsidP="00443B38">
      <w:r>
        <w:t>2021 год – 954 202,04602 тыс. руб.;</w:t>
      </w:r>
    </w:p>
    <w:p w:rsidR="00443B38" w:rsidRDefault="00443B38" w:rsidP="00443B38">
      <w:r>
        <w:t>2022 год – 912 789,62000 тыс. руб.;</w:t>
      </w:r>
    </w:p>
    <w:p w:rsidR="00443B38" w:rsidRDefault="00443B38" w:rsidP="00443B38">
      <w:r>
        <w:lastRenderedPageBreak/>
        <w:t>2023 год – 903 676,31895 тыс. руб.;</w:t>
      </w:r>
    </w:p>
    <w:p w:rsidR="00443B38" w:rsidRDefault="00443B38" w:rsidP="00443B38">
      <w:r>
        <w:t>2024 год – 907 226,65947 тыс. руб.;</w:t>
      </w:r>
    </w:p>
    <w:p w:rsidR="00443B38" w:rsidRDefault="00443B38" w:rsidP="00443B38">
      <w:r>
        <w:t xml:space="preserve">за счет средств местных бюджетов </w:t>
      </w:r>
    </w:p>
    <w:p w:rsidR="00443B38" w:rsidRDefault="00443B38" w:rsidP="00443B38">
      <w:r>
        <w:t xml:space="preserve">(по согласованию) – 30 934,08933 тыс. руб., </w:t>
      </w:r>
    </w:p>
    <w:p w:rsidR="00443B38" w:rsidRDefault="00443B38" w:rsidP="00443B38">
      <w:r>
        <w:t>из них по годам:</w:t>
      </w:r>
    </w:p>
    <w:p w:rsidR="00443B38" w:rsidRDefault="00443B38" w:rsidP="00443B38">
      <w:r>
        <w:t>2014 год – 4 607,01700 тыс. руб.;</w:t>
      </w:r>
    </w:p>
    <w:p w:rsidR="00443B38" w:rsidRDefault="00443B38" w:rsidP="00443B38">
      <w:r>
        <w:t>2015 год – 1 365,00000 тыс. руб.;</w:t>
      </w:r>
    </w:p>
    <w:p w:rsidR="00443B38" w:rsidRDefault="00443B38" w:rsidP="00443B38">
      <w:r>
        <w:t>2016 год – 1 246,00100 тыс. руб.;</w:t>
      </w:r>
    </w:p>
    <w:p w:rsidR="00443B38" w:rsidRDefault="00443B38" w:rsidP="00443B38">
      <w:r>
        <w:t>2017 год – 1 132,21800 тыс. руб.;</w:t>
      </w:r>
    </w:p>
    <w:p w:rsidR="00443B38" w:rsidRDefault="00443B38" w:rsidP="00443B38">
      <w:r>
        <w:t>2018 год – 2 736,16501 тыс. руб.;</w:t>
      </w:r>
    </w:p>
    <w:p w:rsidR="00443B38" w:rsidRDefault="00443B38" w:rsidP="00443B38">
      <w:r>
        <w:t>2019 год – 4 904,62931 тыс. руб.;</w:t>
      </w:r>
    </w:p>
    <w:p w:rsidR="00443B38" w:rsidRDefault="00443B38" w:rsidP="00443B38">
      <w:r>
        <w:t>2020 год – 3 458,03894 тыс. руб.;</w:t>
      </w:r>
    </w:p>
    <w:p w:rsidR="00443B38" w:rsidRDefault="00443B38" w:rsidP="00443B38">
      <w:r>
        <w:t>2021 год – 6 042,05641 тыс. руб.;</w:t>
      </w:r>
    </w:p>
    <w:p w:rsidR="00443B38" w:rsidRDefault="00443B38" w:rsidP="00443B38">
      <w:r>
        <w:t>2022 год – 3 866,54260 тыс. руб.;</w:t>
      </w:r>
    </w:p>
    <w:p w:rsidR="00443B38" w:rsidRDefault="00443B38" w:rsidP="00443B38">
      <w:r>
        <w:t>2023 год – 788,21053 тыс. руб.;</w:t>
      </w:r>
    </w:p>
    <w:p w:rsidR="00443B38" w:rsidRDefault="00443B38" w:rsidP="00443B38">
      <w:r>
        <w:t>2024 год – 788,21053 тыс. руб.;</w:t>
      </w:r>
    </w:p>
    <w:p w:rsidR="00443B38" w:rsidRDefault="00443B38" w:rsidP="00443B38">
      <w:r>
        <w:t xml:space="preserve">за счет средств внебюджетных источников </w:t>
      </w:r>
    </w:p>
    <w:p w:rsidR="00443B38" w:rsidRDefault="00443B38" w:rsidP="00443B38">
      <w:r>
        <w:t>(по согласованию) -</w:t>
      </w:r>
    </w:p>
    <w:p w:rsidR="00443B38" w:rsidRDefault="00443B38" w:rsidP="00443B38">
      <w:r>
        <w:t>731 376,81609 тыс. руб., из них по годам:</w:t>
      </w:r>
    </w:p>
    <w:p w:rsidR="00443B38" w:rsidRDefault="00443B38" w:rsidP="00443B38">
      <w:r>
        <w:t>2014 год - 57 520,16653 тыс. руб.;</w:t>
      </w:r>
    </w:p>
    <w:p w:rsidR="00443B38" w:rsidRDefault="00443B38" w:rsidP="00443B38">
      <w:r>
        <w:t>2015 год - 63 217,08400 тыс. руб.;</w:t>
      </w:r>
    </w:p>
    <w:p w:rsidR="00443B38" w:rsidRDefault="00443B38" w:rsidP="00443B38">
      <w:r>
        <w:t>2016 год - 82 829,64700 тыс. руб.;</w:t>
      </w:r>
    </w:p>
    <w:p w:rsidR="00443B38" w:rsidRDefault="00443B38" w:rsidP="00443B38">
      <w:r>
        <w:t>2017 год - 76 371,81100 тыс. руб.;</w:t>
      </w:r>
    </w:p>
    <w:p w:rsidR="00443B38" w:rsidRDefault="00443B38" w:rsidP="00443B38">
      <w:r>
        <w:lastRenderedPageBreak/>
        <w:t>2018 год - 85 522,10756 тыс. руб.;</w:t>
      </w:r>
    </w:p>
    <w:p w:rsidR="00443B38" w:rsidRDefault="00443B38" w:rsidP="00443B38">
      <w:r>
        <w:t>2019 год - 58 296,80000 тыс. руб.;</w:t>
      </w:r>
    </w:p>
    <w:p w:rsidR="00443B38" w:rsidRDefault="00443B38" w:rsidP="00443B38">
      <w:r>
        <w:t>2020 год - 59 681,60000 тыс. руб.;</w:t>
      </w:r>
    </w:p>
    <w:p w:rsidR="00443B38" w:rsidRDefault="00443B38" w:rsidP="00443B38">
      <w:r>
        <w:t>2021 год - 61 203,20000 тыс. руб.;</w:t>
      </w:r>
    </w:p>
    <w:p w:rsidR="00443B38" w:rsidRDefault="00443B38" w:rsidP="00443B38">
      <w:r>
        <w:t>2022 год - 62 244,80000 тыс. руб.;</w:t>
      </w:r>
    </w:p>
    <w:p w:rsidR="00443B38" w:rsidRDefault="00443B38" w:rsidP="00443B38">
      <w:r>
        <w:t>2023 год - 62 244,80000 тыс. руб.;</w:t>
      </w:r>
    </w:p>
    <w:p w:rsidR="00443B38" w:rsidRDefault="00443B38" w:rsidP="00443B38">
      <w:r>
        <w:t>2024 год - 62 244,80000 тыс. руб.</w:t>
      </w:r>
    </w:p>
    <w:p w:rsidR="00443B38" w:rsidRDefault="00443B38" w:rsidP="00443B38">
      <w:r>
        <w:t>Ожидаемые результаты</w:t>
      </w:r>
    </w:p>
    <w:p w:rsidR="00443B38" w:rsidRDefault="00443B38" w:rsidP="00443B38">
      <w:r>
        <w:t>реализации Программы</w:t>
      </w:r>
      <w:r>
        <w:tab/>
        <w:t>1) создание условий для доступности различных категорий граждан к культурным ценностям и информационным ресурсам;</w:t>
      </w:r>
    </w:p>
    <w:p w:rsidR="00443B38" w:rsidRDefault="00443B38" w:rsidP="00443B38">
      <w:r>
        <w:t>2) создание условий для укрепления материально-технической базы краевых государственных и муниципальных учреждений культуры;</w:t>
      </w:r>
    </w:p>
    <w:p w:rsidR="00443B38" w:rsidRDefault="00443B38" w:rsidP="00443B38">
      <w:r>
        <w:t>3) создание условий для улучшения качества культурно-досугового обслуживания населения;</w:t>
      </w:r>
    </w:p>
    <w:p w:rsidR="00443B38" w:rsidRDefault="00443B38" w:rsidP="00443B38">
      <w:r>
        <w:t>4) создание условий для доступности участия населения в культурной жизни развития самодеятельного художественного творчества;</w:t>
      </w:r>
    </w:p>
    <w:p w:rsidR="00443B38" w:rsidRDefault="00443B38" w:rsidP="00443B38">
      <w:r>
        <w:t>5) создание благоприятных условий для развития одаренных детей и молодежи</w:t>
      </w:r>
    </w:p>
    <w:p w:rsidR="00443B38" w:rsidRDefault="00443B38" w:rsidP="00443B38">
      <w:r>
        <w:t>6) Увеличение числа посещений культурных мероприятий в три раза по сравнению с показателем 2019 года».</w:t>
      </w:r>
    </w:p>
    <w:p w:rsidR="00443B38" w:rsidRDefault="00443B38" w:rsidP="00443B38"/>
    <w:p w:rsidR="00443B38" w:rsidRDefault="00443B38" w:rsidP="00443B38">
      <w:r>
        <w:t>Паспорт Подпрограммы 1 «Наследие»</w:t>
      </w:r>
    </w:p>
    <w:p w:rsidR="00443B38" w:rsidRDefault="00443B38" w:rsidP="00443B38">
      <w:r>
        <w:t>(далее – Подпрограмма 1)</w:t>
      </w:r>
    </w:p>
    <w:p w:rsidR="00443B38" w:rsidRDefault="00443B38" w:rsidP="00443B38"/>
    <w:p w:rsidR="00443B38" w:rsidRDefault="00443B38" w:rsidP="00443B38">
      <w:r>
        <w:t>Ответственный исполнитель</w:t>
      </w:r>
    </w:p>
    <w:p w:rsidR="00443B38" w:rsidRDefault="00443B38" w:rsidP="00443B38">
      <w:r>
        <w:t>Подпрограммы 1</w:t>
      </w:r>
      <w:r>
        <w:tab/>
        <w:t>Министерство культуры Камчатского края</w:t>
      </w:r>
    </w:p>
    <w:p w:rsidR="00443B38" w:rsidRDefault="00443B38" w:rsidP="00443B38">
      <w:r>
        <w:t>Участники</w:t>
      </w:r>
    </w:p>
    <w:p w:rsidR="00443B38" w:rsidRDefault="00443B38" w:rsidP="00443B38">
      <w:r>
        <w:t>Подпрограммы 1</w:t>
      </w:r>
      <w:r>
        <w:tab/>
        <w:t>Служба охраны объектов культурного наследия Камчатского края</w:t>
      </w:r>
    </w:p>
    <w:p w:rsidR="00443B38" w:rsidRDefault="00443B38" w:rsidP="00443B38"/>
    <w:p w:rsidR="00443B38" w:rsidRDefault="00443B38" w:rsidP="00443B38">
      <w:r>
        <w:t>Иные Участники Подпрограммы 1</w:t>
      </w:r>
      <w:r>
        <w:tab/>
        <w:t>органы местного самоуправления муниципальных образований в Камчатском крае (по согласованию);</w:t>
      </w:r>
    </w:p>
    <w:p w:rsidR="00443B38" w:rsidRDefault="00443B38" w:rsidP="00443B38">
      <w:r>
        <w:t>краевые государственные учреждения культуры</w:t>
      </w:r>
    </w:p>
    <w:p w:rsidR="00443B38" w:rsidRDefault="00443B38" w:rsidP="00443B38">
      <w:r>
        <w:t>Программно-целевые</w:t>
      </w:r>
    </w:p>
    <w:p w:rsidR="00443B38" w:rsidRDefault="00443B38" w:rsidP="00443B38">
      <w:r>
        <w:t>инструменты Подпрограммы 1</w:t>
      </w:r>
      <w:r>
        <w:tab/>
        <w:t>отсутствуют</w:t>
      </w:r>
    </w:p>
    <w:p w:rsidR="00443B38" w:rsidRDefault="00443B38" w:rsidP="00443B38">
      <w:r>
        <w:t>Цели Подпрограммы 1</w:t>
      </w:r>
      <w:r>
        <w:tab/>
        <w:t>1) сохранение культурного и исторического наследия в Камчатском крае;</w:t>
      </w:r>
    </w:p>
    <w:p w:rsidR="00443B38" w:rsidRDefault="00443B38" w:rsidP="00443B38">
      <w:r>
        <w:t>2) создание условий для совершенствования духовно-нравственного содержания жизни населения и обеспечение доступа к культурным ценностям и информационным ресурсам разным категориям граждан</w:t>
      </w:r>
    </w:p>
    <w:p w:rsidR="00443B38" w:rsidRDefault="00443B38" w:rsidP="00443B38">
      <w:r>
        <w:t>Задачи Подпрограммы 1</w:t>
      </w:r>
      <w:r>
        <w:tab/>
        <w:t>1) обеспечение сохранности, использования и популяризации объектов культурного наследия;</w:t>
      </w:r>
    </w:p>
    <w:p w:rsidR="00443B38" w:rsidRDefault="00443B38" w:rsidP="00443B38">
      <w:r>
        <w:t>2) повышение доступности и качества библиотечных услуг;</w:t>
      </w:r>
    </w:p>
    <w:p w:rsidR="00443B38" w:rsidRDefault="00443B38" w:rsidP="00443B38">
      <w:r>
        <w:t>3) повышение доступности и качества музейных услуг</w:t>
      </w:r>
    </w:p>
    <w:p w:rsidR="00443B38" w:rsidRDefault="00443B38" w:rsidP="00443B38">
      <w:r>
        <w:t>Целевые показатели</w:t>
      </w:r>
    </w:p>
    <w:p w:rsidR="00443B38" w:rsidRDefault="00443B38" w:rsidP="00443B38">
      <w:r>
        <w:t>(индикаторы)</w:t>
      </w:r>
    </w:p>
    <w:p w:rsidR="00443B38" w:rsidRDefault="00443B38" w:rsidP="00443B38">
      <w:r>
        <w:t>Подпрограммы 1</w:t>
      </w:r>
      <w:r>
        <w:tab/>
        <w:t>1) доля объектов культурного наследия, расположенных на территории Камчатского края, информация о которых направлена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наследия;</w:t>
      </w:r>
    </w:p>
    <w:p w:rsidR="00443B38" w:rsidRDefault="00443B38" w:rsidP="00443B38">
      <w:r>
        <w:t>2) охват населения библиотечным обслуживанием;</w:t>
      </w:r>
    </w:p>
    <w:p w:rsidR="00443B38" w:rsidRDefault="00443B38" w:rsidP="00443B38">
      <w:r>
        <w:t>3) количество посещений библиотек на 1 жителя в год;</w:t>
      </w:r>
    </w:p>
    <w:p w:rsidR="00443B38" w:rsidRDefault="00443B38" w:rsidP="00443B38">
      <w:r>
        <w:t>4) среднее число книговыдач в расчете на 1 тыс. человек населения;</w:t>
      </w:r>
    </w:p>
    <w:p w:rsidR="00443B38" w:rsidRDefault="00443B38" w:rsidP="00443B38">
      <w:r>
        <w:t>5) количество экземпляров новых поступлений в библиотечные фонды общедоступных библиотек на 1 тыс. человек населения;</w:t>
      </w:r>
    </w:p>
    <w:p w:rsidR="00443B38" w:rsidRDefault="00443B38" w:rsidP="00443B38">
      <w:r>
        <w:t>6) посещаемость музейных учреждений на 1 жителя в год;</w:t>
      </w:r>
    </w:p>
    <w:p w:rsidR="00443B38" w:rsidRDefault="00443B38" w:rsidP="00443B38">
      <w:r>
        <w:t>7) среднее число выставок в расчете на 10 тыс. человек населения;</w:t>
      </w:r>
    </w:p>
    <w:p w:rsidR="00443B38" w:rsidRDefault="00443B38" w:rsidP="00443B38">
      <w:r>
        <w:t>8) увеличение количества библиографических записей в сводном электронном каталоге библиотек Камчатского края;</w:t>
      </w:r>
    </w:p>
    <w:p w:rsidR="00443B38" w:rsidRDefault="00443B38" w:rsidP="00443B38">
      <w:r>
        <w:lastRenderedPageBreak/>
        <w:t>9) увеличение доли представленных (во всех формах) зрителю музейных предметов в общем количестве музейных предметов основного фонда (по отношению к 2012 году);</w:t>
      </w:r>
    </w:p>
    <w:p w:rsidR="00443B38" w:rsidRDefault="00443B38" w:rsidP="00443B38">
      <w:r>
        <w:t>10) количество созданных модельных муниципальных библиотек;</w:t>
      </w:r>
    </w:p>
    <w:p w:rsidR="00443B38" w:rsidRDefault="00443B38" w:rsidP="00443B38">
      <w:r>
        <w:t>11) количество мероприятий по поддержке добровольческого движения, в том числе в сфере сохранения культурного наследия народов Российской Федерации.</w:t>
      </w:r>
    </w:p>
    <w:p w:rsidR="00443B38" w:rsidRDefault="00443B38" w:rsidP="00443B38">
      <w:r>
        <w:t>Этапы и сроки</w:t>
      </w:r>
    </w:p>
    <w:p w:rsidR="00443B38" w:rsidRDefault="00443B38" w:rsidP="00443B38">
      <w:r>
        <w:t>реализации Подпрограммы 1</w:t>
      </w:r>
      <w:r>
        <w:tab/>
        <w:t>в один этап с 2014 года по 2024 год</w:t>
      </w:r>
    </w:p>
    <w:p w:rsidR="00443B38" w:rsidRDefault="00443B38" w:rsidP="00443B38">
      <w:r>
        <w:t xml:space="preserve">«Объемы бюджетных </w:t>
      </w:r>
    </w:p>
    <w:p w:rsidR="00443B38" w:rsidRDefault="00443B38" w:rsidP="00443B38">
      <w:r>
        <w:t>ассигнований Подпрограммы 1</w:t>
      </w:r>
      <w:r>
        <w:tab/>
        <w:t xml:space="preserve">общий объем финансирования </w:t>
      </w:r>
    </w:p>
    <w:p w:rsidR="00443B38" w:rsidRDefault="00443B38" w:rsidP="00443B38">
      <w:r>
        <w:t xml:space="preserve">Подпрограммы 1 составляет </w:t>
      </w:r>
    </w:p>
    <w:p w:rsidR="00443B38" w:rsidRDefault="00443B38" w:rsidP="00443B38">
      <w:r>
        <w:t xml:space="preserve">2 740 952,85623 тыс. руб., </w:t>
      </w:r>
    </w:p>
    <w:p w:rsidR="00443B38" w:rsidRDefault="00443B38" w:rsidP="00443B38">
      <w:r>
        <w:t>из них по годам:</w:t>
      </w:r>
    </w:p>
    <w:p w:rsidR="00443B38" w:rsidRDefault="00443B38" w:rsidP="00443B38">
      <w:r>
        <w:t>2014 год - 186 966,79814 тыс. руб.;</w:t>
      </w:r>
    </w:p>
    <w:p w:rsidR="00443B38" w:rsidRDefault="00443B38" w:rsidP="00443B38">
      <w:r>
        <w:t>2015 год - 188 149,26000 тыс. руб.;</w:t>
      </w:r>
    </w:p>
    <w:p w:rsidR="00443B38" w:rsidRDefault="00443B38" w:rsidP="00443B38">
      <w:r>
        <w:t>2016 год - 198 295,32800 тыс. руб.;</w:t>
      </w:r>
    </w:p>
    <w:p w:rsidR="00443B38" w:rsidRDefault="00443B38" w:rsidP="00443B38">
      <w:r>
        <w:t>2017 год - 233 417,51500 тыс. руб.;</w:t>
      </w:r>
    </w:p>
    <w:p w:rsidR="00443B38" w:rsidRDefault="00443B38" w:rsidP="00443B38">
      <w:r>
        <w:t>2018 год - 270 269,19000 тыс. руб.;</w:t>
      </w:r>
    </w:p>
    <w:p w:rsidR="00443B38" w:rsidRDefault="00443B38" w:rsidP="00443B38">
      <w:r>
        <w:t>2019 год - 284 004,50307 тыс. руб.;</w:t>
      </w:r>
    </w:p>
    <w:p w:rsidR="00443B38" w:rsidRDefault="00443B38" w:rsidP="00443B38">
      <w:r>
        <w:t>2020 год - 280 632,48576 тыс. руб.;</w:t>
      </w:r>
    </w:p>
    <w:p w:rsidR="00443B38" w:rsidRDefault="00443B38" w:rsidP="00443B38">
      <w:r>
        <w:t>2021 год – 298 387,21139 тыс. руб.;</w:t>
      </w:r>
    </w:p>
    <w:p w:rsidR="00443B38" w:rsidRDefault="00443B38" w:rsidP="00443B38">
      <w:r>
        <w:t>2022 год – 272 924,14378 тыс. руб.;</w:t>
      </w:r>
    </w:p>
    <w:p w:rsidR="00443B38" w:rsidRDefault="00443B38" w:rsidP="00443B38">
      <w:r>
        <w:t>2023 год – 263 206,94495 тыс. руб.;</w:t>
      </w:r>
    </w:p>
    <w:p w:rsidR="00443B38" w:rsidRDefault="00443B38" w:rsidP="00443B38">
      <w:r>
        <w:t>2024 год – 264 699,47614 тыс. руб.</w:t>
      </w:r>
    </w:p>
    <w:p w:rsidR="00443B38" w:rsidRDefault="00443B38" w:rsidP="00443B38">
      <w:r>
        <w:t xml:space="preserve">По источникам финансирования </w:t>
      </w:r>
    </w:p>
    <w:p w:rsidR="00443B38" w:rsidRDefault="00443B38" w:rsidP="00443B38">
      <w:r>
        <w:lastRenderedPageBreak/>
        <w:t xml:space="preserve">Подпрограммы 1 денежные </w:t>
      </w:r>
    </w:p>
    <w:p w:rsidR="00443B38" w:rsidRDefault="00443B38" w:rsidP="00443B38">
      <w:r>
        <w:t>средства распределяются:</w:t>
      </w:r>
    </w:p>
    <w:p w:rsidR="00443B38" w:rsidRDefault="00443B38" w:rsidP="00443B38">
      <w:r>
        <w:t xml:space="preserve">за счет средств федерального бюджета </w:t>
      </w:r>
    </w:p>
    <w:p w:rsidR="00443B38" w:rsidRDefault="00443B38" w:rsidP="00443B38">
      <w:r>
        <w:t xml:space="preserve">(по согласованию) - 33 851,51300 тыс. руб., </w:t>
      </w:r>
    </w:p>
    <w:p w:rsidR="00443B38" w:rsidRDefault="00443B38" w:rsidP="00443B38">
      <w:r>
        <w:t>из них по годам:</w:t>
      </w:r>
    </w:p>
    <w:p w:rsidR="00443B38" w:rsidRDefault="00443B38" w:rsidP="00443B38">
      <w:r>
        <w:t>2014 год - 0,00000 тыс. руб.;</w:t>
      </w:r>
    </w:p>
    <w:p w:rsidR="00443B38" w:rsidRDefault="00443B38" w:rsidP="00443B38">
      <w:r>
        <w:t>2015 год - 99,00000 тыс. руб.;</w:t>
      </w:r>
    </w:p>
    <w:p w:rsidR="00443B38" w:rsidRDefault="00443B38" w:rsidP="00443B38">
      <w:r>
        <w:t>2016 год - 251,31300 тыс. руб.;</w:t>
      </w:r>
    </w:p>
    <w:p w:rsidR="00443B38" w:rsidRDefault="00443B38" w:rsidP="00443B38">
      <w:r>
        <w:t>2017 год - 90,00000 тыс. руб.;</w:t>
      </w:r>
    </w:p>
    <w:p w:rsidR="00443B38" w:rsidRDefault="00443B38" w:rsidP="00443B38">
      <w:r>
        <w:t>2018 год - 98,00000 тыс. руб.;</w:t>
      </w:r>
    </w:p>
    <w:p w:rsidR="00443B38" w:rsidRDefault="00443B38" w:rsidP="00443B38">
      <w:r>
        <w:t>2019 год - 94,00000 тыс. руб.;</w:t>
      </w:r>
    </w:p>
    <w:p w:rsidR="00443B38" w:rsidRDefault="00443B38" w:rsidP="00443B38">
      <w:r>
        <w:t>2020 год - 5 000,00000 тыс. руб.;</w:t>
      </w:r>
    </w:p>
    <w:p w:rsidR="00443B38" w:rsidRDefault="00443B38" w:rsidP="00443B38">
      <w:r>
        <w:t>2021 год – 16 612,10000 тыс. руб.;</w:t>
      </w:r>
    </w:p>
    <w:p w:rsidR="00443B38" w:rsidRDefault="00443B38" w:rsidP="00443B38">
      <w:r>
        <w:t>2022 год – 11 607,10000 тыс. руб.;</w:t>
      </w:r>
    </w:p>
    <w:p w:rsidR="00443B38" w:rsidRDefault="00443B38" w:rsidP="00443B38">
      <w:r>
        <w:t>2023 год - 0,00000 тыс. руб.;</w:t>
      </w:r>
    </w:p>
    <w:p w:rsidR="00443B38" w:rsidRDefault="00443B38" w:rsidP="00443B38">
      <w:r>
        <w:t>2024 год - 0,00000 тыс. руб.;</w:t>
      </w:r>
    </w:p>
    <w:p w:rsidR="00443B38" w:rsidRDefault="00443B38" w:rsidP="00443B38">
      <w:r>
        <w:t xml:space="preserve">за счет средств краевого </w:t>
      </w:r>
    </w:p>
    <w:p w:rsidR="00443B38" w:rsidRDefault="00443B38" w:rsidP="00443B38">
      <w:r>
        <w:t xml:space="preserve">бюджета – 2 657 835,49509 тыс. руб., </w:t>
      </w:r>
    </w:p>
    <w:p w:rsidR="00443B38" w:rsidRDefault="00443B38" w:rsidP="00443B38">
      <w:r>
        <w:t>из них по годам:</w:t>
      </w:r>
    </w:p>
    <w:p w:rsidR="00443B38" w:rsidRDefault="00443B38" w:rsidP="00443B38">
      <w:r>
        <w:t>2014 год - 182 507,72900 тыс. руб.;</w:t>
      </w:r>
    </w:p>
    <w:p w:rsidR="00443B38" w:rsidRDefault="00443B38" w:rsidP="00443B38">
      <w:r>
        <w:t>2015 год - 184 155,57000 тыс. руб.;</w:t>
      </w:r>
    </w:p>
    <w:p w:rsidR="00443B38" w:rsidRDefault="00443B38" w:rsidP="00443B38">
      <w:r>
        <w:t>2016 год - 193 693,57000 тыс. руб.;</w:t>
      </w:r>
    </w:p>
    <w:p w:rsidR="00443B38" w:rsidRDefault="00443B38" w:rsidP="00443B38">
      <w:r>
        <w:t>2017 год - 229 299,44800 тыс. руб.;</w:t>
      </w:r>
    </w:p>
    <w:p w:rsidR="00443B38" w:rsidRDefault="00443B38" w:rsidP="00443B38">
      <w:r>
        <w:lastRenderedPageBreak/>
        <w:t>2018 год - 265 173,61300 тыс. руб.;</w:t>
      </w:r>
    </w:p>
    <w:p w:rsidR="00443B38" w:rsidRDefault="00443B38" w:rsidP="00443B38">
      <w:r>
        <w:t>2019 год - 279 588,50307 тыс. руб.;</w:t>
      </w:r>
    </w:p>
    <w:p w:rsidR="00443B38" w:rsidRDefault="00443B38" w:rsidP="00443B38">
      <w:r>
        <w:t>2020 год - 271 172,48576 тыс. руб.;</w:t>
      </w:r>
    </w:p>
    <w:p w:rsidR="00443B38" w:rsidRDefault="00443B38" w:rsidP="00443B38">
      <w:r>
        <w:t>2021 год – 277 163,11139 тыс. руб.;</w:t>
      </w:r>
    </w:p>
    <w:p w:rsidR="00443B38" w:rsidRDefault="00443B38" w:rsidP="00443B38">
      <w:r>
        <w:t>2022 год – 256 603,04378 тыс. руб.;</w:t>
      </w:r>
    </w:p>
    <w:p w:rsidR="00443B38" w:rsidRDefault="00443B38" w:rsidP="00443B38">
      <w:r>
        <w:t>2023 год – 258 492,94495 тыс. руб.;</w:t>
      </w:r>
    </w:p>
    <w:p w:rsidR="00443B38" w:rsidRDefault="00443B38" w:rsidP="00443B38">
      <w:r>
        <w:t>2024 год – 259 985,47614 тыс. руб.;</w:t>
      </w:r>
    </w:p>
    <w:p w:rsidR="00443B38" w:rsidRDefault="00443B38" w:rsidP="00443B38">
      <w:r>
        <w:t xml:space="preserve">за счет средств местных бюджетов </w:t>
      </w:r>
    </w:p>
    <w:p w:rsidR="00443B38" w:rsidRDefault="00443B38" w:rsidP="00443B38">
      <w:r>
        <w:t xml:space="preserve">(по согласованию) - 54,48000 тыс. руб.,  </w:t>
      </w:r>
    </w:p>
    <w:p w:rsidR="00443B38" w:rsidRDefault="00443B38" w:rsidP="00443B38">
      <w:r>
        <w:t>из них по годам:</w:t>
      </w:r>
    </w:p>
    <w:p w:rsidR="00443B38" w:rsidRDefault="00443B38" w:rsidP="00443B38">
      <w:r>
        <w:t>2014 год - 0,00000 тыс. руб.;</w:t>
      </w:r>
    </w:p>
    <w:p w:rsidR="00443B38" w:rsidRDefault="00443B38" w:rsidP="00443B38">
      <w:r>
        <w:t>2015 год - 0,00000 тыс. руб.;</w:t>
      </w:r>
    </w:p>
    <w:p w:rsidR="00443B38" w:rsidRDefault="00443B38" w:rsidP="00443B38">
      <w:r>
        <w:t>2016 год - 16,98000 тыс. руб.;</w:t>
      </w:r>
    </w:p>
    <w:p w:rsidR="00443B38" w:rsidRDefault="00443B38" w:rsidP="00443B38">
      <w:r>
        <w:t>2017 год - 37,50000 тыс. руб.;</w:t>
      </w:r>
    </w:p>
    <w:p w:rsidR="00443B38" w:rsidRDefault="00443B38" w:rsidP="00443B38">
      <w:r>
        <w:t>2018 год - 0,00000 тыс. руб.;</w:t>
      </w:r>
    </w:p>
    <w:p w:rsidR="00443B38" w:rsidRDefault="00443B38" w:rsidP="00443B38">
      <w:r>
        <w:t>2019 год - 0,00000 тыс. руб.;</w:t>
      </w:r>
    </w:p>
    <w:p w:rsidR="00443B38" w:rsidRDefault="00443B38" w:rsidP="00443B38">
      <w:r>
        <w:t>2020 год - 0,00000 тыс. руб.;</w:t>
      </w:r>
    </w:p>
    <w:p w:rsidR="00443B38" w:rsidRDefault="00443B38" w:rsidP="00443B38">
      <w:r>
        <w:t>2021 год - 0,00000 тыс. руб.;</w:t>
      </w:r>
    </w:p>
    <w:p w:rsidR="00443B38" w:rsidRDefault="00443B38" w:rsidP="00443B38">
      <w:r>
        <w:t>2022 год - 0,00000 тыс. руб.;</w:t>
      </w:r>
    </w:p>
    <w:p w:rsidR="00443B38" w:rsidRDefault="00443B38" w:rsidP="00443B38">
      <w:r>
        <w:t>2023 год - 0,00000 тыс. руб.;</w:t>
      </w:r>
    </w:p>
    <w:p w:rsidR="00443B38" w:rsidRDefault="00443B38" w:rsidP="00443B38">
      <w:r>
        <w:t>2024 год - 0,00000 тыс. руб.;</w:t>
      </w:r>
    </w:p>
    <w:p w:rsidR="00443B38" w:rsidRDefault="00443B38" w:rsidP="00443B38">
      <w:r>
        <w:t xml:space="preserve">за счет средств внебюджетных источников </w:t>
      </w:r>
    </w:p>
    <w:p w:rsidR="00443B38" w:rsidRDefault="00443B38" w:rsidP="00443B38">
      <w:r>
        <w:t xml:space="preserve">(по согласованию) - 49 211,36814 тыс. руб., </w:t>
      </w:r>
    </w:p>
    <w:p w:rsidR="00443B38" w:rsidRDefault="00443B38" w:rsidP="00443B38">
      <w:r>
        <w:lastRenderedPageBreak/>
        <w:t>из них по годам:</w:t>
      </w:r>
    </w:p>
    <w:p w:rsidR="00443B38" w:rsidRDefault="00443B38" w:rsidP="00443B38">
      <w:r>
        <w:t>2014 год - 4 459,06914 тыс. руб.;</w:t>
      </w:r>
    </w:p>
    <w:p w:rsidR="00443B38" w:rsidRDefault="00443B38" w:rsidP="00443B38">
      <w:r>
        <w:t>2015 год - 3 894,690000 тыс. руб.;</w:t>
      </w:r>
    </w:p>
    <w:p w:rsidR="00443B38" w:rsidRDefault="00443B38" w:rsidP="00443B38">
      <w:r>
        <w:t>2016 год - 4 333,46500 тыс. руб.;</w:t>
      </w:r>
    </w:p>
    <w:p w:rsidR="00443B38" w:rsidRDefault="00443B38" w:rsidP="00443B38">
      <w:r>
        <w:t>2017 год - 3 990,56700 тыс. руб.;</w:t>
      </w:r>
    </w:p>
    <w:p w:rsidR="00443B38" w:rsidRDefault="00443B38" w:rsidP="00443B38">
      <w:r>
        <w:t>2018 год - 4 997,57700 тыс. руб.;</w:t>
      </w:r>
    </w:p>
    <w:p w:rsidR="00443B38" w:rsidRDefault="00443B38" w:rsidP="00443B38">
      <w:r>
        <w:t>2019 год - 4 322,00000 тыс. руб.;</w:t>
      </w:r>
    </w:p>
    <w:p w:rsidR="00443B38" w:rsidRDefault="00443B38" w:rsidP="00443B38">
      <w:r>
        <w:t>2020 год - 4 460,00000 тыс. руб.;</w:t>
      </w:r>
    </w:p>
    <w:p w:rsidR="00443B38" w:rsidRDefault="00443B38" w:rsidP="00443B38">
      <w:r>
        <w:t>2021 год - 4 612,00000 тыс. руб.;</w:t>
      </w:r>
    </w:p>
    <w:p w:rsidR="00443B38" w:rsidRDefault="00443B38" w:rsidP="00443B38">
      <w:r>
        <w:t>2022 год - 4 714,00000 тыс. руб.;</w:t>
      </w:r>
    </w:p>
    <w:p w:rsidR="00443B38" w:rsidRDefault="00443B38" w:rsidP="00443B38">
      <w:r>
        <w:t>2023 год - 4 714,00000 тыс. руб.;</w:t>
      </w:r>
    </w:p>
    <w:p w:rsidR="00443B38" w:rsidRDefault="00443B38" w:rsidP="00443B38">
      <w:r>
        <w:t>2024 год - 4 714,00000 тыс. руб.</w:t>
      </w:r>
    </w:p>
    <w:p w:rsidR="00443B38" w:rsidRDefault="00443B38" w:rsidP="00443B38">
      <w:r>
        <w:t>Ожидаемые результаты</w:t>
      </w:r>
    </w:p>
    <w:p w:rsidR="00443B38" w:rsidRDefault="00443B38" w:rsidP="00443B38">
      <w:r>
        <w:t>реализации Подпрограммы 1</w:t>
      </w:r>
      <w:r>
        <w:tab/>
        <w:t>1) наличие полной и исчерпывающей информации о каждом объекте культурного наследия;</w:t>
      </w:r>
    </w:p>
    <w:p w:rsidR="00443B38" w:rsidRDefault="00443B38" w:rsidP="00443B38">
      <w:r>
        <w:t>2) повышение уровня сохранности и эффективности использования объектов культурного наследия;</w:t>
      </w:r>
    </w:p>
    <w:p w:rsidR="00443B38" w:rsidRDefault="00443B38" w:rsidP="00443B38">
      <w:r>
        <w:t>3) повышение уровня качества и доступности услуг библиотек и музеев;</w:t>
      </w:r>
    </w:p>
    <w:p w:rsidR="00443B38" w:rsidRDefault="00443B38" w:rsidP="00443B38">
      <w:r>
        <w:t>4) улучшение укомплектованности библиотечных и музейных фондов;</w:t>
      </w:r>
    </w:p>
    <w:p w:rsidR="00443B38" w:rsidRDefault="00443B38" w:rsidP="00443B38">
      <w:r>
        <w:t>5) повышение уровня сохранности и эффективности использования библиотечных и музейных фондов;</w:t>
      </w:r>
    </w:p>
    <w:p w:rsidR="00443B38" w:rsidRDefault="00443B38" w:rsidP="00443B38">
      <w:r>
        <w:t>6) утратил силу. - Постановление Правительства Камчатского края от 28.05.2018 № 219-П;</w:t>
      </w:r>
    </w:p>
    <w:p w:rsidR="00443B38" w:rsidRDefault="00443B38" w:rsidP="00443B38">
      <w:r>
        <w:t>7) создание модельных муниципальных библиотек;</w:t>
      </w:r>
    </w:p>
    <w:p w:rsidR="00443B38" w:rsidRDefault="00443B38" w:rsidP="00443B38">
      <w:r>
        <w:t>8) увеличение к 2024 году количества участников программы "Волонтеры культуры"</w:t>
      </w:r>
    </w:p>
    <w:p w:rsidR="00443B38" w:rsidRDefault="00443B38" w:rsidP="00443B38"/>
    <w:p w:rsidR="00443B38" w:rsidRDefault="00443B38" w:rsidP="00443B38">
      <w:r>
        <w:t>Паспорт Подпрограммы 2 «Искусство»</w:t>
      </w:r>
    </w:p>
    <w:p w:rsidR="00443B38" w:rsidRDefault="00443B38" w:rsidP="00443B38">
      <w:r>
        <w:lastRenderedPageBreak/>
        <w:t>(далее – Подпрограмма 2)</w:t>
      </w:r>
    </w:p>
    <w:p w:rsidR="00443B38" w:rsidRDefault="00443B38" w:rsidP="00443B38"/>
    <w:p w:rsidR="00443B38" w:rsidRDefault="00443B38" w:rsidP="00443B38">
      <w:r>
        <w:t>Ответственный исполнитель</w:t>
      </w:r>
    </w:p>
    <w:p w:rsidR="00443B38" w:rsidRDefault="00443B38" w:rsidP="00443B38">
      <w:r>
        <w:t>Подпрограммы 2</w:t>
      </w:r>
      <w:r>
        <w:tab/>
        <w:t>Министерство культуры Камчатского края</w:t>
      </w:r>
    </w:p>
    <w:p w:rsidR="00443B38" w:rsidRDefault="00443B38" w:rsidP="00443B38">
      <w:r>
        <w:t>Участники Подпрограммы 2</w:t>
      </w:r>
      <w:r>
        <w:tab/>
        <w:t>отсутствуют</w:t>
      </w:r>
    </w:p>
    <w:p w:rsidR="00443B38" w:rsidRDefault="00443B38" w:rsidP="00443B38">
      <w:r>
        <w:t>Иные Участники Подпрограммы 2</w:t>
      </w:r>
      <w:r>
        <w:tab/>
        <w:t>краевые государственные учреждения культуры</w:t>
      </w:r>
    </w:p>
    <w:p w:rsidR="00443B38" w:rsidRDefault="00443B38" w:rsidP="00443B38">
      <w:r>
        <w:t>Программно-целевые</w:t>
      </w:r>
    </w:p>
    <w:p w:rsidR="00443B38" w:rsidRDefault="00443B38" w:rsidP="00443B38">
      <w:r>
        <w:t>инструменты</w:t>
      </w:r>
    </w:p>
    <w:p w:rsidR="00443B38" w:rsidRDefault="00443B38" w:rsidP="00443B38">
      <w:r>
        <w:t>Подпрограммы 2</w:t>
      </w:r>
      <w:r>
        <w:tab/>
        <w:t>отсутствуют</w:t>
      </w:r>
    </w:p>
    <w:p w:rsidR="00443B38" w:rsidRDefault="00443B38" w:rsidP="00443B38">
      <w:r>
        <w:t>Цели Подпрограммы 2</w:t>
      </w:r>
      <w:r>
        <w:tab/>
        <w:t>1) развитие профессионального искусства;</w:t>
      </w:r>
    </w:p>
    <w:p w:rsidR="00443B38" w:rsidRDefault="00443B38" w:rsidP="00443B38">
      <w:r>
        <w:t>2) повышение доступности и качества театрального и концертного обслуживания населения</w:t>
      </w:r>
    </w:p>
    <w:p w:rsidR="00443B38" w:rsidRDefault="00443B38" w:rsidP="00443B38">
      <w:r>
        <w:t>3) обеспечение прав граждан на участие в культурной жизни</w:t>
      </w:r>
    </w:p>
    <w:p w:rsidR="00443B38" w:rsidRDefault="00443B38" w:rsidP="00443B38">
      <w:r>
        <w:t>Задачи Подпрограммы 2</w:t>
      </w:r>
      <w:r>
        <w:tab/>
        <w:t>1) создание условий для развития профессионального искусства, поддержки перспективных творческих проектов;</w:t>
      </w:r>
    </w:p>
    <w:p w:rsidR="00443B38" w:rsidRDefault="00443B38" w:rsidP="00443B38">
      <w:r>
        <w:t>2) создание условий для организации и проведения мероприятий, направленных на поддержку гастрольной деятельности и развитие культурного сотрудничества</w:t>
      </w:r>
    </w:p>
    <w:p w:rsidR="00443B38" w:rsidRDefault="00443B38" w:rsidP="00443B38">
      <w:r>
        <w:t>3) создание условий для развития кинематографии</w:t>
      </w:r>
    </w:p>
    <w:p w:rsidR="00443B38" w:rsidRDefault="00443B38" w:rsidP="00443B38">
      <w:r>
        <w:t>Целевые показатели</w:t>
      </w:r>
    </w:p>
    <w:p w:rsidR="00443B38" w:rsidRDefault="00443B38" w:rsidP="00443B38">
      <w:r>
        <w:t>(индикаторы)</w:t>
      </w:r>
    </w:p>
    <w:p w:rsidR="00443B38" w:rsidRDefault="00443B38" w:rsidP="00443B38">
      <w:r>
        <w:t>Подпрограммы 2</w:t>
      </w:r>
      <w:r>
        <w:tab/>
        <w:t>1) среднее число зрителей на мероприятиях театров в расчете на 1 тыс. человек населения;</w:t>
      </w:r>
    </w:p>
    <w:p w:rsidR="00443B38" w:rsidRDefault="00443B38" w:rsidP="00443B38">
      <w:r>
        <w:t>2) среднее число зрителей на мероприятиях концертных организаций, самостоятельных коллективов, проведенных в Камчатском крае, в расчете на 1 тыс. человек населения;</w:t>
      </w:r>
    </w:p>
    <w:p w:rsidR="00443B38" w:rsidRDefault="00443B38" w:rsidP="00443B38">
      <w:r>
        <w:t>3) количество проведенных за пределами Камчатского края в Российской Федерации гастролей концертных организаций, самостоятельных коллективов и театров по отношению к 2012 году;</w:t>
      </w:r>
    </w:p>
    <w:p w:rsidR="00443B38" w:rsidRDefault="00443B38" w:rsidP="00443B38">
      <w:r>
        <w:lastRenderedPageBreak/>
        <w:t>4) количество проведенных в Камчатском крае гастролей, выездных мероприятий концертных организаций, самостоятельных коллективов и театров по отношению к 2012 году;</w:t>
      </w:r>
    </w:p>
    <w:p w:rsidR="00443B38" w:rsidRDefault="00443B38" w:rsidP="00443B38">
      <w:r>
        <w:t>5) количество кинозалов, оснащенных оборудованием</w:t>
      </w:r>
    </w:p>
    <w:p w:rsidR="00443B38" w:rsidRDefault="00443B38" w:rsidP="00443B38">
      <w:r>
        <w:t>Этапы и сроки</w:t>
      </w:r>
    </w:p>
    <w:p w:rsidR="00443B38" w:rsidRDefault="00443B38" w:rsidP="00443B38">
      <w:r>
        <w:t>реализации Подпрограммы 2</w:t>
      </w:r>
      <w:r>
        <w:tab/>
        <w:t>в один этап с 2014 года по 2024 год</w:t>
      </w:r>
    </w:p>
    <w:p w:rsidR="00443B38" w:rsidRDefault="00443B38" w:rsidP="00443B38">
      <w:r>
        <w:t xml:space="preserve">Объемы бюджетных </w:t>
      </w:r>
    </w:p>
    <w:p w:rsidR="00443B38" w:rsidRDefault="00443B38" w:rsidP="00443B38">
      <w:r>
        <w:t>ассигнований Подпрограммы 2</w:t>
      </w:r>
      <w:r>
        <w:tab/>
        <w:t xml:space="preserve">общий объем финансирования </w:t>
      </w:r>
    </w:p>
    <w:p w:rsidR="00443B38" w:rsidRDefault="00443B38" w:rsidP="00443B38">
      <w:r>
        <w:t xml:space="preserve">Подпрограммы 2 составляет </w:t>
      </w:r>
    </w:p>
    <w:p w:rsidR="00443B38" w:rsidRDefault="00443B38" w:rsidP="00443B38">
      <w:r>
        <w:t>3 278 930,10182 тыс. руб., из них по годам:</w:t>
      </w:r>
    </w:p>
    <w:p w:rsidR="00443B38" w:rsidRDefault="00443B38" w:rsidP="00443B38">
      <w:r>
        <w:t>2014 год - 214 219,03893 тыс. руб.;</w:t>
      </w:r>
    </w:p>
    <w:p w:rsidR="00443B38" w:rsidRDefault="00443B38" w:rsidP="00443B38">
      <w:r>
        <w:t>2015 год - 236 624,37500 тыс. руб.;</w:t>
      </w:r>
    </w:p>
    <w:p w:rsidR="00443B38" w:rsidRDefault="00443B38" w:rsidP="00443B38">
      <w:r>
        <w:t>2016 год - 258 587,33000 тыс. руб.;</w:t>
      </w:r>
    </w:p>
    <w:p w:rsidR="00443B38" w:rsidRDefault="00443B38" w:rsidP="00443B38">
      <w:r>
        <w:t>2017 год - 270 946,45400 тыс. руб.;</w:t>
      </w:r>
    </w:p>
    <w:p w:rsidR="00443B38" w:rsidRDefault="00443B38" w:rsidP="00443B38">
      <w:r>
        <w:t>2018 год - 320 292,06816 тыс. руб.;</w:t>
      </w:r>
    </w:p>
    <w:p w:rsidR="00443B38" w:rsidRDefault="00443B38" w:rsidP="00443B38">
      <w:r>
        <w:t>2019 год - 327 107,80666 тыс. руб.;</w:t>
      </w:r>
    </w:p>
    <w:p w:rsidR="00443B38" w:rsidRDefault="00443B38" w:rsidP="00443B38">
      <w:r>
        <w:t>2020 год - 314 029,28682 тыс. руб.;</w:t>
      </w:r>
    </w:p>
    <w:p w:rsidR="00443B38" w:rsidRDefault="00443B38" w:rsidP="00443B38">
      <w:r>
        <w:t>2021 год – 347 823,90001 тыс. руб.;</w:t>
      </w:r>
    </w:p>
    <w:p w:rsidR="00443B38" w:rsidRDefault="00443B38" w:rsidP="00443B38">
      <w:r>
        <w:t>2022 год – 330 516,28143 тыс. руб.;</w:t>
      </w:r>
    </w:p>
    <w:p w:rsidR="00443B38" w:rsidRDefault="00443B38" w:rsidP="00443B38">
      <w:r>
        <w:t>2023 год – 328 654,13277 тыс. руб.;</w:t>
      </w:r>
    </w:p>
    <w:p w:rsidR="00443B38" w:rsidRDefault="00443B38" w:rsidP="00443B38">
      <w:r>
        <w:t>2024 год – 330 129,42804 тыс. руб.</w:t>
      </w:r>
    </w:p>
    <w:p w:rsidR="00443B38" w:rsidRDefault="00443B38" w:rsidP="00443B38">
      <w:r>
        <w:t xml:space="preserve">По источникам финансирования </w:t>
      </w:r>
    </w:p>
    <w:p w:rsidR="00443B38" w:rsidRDefault="00443B38" w:rsidP="00443B38">
      <w:r>
        <w:t xml:space="preserve">Подпрограммы 2 денежные </w:t>
      </w:r>
    </w:p>
    <w:p w:rsidR="00443B38" w:rsidRDefault="00443B38" w:rsidP="00443B38">
      <w:r>
        <w:t>средства распределяются:</w:t>
      </w:r>
    </w:p>
    <w:p w:rsidR="00443B38" w:rsidRDefault="00443B38" w:rsidP="00443B38">
      <w:r>
        <w:lastRenderedPageBreak/>
        <w:t xml:space="preserve">за счет средств федерального бюджета </w:t>
      </w:r>
    </w:p>
    <w:p w:rsidR="00443B38" w:rsidRDefault="00443B38" w:rsidP="00443B38">
      <w:r>
        <w:t xml:space="preserve">(по согласованию) – 29 321,48968 тыс. руб., </w:t>
      </w:r>
    </w:p>
    <w:p w:rsidR="00443B38" w:rsidRDefault="00443B38" w:rsidP="00443B38">
      <w:r>
        <w:t>из них по годам:</w:t>
      </w:r>
    </w:p>
    <w:p w:rsidR="00443B38" w:rsidRDefault="00443B38" w:rsidP="00443B38">
      <w:r>
        <w:t>2014 год - 0,00000 тыс. руб.;</w:t>
      </w:r>
    </w:p>
    <w:p w:rsidR="00443B38" w:rsidRDefault="00443B38" w:rsidP="00443B38">
      <w:r>
        <w:t>2015 год - 3 500,00000 тыс. руб.;</w:t>
      </w:r>
    </w:p>
    <w:p w:rsidR="00443B38" w:rsidRDefault="00443B38" w:rsidP="00443B38">
      <w:r>
        <w:t>2016 год - 0,00000 тыс. руб.;</w:t>
      </w:r>
    </w:p>
    <w:p w:rsidR="00443B38" w:rsidRDefault="00443B38" w:rsidP="00443B38">
      <w:r>
        <w:t>2017 год - 0,00000 тыс. руб.;</w:t>
      </w:r>
    </w:p>
    <w:p w:rsidR="00443B38" w:rsidRDefault="00443B38" w:rsidP="00443B38">
      <w:r>
        <w:t>2018 год - 3 134,30000 тыс. руб.;</w:t>
      </w:r>
    </w:p>
    <w:p w:rsidR="00443B38" w:rsidRDefault="00443B38" w:rsidP="00443B38">
      <w:r>
        <w:t>2019 год - 2 554,00000 тыс. руб.;</w:t>
      </w:r>
    </w:p>
    <w:p w:rsidR="00443B38" w:rsidRDefault="00443B38" w:rsidP="00443B38">
      <w:r>
        <w:t>2020 год - 1 844,99999 тыс. руб.;</w:t>
      </w:r>
    </w:p>
    <w:p w:rsidR="00443B38" w:rsidRDefault="00443B38" w:rsidP="00443B38">
      <w:r>
        <w:t>2021 год – 4 431,48969 тыс. руб.;</w:t>
      </w:r>
    </w:p>
    <w:p w:rsidR="00443B38" w:rsidRDefault="00443B38" w:rsidP="00443B38">
      <w:r>
        <w:t>2022 год – 6 905,40000 тыс. руб.;</w:t>
      </w:r>
    </w:p>
    <w:p w:rsidR="00443B38" w:rsidRDefault="00443B38" w:rsidP="00443B38">
      <w:r>
        <w:t>2023 год – 3 299,10000 тыс. руб.;</w:t>
      </w:r>
    </w:p>
    <w:p w:rsidR="00443B38" w:rsidRDefault="00443B38" w:rsidP="00443B38">
      <w:r>
        <w:t>2024 год – 3 652,20000 тыс. руб.;</w:t>
      </w:r>
    </w:p>
    <w:p w:rsidR="00443B38" w:rsidRDefault="00443B38" w:rsidP="00443B38">
      <w:r>
        <w:t xml:space="preserve">за счет средств краевого </w:t>
      </w:r>
    </w:p>
    <w:p w:rsidR="00443B38" w:rsidRDefault="00443B38" w:rsidP="00443B38">
      <w:r>
        <w:t xml:space="preserve">бюджета – 2 643 765,24321 тыс. руб., </w:t>
      </w:r>
    </w:p>
    <w:p w:rsidR="00443B38" w:rsidRDefault="00443B38" w:rsidP="00443B38">
      <w:r>
        <w:t>из них по годам:</w:t>
      </w:r>
    </w:p>
    <w:p w:rsidR="00443B38" w:rsidRDefault="00443B38" w:rsidP="00443B38">
      <w:r>
        <w:t>2014 год - 170 950,86800 тыс. руб.;</w:t>
      </w:r>
    </w:p>
    <w:p w:rsidR="00443B38" w:rsidRDefault="00443B38" w:rsidP="00443B38">
      <w:r>
        <w:t>2015 год - 181 129,12000 тыс. руб.;</w:t>
      </w:r>
    </w:p>
    <w:p w:rsidR="00443B38" w:rsidRDefault="00443B38" w:rsidP="00443B38">
      <w:r>
        <w:t>2016 год - 189 193,74000 тыс. руб.;</w:t>
      </w:r>
    </w:p>
    <w:p w:rsidR="00443B38" w:rsidRDefault="00443B38" w:rsidP="00443B38">
      <w:r>
        <w:t>2017 год - 205 619,78100 тыс. руб.;</w:t>
      </w:r>
    </w:p>
    <w:p w:rsidR="00443B38" w:rsidRDefault="00443B38" w:rsidP="00443B38">
      <w:r>
        <w:t>2018 год - 244 818,08816 тыс. руб.;</w:t>
      </w:r>
    </w:p>
    <w:p w:rsidR="00443B38" w:rsidRDefault="00443B38" w:rsidP="00443B38">
      <w:r>
        <w:t>2019 год - 275 919,00666 тыс. руб.;</w:t>
      </w:r>
    </w:p>
    <w:p w:rsidR="00443B38" w:rsidRDefault="00443B38" w:rsidP="00443B38">
      <w:r>
        <w:lastRenderedPageBreak/>
        <w:t>2020 год - 262 502,68683 тыс. руб.;</w:t>
      </w:r>
    </w:p>
    <w:p w:rsidR="00443B38" w:rsidRDefault="00443B38" w:rsidP="00443B38">
      <w:r>
        <w:t>2021 год – 292 571,21032 тыс. руб.;</w:t>
      </w:r>
    </w:p>
    <w:p w:rsidR="00443B38" w:rsidRDefault="00443B38" w:rsidP="00443B38">
      <w:r>
        <w:t>2022 год – 272 150,08143 тыс. руб.;</w:t>
      </w:r>
    </w:p>
    <w:p w:rsidR="00443B38" w:rsidRDefault="00443B38" w:rsidP="00443B38">
      <w:r>
        <w:t>2023 год – 273 894,23277 тыс. руб.;</w:t>
      </w:r>
    </w:p>
    <w:p w:rsidR="00443B38" w:rsidRDefault="00443B38" w:rsidP="00443B38">
      <w:r>
        <w:t>2024 год – 275 016,42804 тыс. руб.;</w:t>
      </w:r>
    </w:p>
    <w:p w:rsidR="00443B38" w:rsidRDefault="00443B38" w:rsidP="00443B38">
      <w:r>
        <w:t xml:space="preserve">за счет средств внебюджетных источников </w:t>
      </w:r>
    </w:p>
    <w:p w:rsidR="00443B38" w:rsidRDefault="00443B38" w:rsidP="00443B38">
      <w:r>
        <w:t xml:space="preserve">(по согласованию) - 605 843,36893 тыс. руб., </w:t>
      </w:r>
    </w:p>
    <w:p w:rsidR="00443B38" w:rsidRDefault="00443B38" w:rsidP="00443B38">
      <w:r>
        <w:t>из них по годам:</w:t>
      </w:r>
    </w:p>
    <w:p w:rsidR="00443B38" w:rsidRDefault="00443B38" w:rsidP="00443B38">
      <w:r>
        <w:t>2014 год - 43 268,17093 тыс. руб.;</w:t>
      </w:r>
    </w:p>
    <w:p w:rsidR="00443B38" w:rsidRDefault="00443B38" w:rsidP="00443B38">
      <w:r>
        <w:t>2015 год - 51 995,25500 тыс. руб.;</w:t>
      </w:r>
    </w:p>
    <w:p w:rsidR="00443B38" w:rsidRDefault="00443B38" w:rsidP="00443B38">
      <w:r>
        <w:t>2016 год - 69 393,59000 тыс. руб.;</w:t>
      </w:r>
    </w:p>
    <w:p w:rsidR="00443B38" w:rsidRDefault="00443B38" w:rsidP="00443B38">
      <w:r>
        <w:t>2017 год - 65 326,67300 тыс. руб.;</w:t>
      </w:r>
    </w:p>
    <w:p w:rsidR="00443B38" w:rsidRDefault="00443B38" w:rsidP="00443B38">
      <w:r>
        <w:t>2018 год - 72 339,68000 тыс. руб.;</w:t>
      </w:r>
    </w:p>
    <w:p w:rsidR="00443B38" w:rsidRDefault="00443B38" w:rsidP="00443B38">
      <w:r>
        <w:t>2019 год - 48 634,80000 тыс. руб.;</w:t>
      </w:r>
    </w:p>
    <w:p w:rsidR="00443B38" w:rsidRDefault="00443B38" w:rsidP="00443B38">
      <w:r>
        <w:t>2020 год - 49 681,60000 тыс. руб.;</w:t>
      </w:r>
    </w:p>
    <w:p w:rsidR="00443B38" w:rsidRDefault="00443B38" w:rsidP="00443B38">
      <w:r>
        <w:t>2021 год - 50 821,20000 тыс. руб.;</w:t>
      </w:r>
    </w:p>
    <w:p w:rsidR="00443B38" w:rsidRDefault="00443B38" w:rsidP="00443B38">
      <w:r>
        <w:t>2022 год - 51 460,80000 тыс. руб.;</w:t>
      </w:r>
    </w:p>
    <w:p w:rsidR="00443B38" w:rsidRDefault="00443B38" w:rsidP="00443B38">
      <w:r>
        <w:t>2023 год - 51 460,80000 тыс. руб.;</w:t>
      </w:r>
    </w:p>
    <w:p w:rsidR="00443B38" w:rsidRDefault="00443B38" w:rsidP="00443B38">
      <w:r>
        <w:t>2024 год - 51 460,80000 тыс. руб.</w:t>
      </w:r>
    </w:p>
    <w:p w:rsidR="00443B38" w:rsidRDefault="00443B38" w:rsidP="00443B38">
      <w:r>
        <w:t>Ожидаемые результаты реализации</w:t>
      </w:r>
    </w:p>
    <w:p w:rsidR="00443B38" w:rsidRDefault="00443B38" w:rsidP="00443B38">
      <w:r>
        <w:t>Подпрограммы 2</w:t>
      </w:r>
      <w:r>
        <w:tab/>
        <w:t>1) повышение уровня качества и доступности услуг концертных организаций и театров;</w:t>
      </w:r>
    </w:p>
    <w:p w:rsidR="00443B38" w:rsidRDefault="00443B38" w:rsidP="00443B38">
      <w:r>
        <w:t>2) усиление государственной поддержки исполнительского и театрального искусства;</w:t>
      </w:r>
    </w:p>
    <w:p w:rsidR="00443B38" w:rsidRDefault="00443B38" w:rsidP="00443B38">
      <w:r>
        <w:t>3) увеличение числа мероприятий, направленных на развитие культурного сотрудничества;</w:t>
      </w:r>
    </w:p>
    <w:p w:rsidR="00443B38" w:rsidRDefault="00443B38" w:rsidP="00443B38">
      <w:r>
        <w:lastRenderedPageBreak/>
        <w:t>4) укрепление межрегионального, международного культурного сотрудничества;</w:t>
      </w:r>
    </w:p>
    <w:p w:rsidR="00443B38" w:rsidRDefault="00443B38" w:rsidP="00443B38">
      <w:r>
        <w:t>5) повышение уровня развития концертных и театральных организаций</w:t>
      </w:r>
    </w:p>
    <w:p w:rsidR="00443B38" w:rsidRDefault="00443B38" w:rsidP="00443B38">
      <w:r>
        <w:t>6) создание условий для показа национальных кинофильмов</w:t>
      </w:r>
    </w:p>
    <w:p w:rsidR="00443B38" w:rsidRDefault="00443B38" w:rsidP="00443B38"/>
    <w:p w:rsidR="00443B38" w:rsidRDefault="00443B38" w:rsidP="00443B38">
      <w:r>
        <w:t>Паспорт Подпрограммы 3 «Традиционная культура»</w:t>
      </w:r>
    </w:p>
    <w:p w:rsidR="00443B38" w:rsidRDefault="00443B38" w:rsidP="00443B38">
      <w:r>
        <w:t>(далее – Подпрограмма 3)</w:t>
      </w:r>
    </w:p>
    <w:p w:rsidR="00443B38" w:rsidRDefault="00443B38" w:rsidP="00443B38"/>
    <w:p w:rsidR="00443B38" w:rsidRDefault="00443B38" w:rsidP="00443B38">
      <w:r>
        <w:t>Ответственный исполнитель</w:t>
      </w:r>
    </w:p>
    <w:p w:rsidR="00443B38" w:rsidRDefault="00443B38" w:rsidP="00443B38">
      <w:r>
        <w:t>Подпрограммы 3</w:t>
      </w:r>
      <w:r>
        <w:tab/>
        <w:t>Министерство культуры Камчатского края</w:t>
      </w:r>
    </w:p>
    <w:p w:rsidR="00443B38" w:rsidRDefault="00443B38" w:rsidP="00443B38">
      <w:r>
        <w:t>Участники</w:t>
      </w:r>
    </w:p>
    <w:p w:rsidR="00443B38" w:rsidRDefault="00443B38" w:rsidP="00443B38">
      <w:r>
        <w:t>Подпрограммы 3</w:t>
      </w:r>
      <w:r>
        <w:tab/>
        <w:t xml:space="preserve">отсутствуют </w:t>
      </w:r>
    </w:p>
    <w:p w:rsidR="00443B38" w:rsidRDefault="00443B38" w:rsidP="00443B38">
      <w:r>
        <w:t>Иные Участники Подпрограммы 3</w:t>
      </w:r>
      <w:r>
        <w:tab/>
        <w:t>органы местного самоуправления муниципальных образований в Камчатском крае (по согласованию);</w:t>
      </w:r>
    </w:p>
    <w:p w:rsidR="00443B38" w:rsidRDefault="00443B38" w:rsidP="00443B38">
      <w:r>
        <w:t>краевые государственные учреждения культуры</w:t>
      </w:r>
    </w:p>
    <w:p w:rsidR="00443B38" w:rsidRDefault="00443B38" w:rsidP="00443B38">
      <w:r>
        <w:t>Программно-целевые</w:t>
      </w:r>
    </w:p>
    <w:p w:rsidR="00443B38" w:rsidRDefault="00443B38" w:rsidP="00443B38">
      <w:r>
        <w:t>инструменты</w:t>
      </w:r>
    </w:p>
    <w:p w:rsidR="00443B38" w:rsidRDefault="00443B38" w:rsidP="00443B38">
      <w:r>
        <w:t>Подпрограммы 3</w:t>
      </w:r>
      <w:r>
        <w:tab/>
        <w:t>отсутствуют</w:t>
      </w:r>
    </w:p>
    <w:p w:rsidR="00443B38" w:rsidRDefault="00443B38" w:rsidP="00443B38">
      <w:r>
        <w:t>Цели Подпрограммы 3</w:t>
      </w:r>
      <w:r>
        <w:tab/>
        <w:t>1) сохранение традиционной народной культуры и развитие художественного творчества в Камчатском крае;</w:t>
      </w:r>
    </w:p>
    <w:p w:rsidR="00443B38" w:rsidRDefault="00443B38" w:rsidP="00443B38">
      <w:r>
        <w:t>2) 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российской гражданской идентичности</w:t>
      </w:r>
    </w:p>
    <w:p w:rsidR="00443B38" w:rsidRDefault="00443B38" w:rsidP="00443B38">
      <w:r>
        <w:t>Задачи Подпрограммы 3</w:t>
      </w:r>
      <w:r>
        <w:tab/>
        <w:t>1) обеспечение условий для сохранения нематериального культурного наследия народов, проживающих в Камчатском крае, и развития художественного самодеятельного творчества;</w:t>
      </w:r>
    </w:p>
    <w:p w:rsidR="00443B38" w:rsidRDefault="00443B38" w:rsidP="00443B38">
      <w:r>
        <w:t>2) создание условий для реализации каждым человеком его творческого потенциала, обеспечение гражданам доступа к культурным ценностям</w:t>
      </w:r>
    </w:p>
    <w:p w:rsidR="00443B38" w:rsidRDefault="00443B38" w:rsidP="00443B38">
      <w:r>
        <w:t>Целевые показатели</w:t>
      </w:r>
    </w:p>
    <w:p w:rsidR="00443B38" w:rsidRDefault="00443B38" w:rsidP="00443B38">
      <w:r>
        <w:t>(индикаторы)</w:t>
      </w:r>
    </w:p>
    <w:p w:rsidR="00443B38" w:rsidRDefault="00443B38" w:rsidP="00443B38">
      <w:r>
        <w:lastRenderedPageBreak/>
        <w:t>Подпрограммы 3</w:t>
      </w:r>
      <w:r>
        <w:tab/>
        <w:t>1) увеличение численности участников культурно-досуговых мероприятий по отношению к 2012 году;</w:t>
      </w:r>
    </w:p>
    <w:p w:rsidR="00443B38" w:rsidRDefault="00443B38" w:rsidP="00443B38">
      <w:r>
        <w:t>2) среднее число участников клубных формирований в расчете на 1 тыс. человек населения;</w:t>
      </w:r>
    </w:p>
    <w:p w:rsidR="00443B38" w:rsidRDefault="00443B38" w:rsidP="00443B38">
      <w:r>
        <w:t>3) удельный вес населения, участвующего в платных культурно-досуговых мероприятиях, проводимых краевыми государственными и муниципальными учреждениями культуры;</w:t>
      </w:r>
    </w:p>
    <w:p w:rsidR="00443B38" w:rsidRDefault="00443B38" w:rsidP="00443B38">
      <w:r>
        <w:t>4) количество выпуска изданий (во всех формах) по сохранению нематериального культурного наследия;</w:t>
      </w:r>
    </w:p>
    <w:p w:rsidR="00443B38" w:rsidRDefault="00443B38" w:rsidP="00443B38">
      <w:r>
        <w:t>5) количество объектов, внесенных в каталог нематериального культурного наследия Камчатского края</w:t>
      </w:r>
    </w:p>
    <w:p w:rsidR="00443B38" w:rsidRDefault="00443B38" w:rsidP="00443B38">
      <w:r>
        <w:t>6) количество некоммерческих организаций за исключением государственных (муниципальных) учреждений, государственных корпораций (компаний), публично-правовых компаний (далее - некоммерческие организации), получивших финансовую поддержку в целях реализации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</w:r>
    </w:p>
    <w:p w:rsidR="00443B38" w:rsidRDefault="00443B38" w:rsidP="00443B38">
      <w:r>
        <w:t>Этапы и сроки</w:t>
      </w:r>
    </w:p>
    <w:p w:rsidR="00443B38" w:rsidRDefault="00443B38" w:rsidP="00443B38">
      <w:r>
        <w:t>реализации Подпрограммы 3</w:t>
      </w:r>
      <w:r>
        <w:tab/>
        <w:t>в один этап с 2014 года по 2024 год</w:t>
      </w:r>
    </w:p>
    <w:p w:rsidR="00443B38" w:rsidRDefault="00443B38" w:rsidP="00443B38">
      <w:r>
        <w:t xml:space="preserve">Объемы бюджетных </w:t>
      </w:r>
    </w:p>
    <w:p w:rsidR="00443B38" w:rsidRDefault="00443B38" w:rsidP="00443B38">
      <w:r>
        <w:t>ассигнований Подпрограммы 3</w:t>
      </w:r>
      <w:r>
        <w:tab/>
        <w:t xml:space="preserve">общий объем финансирования </w:t>
      </w:r>
    </w:p>
    <w:p w:rsidR="00443B38" w:rsidRDefault="00443B38" w:rsidP="00443B38">
      <w:r>
        <w:t xml:space="preserve">Подпрограммы 3 составляет </w:t>
      </w:r>
    </w:p>
    <w:p w:rsidR="00443B38" w:rsidRDefault="00443B38" w:rsidP="00443B38">
      <w:r>
        <w:t>1 095 692,49731 тыс. руб., из них по годам:</w:t>
      </w:r>
    </w:p>
    <w:p w:rsidR="00443B38" w:rsidRDefault="00443B38" w:rsidP="00443B38">
      <w:r>
        <w:t>2014 год - 87 693,73004 тыс. руб.;</w:t>
      </w:r>
    </w:p>
    <w:p w:rsidR="00443B38" w:rsidRDefault="00443B38" w:rsidP="00443B38">
      <w:r>
        <w:t>2015 год - 80 076,68700 тыс. руб.;</w:t>
      </w:r>
    </w:p>
    <w:p w:rsidR="00443B38" w:rsidRDefault="00443B38" w:rsidP="00443B38">
      <w:r>
        <w:t>2016 год - 83 973,04000 тыс. руб.;</w:t>
      </w:r>
    </w:p>
    <w:p w:rsidR="00443B38" w:rsidRDefault="00443B38" w:rsidP="00443B38">
      <w:r>
        <w:t>2017 год - 88 409,98988 тыс. руб.;</w:t>
      </w:r>
    </w:p>
    <w:p w:rsidR="00443B38" w:rsidRDefault="00443B38" w:rsidP="00443B38">
      <w:r>
        <w:t>2018 год - 106 110,02200 тыс. руб.;</w:t>
      </w:r>
    </w:p>
    <w:p w:rsidR="00443B38" w:rsidRDefault="00443B38" w:rsidP="00443B38">
      <w:r>
        <w:t>2019 год - 110 240,73000 тыс. руб.;</w:t>
      </w:r>
    </w:p>
    <w:p w:rsidR="00443B38" w:rsidRDefault="00443B38" w:rsidP="00443B38">
      <w:r>
        <w:t>2020 год - 107 086,64149 тыс. руб.;</w:t>
      </w:r>
    </w:p>
    <w:p w:rsidR="00443B38" w:rsidRDefault="00443B38" w:rsidP="00443B38">
      <w:r>
        <w:t>2021 год – 112 541,29943 тыс. руб.;</w:t>
      </w:r>
    </w:p>
    <w:p w:rsidR="00443B38" w:rsidRDefault="00443B38" w:rsidP="00443B38">
      <w:r>
        <w:lastRenderedPageBreak/>
        <w:t>2022 год – 106 443,80982 тыс. руб.;</w:t>
      </w:r>
    </w:p>
    <w:p w:rsidR="00443B38" w:rsidRDefault="00443B38" w:rsidP="00443B38">
      <w:r>
        <w:t>2023 год – 106 591,34545 тыс. руб.;</w:t>
      </w:r>
    </w:p>
    <w:p w:rsidR="00443B38" w:rsidRDefault="00443B38" w:rsidP="00443B38">
      <w:r>
        <w:t>2024 год – 106 525,20220 тыс. руб.</w:t>
      </w:r>
    </w:p>
    <w:p w:rsidR="00443B38" w:rsidRDefault="00443B38" w:rsidP="00443B38">
      <w:r>
        <w:t>По источникам финансирования Подпрограммы 3 денежные средства распределяются:</w:t>
      </w:r>
    </w:p>
    <w:p w:rsidR="00443B38" w:rsidRDefault="00443B38" w:rsidP="00443B38">
      <w:r>
        <w:t xml:space="preserve">за счет средств федерального бюджета </w:t>
      </w:r>
    </w:p>
    <w:p w:rsidR="00443B38" w:rsidRDefault="00443B38" w:rsidP="00443B38">
      <w:r>
        <w:t xml:space="preserve">(по согласованию) - 2 300,00000 тыс. руб., </w:t>
      </w:r>
    </w:p>
    <w:p w:rsidR="00443B38" w:rsidRDefault="00443B38" w:rsidP="00443B38">
      <w:r>
        <w:t>из них по годам:</w:t>
      </w:r>
    </w:p>
    <w:p w:rsidR="00443B38" w:rsidRDefault="00443B38" w:rsidP="00443B38">
      <w:r>
        <w:t>2014 год - 2 300,00000 тыс. руб.;</w:t>
      </w:r>
    </w:p>
    <w:p w:rsidR="00443B38" w:rsidRDefault="00443B38" w:rsidP="00443B38">
      <w:r>
        <w:t>2015 год - 0,00000 тыс. руб.;</w:t>
      </w:r>
    </w:p>
    <w:p w:rsidR="00443B38" w:rsidRDefault="00443B38" w:rsidP="00443B38">
      <w:r>
        <w:t>2016 год - 0,00000 тыс. руб.;</w:t>
      </w:r>
    </w:p>
    <w:p w:rsidR="00443B38" w:rsidRDefault="00443B38" w:rsidP="00443B38">
      <w:r>
        <w:t>2017 год - 0,00000 тыс. руб.;</w:t>
      </w:r>
    </w:p>
    <w:p w:rsidR="00443B38" w:rsidRDefault="00443B38" w:rsidP="00443B38">
      <w:r>
        <w:t>2018 год - 0,00000 тыс. руб.;</w:t>
      </w:r>
    </w:p>
    <w:p w:rsidR="00443B38" w:rsidRDefault="00443B38" w:rsidP="00443B38">
      <w:r>
        <w:t>2019 год - 0,00000 тыс. руб.;</w:t>
      </w:r>
    </w:p>
    <w:p w:rsidR="00443B38" w:rsidRDefault="00443B38" w:rsidP="00443B38">
      <w:r>
        <w:t>2020 год - 0,00000 тыс. руб.;</w:t>
      </w:r>
    </w:p>
    <w:p w:rsidR="00443B38" w:rsidRDefault="00443B38" w:rsidP="00443B38">
      <w:r>
        <w:t>2021 год - 0,00000 тыс. руб.;</w:t>
      </w:r>
    </w:p>
    <w:p w:rsidR="00443B38" w:rsidRDefault="00443B38" w:rsidP="00443B38">
      <w:r>
        <w:t>2022 год - 0,00000 тыс. руб.;</w:t>
      </w:r>
    </w:p>
    <w:p w:rsidR="00443B38" w:rsidRDefault="00443B38" w:rsidP="00443B38">
      <w:r>
        <w:t>2023 год - 0,00000 тыс. руб.;</w:t>
      </w:r>
    </w:p>
    <w:p w:rsidR="00443B38" w:rsidRDefault="00443B38" w:rsidP="00443B38">
      <w:r>
        <w:t>2024 год - 0,00000 тыс. руб.;</w:t>
      </w:r>
    </w:p>
    <w:p w:rsidR="00443B38" w:rsidRDefault="00443B38" w:rsidP="00443B38">
      <w:r>
        <w:t>за счет средств краевого бюджета – 1 045 055,76327 тыс. руб., из них по годам:</w:t>
      </w:r>
    </w:p>
    <w:p w:rsidR="00443B38" w:rsidRDefault="00443B38" w:rsidP="00443B38">
      <w:r>
        <w:t>2014 год - 78 430,12200 тыс. руб.;</w:t>
      </w:r>
    </w:p>
    <w:p w:rsidR="00443B38" w:rsidRDefault="00443B38" w:rsidP="00443B38">
      <w:r>
        <w:t>2015 год - 75 935,54800 тыс. руб.;</w:t>
      </w:r>
    </w:p>
    <w:p w:rsidR="00443B38" w:rsidRDefault="00443B38" w:rsidP="00443B38">
      <w:r>
        <w:t>2016 год - 78 113,45300 тыс. руб.;</w:t>
      </w:r>
    </w:p>
    <w:p w:rsidR="00443B38" w:rsidRDefault="00443B38" w:rsidP="00443B38">
      <w:r>
        <w:t>2017 год - 83 522,35188 тыс. руб.;</w:t>
      </w:r>
    </w:p>
    <w:p w:rsidR="00443B38" w:rsidRDefault="00443B38" w:rsidP="00443B38">
      <w:r>
        <w:lastRenderedPageBreak/>
        <w:t>2018 год - 100 260,26000 тыс. руб.;</w:t>
      </w:r>
    </w:p>
    <w:p w:rsidR="00443B38" w:rsidRDefault="00443B38" w:rsidP="00443B38">
      <w:r>
        <w:t>2019 год - 107 125,73000 тыс. руб.;</w:t>
      </w:r>
    </w:p>
    <w:p w:rsidR="00443B38" w:rsidRDefault="00443B38" w:rsidP="00443B38">
      <w:r>
        <w:t>2020 год - 103 846,64149 тыс. руб.;</w:t>
      </w:r>
    </w:p>
    <w:p w:rsidR="00443B38" w:rsidRDefault="00443B38" w:rsidP="00443B38">
      <w:r>
        <w:t>2021 год – 109 121,29943 тыс. руб.;</w:t>
      </w:r>
    </w:p>
    <w:p w:rsidR="00443B38" w:rsidRDefault="00443B38" w:rsidP="00443B38">
      <w:r>
        <w:t>2022 год – 102 823,80982 тыс. руб.;</w:t>
      </w:r>
    </w:p>
    <w:p w:rsidR="00443B38" w:rsidRDefault="00443B38" w:rsidP="00443B38">
      <w:r>
        <w:t>2023 год – 102 971,34545 тыс. руб.;</w:t>
      </w:r>
    </w:p>
    <w:p w:rsidR="00443B38" w:rsidRDefault="00443B38" w:rsidP="00443B38">
      <w:r>
        <w:t>2024 год – 102 905,20220 тыс. руб.;</w:t>
      </w:r>
    </w:p>
    <w:p w:rsidR="00443B38" w:rsidRDefault="00443B38" w:rsidP="00443B38">
      <w:r>
        <w:t xml:space="preserve">за счет средств местных бюджетов                    (по согласованию) - 484,40600 тыс. руб., </w:t>
      </w:r>
    </w:p>
    <w:p w:rsidR="00443B38" w:rsidRDefault="00443B38" w:rsidP="00443B38">
      <w:r>
        <w:t>из них по годам:</w:t>
      </w:r>
    </w:p>
    <w:p w:rsidR="00443B38" w:rsidRDefault="00443B38" w:rsidP="00443B38">
      <w:r>
        <w:t>2014 год - 110,00000 тыс. руб.;</w:t>
      </w:r>
    </w:p>
    <w:p w:rsidR="00443B38" w:rsidRDefault="00443B38" w:rsidP="00443B38">
      <w:r>
        <w:t>2015 год - 0,00000 тыс. руб.;</w:t>
      </w:r>
    </w:p>
    <w:p w:rsidR="00443B38" w:rsidRDefault="00443B38" w:rsidP="00443B38">
      <w:r>
        <w:t>2016 год - 60,00000 тыс. руб.;</w:t>
      </w:r>
    </w:p>
    <w:p w:rsidR="00443B38" w:rsidRDefault="00443B38" w:rsidP="00443B38">
      <w:r>
        <w:t>2017 год - 97,15600 тыс. руб.;</w:t>
      </w:r>
    </w:p>
    <w:p w:rsidR="00443B38" w:rsidRDefault="00443B38" w:rsidP="00443B38">
      <w:r>
        <w:t>2018 год - 217,25000 тыс. руб.;</w:t>
      </w:r>
    </w:p>
    <w:p w:rsidR="00443B38" w:rsidRDefault="00443B38" w:rsidP="00443B38">
      <w:r>
        <w:t>2019 год - 0,00000 тыс. руб.;</w:t>
      </w:r>
    </w:p>
    <w:p w:rsidR="00443B38" w:rsidRDefault="00443B38" w:rsidP="00443B38">
      <w:r>
        <w:t>2020 год - 0,00000 тыс. руб.;</w:t>
      </w:r>
    </w:p>
    <w:p w:rsidR="00443B38" w:rsidRDefault="00443B38" w:rsidP="00443B38">
      <w:r>
        <w:t>2021 год - 0,00000 тыс. руб.;</w:t>
      </w:r>
    </w:p>
    <w:p w:rsidR="00443B38" w:rsidRDefault="00443B38" w:rsidP="00443B38">
      <w:r>
        <w:t>2022 год - 0,0000 тыс. руб.;</w:t>
      </w:r>
    </w:p>
    <w:p w:rsidR="00443B38" w:rsidRDefault="00443B38" w:rsidP="00443B38">
      <w:r>
        <w:t>2023 год - 0,00000 тыс. руб.;</w:t>
      </w:r>
    </w:p>
    <w:p w:rsidR="00443B38" w:rsidRDefault="00443B38" w:rsidP="00443B38">
      <w:r>
        <w:t>2024 год - 0,00000 тыс. руб.;</w:t>
      </w:r>
    </w:p>
    <w:p w:rsidR="00443B38" w:rsidRDefault="00443B38" w:rsidP="00443B38">
      <w:r>
        <w:t xml:space="preserve">за счет средств внебюджетных источников (по согласованию) - 47 852,32804 тыс. руб., </w:t>
      </w:r>
    </w:p>
    <w:p w:rsidR="00443B38" w:rsidRDefault="00443B38" w:rsidP="00443B38">
      <w:r>
        <w:t>из них по годам:</w:t>
      </w:r>
    </w:p>
    <w:p w:rsidR="00443B38" w:rsidRDefault="00443B38" w:rsidP="00443B38">
      <w:r>
        <w:t>2014 год - 6 853,60804 тыс. руб.;</w:t>
      </w:r>
    </w:p>
    <w:p w:rsidR="00443B38" w:rsidRDefault="00443B38" w:rsidP="00443B38">
      <w:r>
        <w:lastRenderedPageBreak/>
        <w:t>2015 год - 4 141,13900 тыс. руб.;</w:t>
      </w:r>
    </w:p>
    <w:p w:rsidR="00443B38" w:rsidRDefault="00443B38" w:rsidP="00443B38">
      <w:r>
        <w:t>2016 год - 5 799,58700 тыс. руб.;</w:t>
      </w:r>
    </w:p>
    <w:p w:rsidR="00443B38" w:rsidRDefault="00443B38" w:rsidP="00443B38">
      <w:r>
        <w:t>2017 год - 4 790,48200 тыс. руб.;</w:t>
      </w:r>
    </w:p>
    <w:p w:rsidR="00443B38" w:rsidRDefault="00443B38" w:rsidP="00443B38">
      <w:r>
        <w:t>2018 год - 5 632,51200 тыс. руб.;</w:t>
      </w:r>
    </w:p>
    <w:p w:rsidR="00443B38" w:rsidRDefault="00443B38" w:rsidP="00443B38">
      <w:r>
        <w:t>2019 год - 3 115,00000 тыс. руб.;</w:t>
      </w:r>
    </w:p>
    <w:p w:rsidR="00443B38" w:rsidRDefault="00443B38" w:rsidP="00443B38">
      <w:r>
        <w:t>2020 год - 3 240,00000 тыс. руб.;</w:t>
      </w:r>
    </w:p>
    <w:p w:rsidR="00443B38" w:rsidRDefault="00443B38" w:rsidP="00443B38">
      <w:r>
        <w:t>2021 год - 3 420,00000 тыс. руб.;</w:t>
      </w:r>
    </w:p>
    <w:p w:rsidR="00443B38" w:rsidRDefault="00443B38" w:rsidP="00443B38">
      <w:r>
        <w:t>2022 год - 3 620,00000 тыс. руб.;</w:t>
      </w:r>
    </w:p>
    <w:p w:rsidR="00443B38" w:rsidRDefault="00443B38" w:rsidP="00443B38">
      <w:r>
        <w:t>2023 год - 3 620,00000 тыс. руб.;</w:t>
      </w:r>
    </w:p>
    <w:p w:rsidR="00443B38" w:rsidRDefault="00443B38" w:rsidP="00443B38">
      <w:r>
        <w:t>2024 год - 3 620,00000 тыс. руб.</w:t>
      </w:r>
    </w:p>
    <w:p w:rsidR="00443B38" w:rsidRDefault="00443B38" w:rsidP="00443B38">
      <w:r>
        <w:t>Ожидаемые результаты реализации</w:t>
      </w:r>
    </w:p>
    <w:p w:rsidR="00443B38" w:rsidRDefault="00443B38" w:rsidP="00443B38">
      <w:r>
        <w:t>Подпрограммы 3</w:t>
      </w:r>
      <w:r>
        <w:tab/>
        <w:t>1) получение полной и исчерпывающей информации об объектах нематериального культурного наследия коренных малочисленных народов Севера, проживающих в Камчатском крае;</w:t>
      </w:r>
    </w:p>
    <w:p w:rsidR="00443B38" w:rsidRDefault="00443B38" w:rsidP="00443B38">
      <w:r>
        <w:t>2) повышение качества предоставления услуг, направленных на сохранение и развитие культурного наследия коренных малочисленных народов Севера, проживающих в Камчатском крае;</w:t>
      </w:r>
    </w:p>
    <w:p w:rsidR="00443B38" w:rsidRDefault="00443B38" w:rsidP="00443B38">
      <w:r>
        <w:t>3) повышение уровня качества и доступности культурно-досуговых мероприятий для населения;</w:t>
      </w:r>
    </w:p>
    <w:p w:rsidR="00443B38" w:rsidRDefault="00443B38" w:rsidP="00443B38">
      <w:r>
        <w:t>4) реализация творческих проектов некоммерческих организаций,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ремесел;</w:t>
      </w:r>
    </w:p>
    <w:p w:rsidR="00443B38" w:rsidRDefault="00443B38" w:rsidP="00443B38">
      <w:r>
        <w:t>5) вовлечение всех групп населения в активную творческую деятельность</w:t>
      </w:r>
    </w:p>
    <w:p w:rsidR="00443B38" w:rsidRDefault="00443B38" w:rsidP="00443B38"/>
    <w:p w:rsidR="00443B38" w:rsidRDefault="00443B38" w:rsidP="00443B38">
      <w:r>
        <w:t>Паспорт Подпрограммы 4 «Образование в сфере культуры»</w:t>
      </w:r>
    </w:p>
    <w:p w:rsidR="00443B38" w:rsidRDefault="00443B38" w:rsidP="00443B38">
      <w:r>
        <w:t>(далее – Подпрограмма 4)</w:t>
      </w:r>
    </w:p>
    <w:p w:rsidR="00443B38" w:rsidRDefault="00443B38" w:rsidP="00443B38"/>
    <w:p w:rsidR="00443B38" w:rsidRDefault="00443B38" w:rsidP="00443B38">
      <w:r>
        <w:lastRenderedPageBreak/>
        <w:t>Ответственный исполнитель</w:t>
      </w:r>
    </w:p>
    <w:p w:rsidR="00443B38" w:rsidRDefault="00443B38" w:rsidP="00443B38">
      <w:r>
        <w:t>Подпрограммы 4</w:t>
      </w:r>
      <w:r>
        <w:tab/>
        <w:t>Министерство культуры Камчатского края</w:t>
      </w:r>
    </w:p>
    <w:p w:rsidR="00443B38" w:rsidRDefault="00443B38" w:rsidP="00443B38">
      <w:r>
        <w:t>Участники Подпрограммы 4</w:t>
      </w:r>
      <w:r>
        <w:tab/>
        <w:t>отсутствуют</w:t>
      </w:r>
    </w:p>
    <w:p w:rsidR="00443B38" w:rsidRDefault="00443B38" w:rsidP="00443B38">
      <w:r>
        <w:t>Иные Участники Подпрограммы 4</w:t>
      </w:r>
      <w:r>
        <w:tab/>
        <w:t>органы местного самоуправления муниципальных образований в Камчатском крае (по согласованию);</w:t>
      </w:r>
    </w:p>
    <w:p w:rsidR="00443B38" w:rsidRDefault="00443B38" w:rsidP="00443B38">
      <w:r>
        <w:t>краевые государственные учреждения культуры</w:t>
      </w:r>
    </w:p>
    <w:p w:rsidR="00443B38" w:rsidRDefault="00443B38" w:rsidP="00443B38">
      <w:r>
        <w:t>Программно-целевые инструменты</w:t>
      </w:r>
    </w:p>
    <w:p w:rsidR="00443B38" w:rsidRDefault="00443B38" w:rsidP="00443B38">
      <w:r>
        <w:t>Подпрограммы 4</w:t>
      </w:r>
      <w:r>
        <w:tab/>
        <w:t>отсутствуют</w:t>
      </w:r>
    </w:p>
    <w:p w:rsidR="00443B38" w:rsidRDefault="00443B38" w:rsidP="00443B38">
      <w:r>
        <w:t>Цель подпрограммы 4</w:t>
      </w:r>
      <w:r>
        <w:tab/>
        <w:t>совершенствование системы образования в сфере культуры и искусства, направленной на удовлетворение потребностей населения в интеллектуальном, культурном и нравственном развитии</w:t>
      </w:r>
    </w:p>
    <w:p w:rsidR="00443B38" w:rsidRDefault="00443B38" w:rsidP="00443B38">
      <w:r>
        <w:t>Задачи Подпрограммы 4</w:t>
      </w:r>
      <w:r>
        <w:tab/>
        <w:t>1) обеспечение доступности, повышение эффективности и качества образования в сфере культуры и искусства;</w:t>
      </w:r>
    </w:p>
    <w:p w:rsidR="00443B38" w:rsidRDefault="00443B38" w:rsidP="00443B38">
      <w:r>
        <w:t>2) создание условий для образования и творческого развития художественно одаренных детей и молодежи</w:t>
      </w:r>
    </w:p>
    <w:p w:rsidR="00443B38" w:rsidRDefault="00443B38" w:rsidP="00443B38">
      <w:r>
        <w:t>Целевые показатели (индикаторы)</w:t>
      </w:r>
    </w:p>
    <w:p w:rsidR="00443B38" w:rsidRDefault="00443B38" w:rsidP="00443B38">
      <w:r>
        <w:t>Подпрограммы 4</w:t>
      </w:r>
      <w:r>
        <w:tab/>
        <w:t>1) доля выпускников образовательных организаций среднего профессионального образования, поступивших в образовательные организации высшего образования и трудоустроившихся по специальности;</w:t>
      </w:r>
    </w:p>
    <w:p w:rsidR="00443B38" w:rsidRDefault="00443B38" w:rsidP="00443B38">
      <w:r>
        <w:t>2) доля детей, привлекаемых к участию в творческих мероприятиях, в общем количестве детей в Камчатском крае;</w:t>
      </w:r>
    </w:p>
    <w:p w:rsidR="00443B38" w:rsidRDefault="00443B38" w:rsidP="00443B38">
      <w:r>
        <w:t>3) доля детей, обучающихся в детских школах искусств, в общей численности учащихся с 1 по 9 классы общеобразовательных школ в Камчатском крае</w:t>
      </w:r>
    </w:p>
    <w:p w:rsidR="00443B38" w:rsidRDefault="00443B38" w:rsidP="00443B38">
      <w:r>
        <w:t>Этапы и сроки реализации</w:t>
      </w:r>
    </w:p>
    <w:p w:rsidR="00443B38" w:rsidRDefault="00443B38" w:rsidP="00443B38">
      <w:r>
        <w:t>Подпрограммы 4</w:t>
      </w:r>
      <w:r>
        <w:tab/>
        <w:t>в один этап с 2014 года по 2024 год</w:t>
      </w:r>
    </w:p>
    <w:p w:rsidR="00443B38" w:rsidRDefault="00443B38" w:rsidP="00443B38">
      <w:r>
        <w:t xml:space="preserve">«Объемы бюджетных </w:t>
      </w:r>
    </w:p>
    <w:p w:rsidR="00443B38" w:rsidRDefault="00443B38" w:rsidP="00443B38">
      <w:r>
        <w:t>ассигнований Подпрограммы 4</w:t>
      </w:r>
      <w:r>
        <w:tab/>
        <w:t xml:space="preserve">общий объем финансирования </w:t>
      </w:r>
    </w:p>
    <w:p w:rsidR="00443B38" w:rsidRDefault="00443B38" w:rsidP="00443B38">
      <w:r>
        <w:t xml:space="preserve">Подпрограммы 4 составляет </w:t>
      </w:r>
    </w:p>
    <w:p w:rsidR="00443B38" w:rsidRDefault="00443B38" w:rsidP="00443B38">
      <w:r>
        <w:t>1 814 936,98438 тыс. руб., из них по годам:</w:t>
      </w:r>
    </w:p>
    <w:p w:rsidR="00443B38" w:rsidRDefault="00443B38" w:rsidP="00443B38">
      <w:r>
        <w:t>2014 год - 139 556,34700 тыс. руб.;</w:t>
      </w:r>
    </w:p>
    <w:p w:rsidR="00443B38" w:rsidRDefault="00443B38" w:rsidP="00443B38">
      <w:r>
        <w:t>2015 год - 151 559,29800 тыс. руб.;</w:t>
      </w:r>
    </w:p>
    <w:p w:rsidR="00443B38" w:rsidRDefault="00443B38" w:rsidP="00443B38">
      <w:r>
        <w:lastRenderedPageBreak/>
        <w:t>2016 год - 152 198,15300 тыс. руб.;</w:t>
      </w:r>
    </w:p>
    <w:p w:rsidR="00443B38" w:rsidRDefault="00443B38" w:rsidP="00443B38">
      <w:r>
        <w:t>2017 год - 149 349,32347 тыс. руб.;</w:t>
      </w:r>
    </w:p>
    <w:p w:rsidR="00443B38" w:rsidRDefault="00443B38" w:rsidP="00443B38">
      <w:r>
        <w:t>2018 год - 166 282,25656 тыс. руб.;</w:t>
      </w:r>
    </w:p>
    <w:p w:rsidR="00443B38" w:rsidRDefault="00443B38" w:rsidP="00443B38">
      <w:r>
        <w:t>2019 год - 170 456,79615 тыс. руб.;</w:t>
      </w:r>
    </w:p>
    <w:p w:rsidR="00443B38" w:rsidRDefault="00443B38" w:rsidP="00443B38">
      <w:r>
        <w:t>2020 год - 170 153,53448 тыс. руб.;</w:t>
      </w:r>
    </w:p>
    <w:p w:rsidR="00443B38" w:rsidRDefault="00443B38" w:rsidP="00443B38">
      <w:r>
        <w:t>2021 год – 181 259,88000 тыс. руб.;</w:t>
      </w:r>
    </w:p>
    <w:p w:rsidR="00443B38" w:rsidRDefault="00443B38" w:rsidP="00443B38">
      <w:r>
        <w:t>2022 год – 177 644,64912 тыс. руб.;</w:t>
      </w:r>
    </w:p>
    <w:p w:rsidR="00443B38" w:rsidRDefault="00443B38" w:rsidP="00443B38">
      <w:r>
        <w:t>2023 год – 178 226,01810 тыс. руб.;</w:t>
      </w:r>
    </w:p>
    <w:p w:rsidR="00443B38" w:rsidRDefault="00443B38" w:rsidP="00443B38">
      <w:r>
        <w:t>2024 год – 178 250,72850 тыс. руб.</w:t>
      </w:r>
    </w:p>
    <w:p w:rsidR="00443B38" w:rsidRDefault="00443B38" w:rsidP="00443B38">
      <w:r>
        <w:t>По источникам финансирования Подпрограммы 4 денежные средства распределяются:</w:t>
      </w:r>
    </w:p>
    <w:p w:rsidR="00443B38" w:rsidRDefault="00443B38" w:rsidP="00443B38">
      <w:r>
        <w:t>за счет средств краевого бюджета – 1 795 215,91682 тыс. руб., из них по годам:</w:t>
      </w:r>
    </w:p>
    <w:p w:rsidR="00443B38" w:rsidRDefault="00443B38" w:rsidP="00443B38">
      <w:r>
        <w:t>2014 год - 137 282,99000 тыс. руб.;</w:t>
      </w:r>
    </w:p>
    <w:p w:rsidR="00443B38" w:rsidRDefault="00443B38" w:rsidP="00443B38">
      <w:r>
        <w:t>2015 год - 148 994,89800 тыс. руб.;</w:t>
      </w:r>
    </w:p>
    <w:p w:rsidR="00443B38" w:rsidRDefault="00443B38" w:rsidP="00443B38">
      <w:r>
        <w:t>2016 год - 149 470,19100 тыс. руб.;</w:t>
      </w:r>
    </w:p>
    <w:p w:rsidR="00443B38" w:rsidRDefault="00443B38" w:rsidP="00443B38">
      <w:r>
        <w:t>2017 год - 147 973,21147 тыс. руб.;</w:t>
      </w:r>
    </w:p>
    <w:p w:rsidR="00443B38" w:rsidRDefault="00443B38" w:rsidP="00443B38">
      <w:r>
        <w:t>2018 год - 164 778,02000 тыс. руб.;</w:t>
      </w:r>
    </w:p>
    <w:p w:rsidR="00443B38" w:rsidRDefault="00443B38" w:rsidP="00443B38">
      <w:r>
        <w:t>2019 год - 168 931,79615 тыс. руб.;</w:t>
      </w:r>
    </w:p>
    <w:p w:rsidR="00443B38" w:rsidRDefault="00443B38" w:rsidP="00443B38">
      <w:r>
        <w:t>2020 год - 168 603,53448 тыс. руб.;</w:t>
      </w:r>
    </w:p>
    <w:p w:rsidR="00443B38" w:rsidRDefault="00443B38" w:rsidP="00443B38">
      <w:r>
        <w:t>2021 год – 179 709,88000 тыс. руб.;</w:t>
      </w:r>
    </w:p>
    <w:p w:rsidR="00443B38" w:rsidRDefault="00443B38" w:rsidP="00443B38">
      <w:r>
        <w:t>2022 год – 176 094,64912 тыс. руб.;</w:t>
      </w:r>
    </w:p>
    <w:p w:rsidR="00443B38" w:rsidRDefault="00443B38" w:rsidP="00443B38">
      <w:r>
        <w:t>2023 год – 176 676,01810 тыс. руб.;</w:t>
      </w:r>
    </w:p>
    <w:p w:rsidR="00443B38" w:rsidRDefault="00443B38" w:rsidP="00443B38">
      <w:r>
        <w:t>2024 год – 176 700,72850 тыс. руб.;</w:t>
      </w:r>
    </w:p>
    <w:p w:rsidR="00443B38" w:rsidRDefault="00443B38" w:rsidP="00443B38">
      <w:r>
        <w:t xml:space="preserve">за счет средств внебюджетных источников (по согласованию) - 19 721,06756 тыс. руб., </w:t>
      </w:r>
    </w:p>
    <w:p w:rsidR="00443B38" w:rsidRDefault="00443B38" w:rsidP="00443B38">
      <w:r>
        <w:lastRenderedPageBreak/>
        <w:t>из них по годам:</w:t>
      </w:r>
    </w:p>
    <w:p w:rsidR="00443B38" w:rsidRDefault="00443B38" w:rsidP="00443B38">
      <w:r>
        <w:t>2014 год - 2 273,35700 тыс. руб.;</w:t>
      </w:r>
    </w:p>
    <w:p w:rsidR="00443B38" w:rsidRDefault="00443B38" w:rsidP="00443B38">
      <w:r>
        <w:t>2015 год - 2 564,40000 тыс. руб.;</w:t>
      </w:r>
    </w:p>
    <w:p w:rsidR="00443B38" w:rsidRDefault="00443B38" w:rsidP="00443B38">
      <w:r>
        <w:t>2016 год - 2 727,96200 тыс. руб.;</w:t>
      </w:r>
    </w:p>
    <w:p w:rsidR="00443B38" w:rsidRDefault="00443B38" w:rsidP="00443B38">
      <w:r>
        <w:t>2017 год - 1 376,11200 тыс. руб.;</w:t>
      </w:r>
    </w:p>
    <w:p w:rsidR="00443B38" w:rsidRDefault="00443B38" w:rsidP="00443B38">
      <w:r>
        <w:t>2018 год - 1 504,23656 тыс. руб.;</w:t>
      </w:r>
    </w:p>
    <w:p w:rsidR="00443B38" w:rsidRDefault="00443B38" w:rsidP="00443B38">
      <w:r>
        <w:t>2019 год - 1 525,00000 тыс. руб.;</w:t>
      </w:r>
    </w:p>
    <w:p w:rsidR="00443B38" w:rsidRDefault="00443B38" w:rsidP="00443B38">
      <w:r>
        <w:t>2020 год - 1 550,00000 тыс. руб.;</w:t>
      </w:r>
    </w:p>
    <w:p w:rsidR="00443B38" w:rsidRDefault="00443B38" w:rsidP="00443B38">
      <w:r>
        <w:t>2021 год - 1 550,00000 тыс. руб.;</w:t>
      </w:r>
    </w:p>
    <w:p w:rsidR="00443B38" w:rsidRDefault="00443B38" w:rsidP="00443B38">
      <w:r>
        <w:t>2022 год - 1 550,00000 тыс. руб.;</w:t>
      </w:r>
    </w:p>
    <w:p w:rsidR="00443B38" w:rsidRDefault="00443B38" w:rsidP="00443B38">
      <w:r>
        <w:t>2023 год - 1 550,00000 тыс. руб.;</w:t>
      </w:r>
    </w:p>
    <w:p w:rsidR="00443B38" w:rsidRDefault="00443B38" w:rsidP="00443B38">
      <w:r>
        <w:t>2024 год - 1 550,00000 тыс. руб.</w:t>
      </w:r>
    </w:p>
    <w:p w:rsidR="00443B38" w:rsidRDefault="00443B38" w:rsidP="00443B38"/>
    <w:p w:rsidR="00443B38" w:rsidRDefault="00443B38" w:rsidP="00443B38">
      <w:r>
        <w:t>Ожидаемые результаты</w:t>
      </w:r>
    </w:p>
    <w:p w:rsidR="00443B38" w:rsidRDefault="00443B38" w:rsidP="00443B38">
      <w:r>
        <w:t>реализации Подпрограммы 4</w:t>
      </w:r>
      <w:r>
        <w:tab/>
        <w:t>1) повышение уровня качества и доступности образовательных услуг в сфере культуры;</w:t>
      </w:r>
    </w:p>
    <w:p w:rsidR="00443B38" w:rsidRDefault="00443B38" w:rsidP="00443B38">
      <w:r>
        <w:t>2) усиление государственной поддержки образования в сфере культуры;</w:t>
      </w:r>
    </w:p>
    <w:p w:rsidR="00443B38" w:rsidRDefault="00443B38" w:rsidP="00443B38">
      <w:r>
        <w:t>3) повышение эффективности использования бюджетных средств, направляемых на оказание государственной поддержки развития искусства;</w:t>
      </w:r>
    </w:p>
    <w:p w:rsidR="00443B38" w:rsidRDefault="00443B38" w:rsidP="00443B38">
      <w:r>
        <w:t>4) повышение уровня развития образовательных учреждений сферы культуры</w:t>
      </w:r>
    </w:p>
    <w:p w:rsidR="00443B38" w:rsidRDefault="00443B38" w:rsidP="00443B38"/>
    <w:p w:rsidR="00443B38" w:rsidRDefault="00443B38" w:rsidP="00443B38">
      <w:r>
        <w:t>Паспорт Подпрограммы 5 «Обеспечение реализации программы»</w:t>
      </w:r>
    </w:p>
    <w:p w:rsidR="00443B38" w:rsidRDefault="00443B38" w:rsidP="00443B38">
      <w:r>
        <w:t>(далее – Подпрограмма 5)</w:t>
      </w:r>
    </w:p>
    <w:p w:rsidR="00443B38" w:rsidRDefault="00443B38" w:rsidP="00443B38"/>
    <w:p w:rsidR="00443B38" w:rsidRDefault="00443B38" w:rsidP="00443B38"/>
    <w:p w:rsidR="00443B38" w:rsidRDefault="00443B38" w:rsidP="00443B38">
      <w:r>
        <w:lastRenderedPageBreak/>
        <w:t>Ответственный исполнитель</w:t>
      </w:r>
    </w:p>
    <w:p w:rsidR="00443B38" w:rsidRDefault="00443B38" w:rsidP="00443B38">
      <w:r>
        <w:t>Подпрограммы 5</w:t>
      </w:r>
      <w:r>
        <w:tab/>
        <w:t>Министерство культуры Камчатского края</w:t>
      </w:r>
    </w:p>
    <w:p w:rsidR="00443B38" w:rsidRDefault="00443B38" w:rsidP="00443B38">
      <w:r>
        <w:t>Участники</w:t>
      </w:r>
    </w:p>
    <w:p w:rsidR="00443B38" w:rsidRDefault="00443B38" w:rsidP="00443B38">
      <w:r>
        <w:t>Подпрограммы 5</w:t>
      </w:r>
      <w:r>
        <w:tab/>
        <w:t>Служба охраны объектов культурного наследия Камчатского края</w:t>
      </w:r>
    </w:p>
    <w:p w:rsidR="00443B38" w:rsidRDefault="00443B38" w:rsidP="00443B38">
      <w:r>
        <w:t>Иные Участники Подпрограммы 5</w:t>
      </w:r>
      <w:r>
        <w:tab/>
        <w:t>органы местного самоуправления муниципальных образований в Камчатском крае (по согласованию);</w:t>
      </w:r>
    </w:p>
    <w:p w:rsidR="00443B38" w:rsidRDefault="00443B38" w:rsidP="00443B38">
      <w:r>
        <w:t>краевые государственные учреждения культуры;</w:t>
      </w:r>
    </w:p>
    <w:p w:rsidR="00443B38" w:rsidRDefault="00443B38" w:rsidP="00443B38">
      <w:r>
        <w:t>некоммерческие организации (по согласованию)</w:t>
      </w:r>
    </w:p>
    <w:p w:rsidR="00443B38" w:rsidRDefault="00443B38" w:rsidP="00443B38">
      <w:r>
        <w:t>Программно-целевые инструменты</w:t>
      </w:r>
    </w:p>
    <w:p w:rsidR="00443B38" w:rsidRDefault="00443B38" w:rsidP="00443B38">
      <w:r>
        <w:t>Подпрограммы 5</w:t>
      </w:r>
      <w:r>
        <w:tab/>
        <w:t>отсутствуют</w:t>
      </w:r>
    </w:p>
    <w:p w:rsidR="00443B38" w:rsidRDefault="00443B38" w:rsidP="00443B38">
      <w:r>
        <w:t>Цель Подпрограммы 5</w:t>
      </w:r>
      <w:r>
        <w:tab/>
        <w:t>создание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</w:r>
    </w:p>
    <w:p w:rsidR="00443B38" w:rsidRDefault="00443B38" w:rsidP="00443B38">
      <w:r>
        <w:t>Задачи Подпрограммы 5</w:t>
      </w:r>
      <w:r>
        <w:tab/>
        <w:t>1) обеспечение эффективного управления Программой;</w:t>
      </w:r>
    </w:p>
    <w:p w:rsidR="00443B38" w:rsidRDefault="00443B38" w:rsidP="00443B38">
      <w:r>
        <w:t>2) развитие единой информационной среды учреждений культуры;</w:t>
      </w:r>
    </w:p>
    <w:p w:rsidR="00443B38" w:rsidRDefault="00443B38" w:rsidP="00443B38">
      <w:r>
        <w:t>3) создание условий для сохранения и развития кадрового и творческого потенциала сферы культуры;</w:t>
      </w:r>
    </w:p>
    <w:p w:rsidR="00443B38" w:rsidRDefault="00443B38" w:rsidP="00443B38">
      <w:r>
        <w:t>4) создание условий для повышения качества услуг в сфере культуры и условий их оказания</w:t>
      </w:r>
    </w:p>
    <w:p w:rsidR="00443B38" w:rsidRDefault="00443B38" w:rsidP="00443B38">
      <w:r>
        <w:t>Целевые показатели (индикаторы) Подпрограммы 5</w:t>
      </w:r>
      <w:r>
        <w:tab/>
        <w:t>1) доля работников краевых государственных и муниципальных учреждений культуры, прошедших повышение квалификации и переподготовку, в общем количестве работников краевых государственных и муниципальных учреждений культуры;</w:t>
      </w:r>
    </w:p>
    <w:p w:rsidR="00443B38" w:rsidRDefault="00443B38" w:rsidP="00443B38">
      <w:r>
        <w:t>2) увеличение доли публичных библиотек, подключенных к информационно-телекоммуникационной сети "Интернет", в общем количестве библиотек в Камчатском крае;</w:t>
      </w:r>
    </w:p>
    <w:p w:rsidR="00443B38" w:rsidRDefault="00443B38" w:rsidP="00443B38">
      <w:r>
        <w:t>3) увеличение доли музеев, имеющих сайт в информационно-телекоммуникационной сети "Интернет", в общем количестве музеев в Камчатском крае</w:t>
      </w:r>
    </w:p>
    <w:p w:rsidR="00443B38" w:rsidRDefault="00443B38" w:rsidP="00443B38">
      <w:r>
        <w:t>4) количество некоммерческих организаций, получивших финансовую поддержку на реализацию творческих проектов в сфере культуры (нарастающим итогом);</w:t>
      </w:r>
    </w:p>
    <w:p w:rsidR="00443B38" w:rsidRDefault="00443B38" w:rsidP="00443B38">
      <w:r>
        <w:t>5) 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культуры;</w:t>
      </w:r>
    </w:p>
    <w:p w:rsidR="00443B38" w:rsidRDefault="00443B38" w:rsidP="00443B38">
      <w:r>
        <w:t>6)</w:t>
      </w:r>
      <w:r>
        <w:tab/>
        <w:t>количество лучших учреждений культуры,  получивших денежное поощрение (нарастающим итогом);</w:t>
      </w:r>
    </w:p>
    <w:p w:rsidR="00443B38" w:rsidRDefault="00443B38" w:rsidP="00443B38">
      <w:r>
        <w:lastRenderedPageBreak/>
        <w:t>7)</w:t>
      </w:r>
      <w:r>
        <w:tab/>
        <w:t>количество лучших работников культуры, получивших денежное поощрение (нарастающим итогом)</w:t>
      </w:r>
    </w:p>
    <w:p w:rsidR="00443B38" w:rsidRDefault="00443B38" w:rsidP="00443B38">
      <w:r>
        <w:t>Этапы и сроки реализации Подпрограммы 5</w:t>
      </w:r>
      <w:r>
        <w:tab/>
        <w:t>в один этап с 2014 года по 2024 год</w:t>
      </w:r>
    </w:p>
    <w:p w:rsidR="00443B38" w:rsidRDefault="00443B38" w:rsidP="00443B38">
      <w:r>
        <w:t xml:space="preserve">Объемы бюджетных </w:t>
      </w:r>
    </w:p>
    <w:p w:rsidR="00443B38" w:rsidRDefault="00443B38" w:rsidP="00443B38">
      <w:r>
        <w:t>ассигнований Подпрограммы 5</w:t>
      </w:r>
      <w:r>
        <w:tab/>
        <w:t xml:space="preserve">общий объем финансирования Подпрограммы 5 составляет 2 455 149,70745 тыс. руб., </w:t>
      </w:r>
    </w:p>
    <w:p w:rsidR="00443B38" w:rsidRDefault="00443B38" w:rsidP="00443B38">
      <w:r>
        <w:t>из них по годам:</w:t>
      </w:r>
    </w:p>
    <w:p w:rsidR="00443B38" w:rsidRDefault="00443B38" w:rsidP="00443B38">
      <w:r>
        <w:t>2014 год - 854 869,20161 тыс. руб.;</w:t>
      </w:r>
    </w:p>
    <w:p w:rsidR="00443B38" w:rsidRDefault="00443B38" w:rsidP="00443B38">
      <w:r>
        <w:t>2015 год - 297 136,95031 тыс. руб.;</w:t>
      </w:r>
    </w:p>
    <w:p w:rsidR="00443B38" w:rsidRDefault="00443B38" w:rsidP="00443B38">
      <w:r>
        <w:t>2016 год - 247 900,95721 тыс. руб.;</w:t>
      </w:r>
    </w:p>
    <w:p w:rsidR="00443B38" w:rsidRDefault="00443B38" w:rsidP="00443B38">
      <w:r>
        <w:t>2017 год - 545 217,39255 тыс. руб.;</w:t>
      </w:r>
    </w:p>
    <w:p w:rsidR="00443B38" w:rsidRDefault="00443B38" w:rsidP="00443B38">
      <w:r>
        <w:t>2018 год - 74 874,29923 тыс. руб.;</w:t>
      </w:r>
    </w:p>
    <w:p w:rsidR="00443B38" w:rsidRDefault="00443B38" w:rsidP="00443B38">
      <w:r>
        <w:t>2019 год - 75 925,41025 тыс. руб.;</w:t>
      </w:r>
    </w:p>
    <w:p w:rsidR="00443B38" w:rsidRDefault="00443B38" w:rsidP="00443B38">
      <w:r>
        <w:t>2020 год - 86 651,69149 тыс. руб.;</w:t>
      </w:r>
    </w:p>
    <w:p w:rsidR="00443B38" w:rsidRDefault="00443B38" w:rsidP="00443B38">
      <w:r>
        <w:t>2021 год – 71 076,40878 тыс. руб.;</w:t>
      </w:r>
    </w:p>
    <w:p w:rsidR="00443B38" w:rsidRDefault="00443B38" w:rsidP="00443B38">
      <w:r>
        <w:t>2022 год – 67 433,80428 тыс. руб.;</w:t>
      </w:r>
    </w:p>
    <w:p w:rsidR="00443B38" w:rsidRDefault="00443B38" w:rsidP="00443B38">
      <w:r>
        <w:t>2023 год – 67 028,23557 тыс. руб.;</w:t>
      </w:r>
    </w:p>
    <w:p w:rsidR="00443B38" w:rsidRDefault="00443B38" w:rsidP="00443B38">
      <w:r>
        <w:t>2024 год – 67 035,35617 тыс. руб.</w:t>
      </w:r>
    </w:p>
    <w:p w:rsidR="00443B38" w:rsidRDefault="00443B38" w:rsidP="00443B38">
      <w:r>
        <w:t>По источникам финансирования Подпрограммы 5 денежные средства распределяются:</w:t>
      </w:r>
    </w:p>
    <w:p w:rsidR="00443B38" w:rsidRDefault="00443B38" w:rsidP="00443B38">
      <w:r>
        <w:t>за счет средств федерального бюджета (по согласованию) – 75 854,94380 тыс. руб., из них по годам:</w:t>
      </w:r>
    </w:p>
    <w:p w:rsidR="00443B38" w:rsidRDefault="00443B38" w:rsidP="00443B38">
      <w:r>
        <w:t>2014 год - 19 730,73000 тыс. руб.;</w:t>
      </w:r>
    </w:p>
    <w:p w:rsidR="00443B38" w:rsidRDefault="00443B38" w:rsidP="00443B38">
      <w:r>
        <w:t>2015 год - 12 216,61380 тыс. руб.;</w:t>
      </w:r>
    </w:p>
    <w:p w:rsidR="00443B38" w:rsidRDefault="00443B38" w:rsidP="00443B38">
      <w:r>
        <w:t>2016 год - 1 652,80000 тыс. руб.;</w:t>
      </w:r>
    </w:p>
    <w:p w:rsidR="00443B38" w:rsidRDefault="00443B38" w:rsidP="00443B38">
      <w:r>
        <w:t>2017 год - 35 691,70000 тыс. руб.;</w:t>
      </w:r>
    </w:p>
    <w:p w:rsidR="00443B38" w:rsidRDefault="00443B38" w:rsidP="00443B38">
      <w:r>
        <w:t>2018 год - 1 697,00000 тыс. руб.;</w:t>
      </w:r>
    </w:p>
    <w:p w:rsidR="00443B38" w:rsidRDefault="00443B38" w:rsidP="00443B38">
      <w:r>
        <w:lastRenderedPageBreak/>
        <w:t>2019 год - 1 844,10000 тыс. руб.;</w:t>
      </w:r>
    </w:p>
    <w:p w:rsidR="00443B38" w:rsidRDefault="00443B38" w:rsidP="00443B38">
      <w:r>
        <w:t>2020 год - 815,80000 тыс. руб.;</w:t>
      </w:r>
    </w:p>
    <w:p w:rsidR="00443B38" w:rsidRDefault="00443B38" w:rsidP="00443B38">
      <w:r>
        <w:t>2021 год - 724,70000 тыс. руб.;</w:t>
      </w:r>
    </w:p>
    <w:p w:rsidR="00443B38" w:rsidRDefault="00443B38" w:rsidP="00443B38">
      <w:r>
        <w:t>2022 год - 733,40000 тыс. руб.;</w:t>
      </w:r>
    </w:p>
    <w:p w:rsidR="00443B38" w:rsidRDefault="00443B38" w:rsidP="00443B38">
      <w:r>
        <w:t>2023 год – 367,10000 тыс. руб.;</w:t>
      </w:r>
    </w:p>
    <w:p w:rsidR="00443B38" w:rsidRDefault="00443B38" w:rsidP="00443B38">
      <w:r>
        <w:t>2024 год – 381,00000 тыс. руб.;</w:t>
      </w:r>
    </w:p>
    <w:p w:rsidR="00443B38" w:rsidRDefault="00443B38" w:rsidP="00443B38">
      <w:r>
        <w:t>за счет средств краевого бюджета – 2 362 517,48023 тыс. руб., из них по годам:</w:t>
      </w:r>
    </w:p>
    <w:p w:rsidR="00443B38" w:rsidRDefault="00443B38" w:rsidP="00443B38">
      <w:r>
        <w:t>2014 год - 829 975,49319 тыс. руб.;</w:t>
      </w:r>
    </w:p>
    <w:p w:rsidR="00443B38" w:rsidRDefault="00443B38" w:rsidP="00443B38">
      <w:r>
        <w:t>2015 год - 282 933,73651 тыс. руб.;</w:t>
      </w:r>
    </w:p>
    <w:p w:rsidR="00443B38" w:rsidRDefault="00443B38" w:rsidP="00443B38">
      <w:r>
        <w:t>2016 год - 244 504,09321 тыс. руб.;</w:t>
      </w:r>
    </w:p>
    <w:p w:rsidR="00443B38" w:rsidRDefault="00443B38" w:rsidP="00443B38">
      <w:r>
        <w:t>2017 год - 507 640,15355 тыс. руб.;</w:t>
      </w:r>
    </w:p>
    <w:p w:rsidR="00443B38" w:rsidRDefault="00443B38" w:rsidP="00443B38">
      <w:r>
        <w:t>2018 год - 72 129,19723 тыс. руб.;</w:t>
      </w:r>
    </w:p>
    <w:p w:rsidR="00443B38" w:rsidRDefault="00443B38" w:rsidP="00443B38">
      <w:r>
        <w:t>2019 год - 73 381,31025 тыс. руб.;</w:t>
      </w:r>
    </w:p>
    <w:p w:rsidR="00443B38" w:rsidRDefault="00443B38" w:rsidP="00443B38">
      <w:r>
        <w:t>2020 год - 85 085,89149 тыс. руб.;</w:t>
      </w:r>
    </w:p>
    <w:p w:rsidR="00443B38" w:rsidRDefault="00443B38" w:rsidP="00443B38">
      <w:r>
        <w:t>2021 год – 69 551,70878 тыс. руб.;</w:t>
      </w:r>
    </w:p>
    <w:p w:rsidR="00443B38" w:rsidRDefault="00443B38" w:rsidP="00443B38">
      <w:r>
        <w:t>2022 год – 65 800,40428 тыс. руб.;</w:t>
      </w:r>
    </w:p>
    <w:p w:rsidR="00443B38" w:rsidRDefault="00443B38" w:rsidP="00443B38">
      <w:r>
        <w:t>2023 год – 65 761,13557 тыс. руб.;</w:t>
      </w:r>
    </w:p>
    <w:p w:rsidR="00443B38" w:rsidRDefault="00443B38" w:rsidP="00443B38">
      <w:r>
        <w:t>2024 год – 65 754,35617 тыс. руб.;</w:t>
      </w:r>
    </w:p>
    <w:p w:rsidR="00443B38" w:rsidRDefault="00443B38" w:rsidP="00443B38">
      <w:r>
        <w:t>за счет средств местных бюджетов (по согласованию) - 8 028,60000 тыс. руб., из них по годам:</w:t>
      </w:r>
    </w:p>
    <w:p w:rsidR="00443B38" w:rsidRDefault="00443B38" w:rsidP="00443B38">
      <w:r>
        <w:t>2014 год - 4 497,01700 тыс. руб.;</w:t>
      </w:r>
    </w:p>
    <w:p w:rsidR="00443B38" w:rsidRDefault="00443B38" w:rsidP="00443B38">
      <w:r>
        <w:t>2015 год - 1 365,00000 тыс. руб.;</w:t>
      </w:r>
    </w:p>
    <w:p w:rsidR="00443B38" w:rsidRDefault="00443B38" w:rsidP="00443B38">
      <w:r>
        <w:t>2016 год - 1 169,02100 тыс. руб.;</w:t>
      </w:r>
    </w:p>
    <w:p w:rsidR="00443B38" w:rsidRDefault="00443B38" w:rsidP="00443B38">
      <w:r>
        <w:t>2017 год - 997,56200 тыс. руб.;</w:t>
      </w:r>
    </w:p>
    <w:p w:rsidR="00443B38" w:rsidRDefault="00443B38" w:rsidP="00443B38">
      <w:r>
        <w:lastRenderedPageBreak/>
        <w:t>2018 год - 0,00000 тыс. руб.;</w:t>
      </w:r>
    </w:p>
    <w:p w:rsidR="00443B38" w:rsidRDefault="00443B38" w:rsidP="00443B38">
      <w:r>
        <w:t>2019 год - 0,00000 тыс. руб.;</w:t>
      </w:r>
    </w:p>
    <w:p w:rsidR="00443B38" w:rsidRDefault="00443B38" w:rsidP="00443B38">
      <w:r>
        <w:t>2020 год - 0,00000 тыс. руб.;</w:t>
      </w:r>
    </w:p>
    <w:p w:rsidR="00443B38" w:rsidRDefault="00443B38" w:rsidP="00443B38">
      <w:r>
        <w:t>2021 год - 0,00000 тыс. руб.;</w:t>
      </w:r>
    </w:p>
    <w:p w:rsidR="00443B38" w:rsidRDefault="00443B38" w:rsidP="00443B38">
      <w:r>
        <w:t>2022 год - 0,00000 тыс. руб.;</w:t>
      </w:r>
    </w:p>
    <w:p w:rsidR="00443B38" w:rsidRDefault="00443B38" w:rsidP="00443B38">
      <w:r>
        <w:t>2023 год - 0,00000 тыс. руб.;</w:t>
      </w:r>
    </w:p>
    <w:p w:rsidR="00443B38" w:rsidRDefault="00443B38" w:rsidP="00443B38">
      <w:r>
        <w:t>2024 год - 0,00000 тыс. руб.;</w:t>
      </w:r>
    </w:p>
    <w:p w:rsidR="00443B38" w:rsidRDefault="00443B38" w:rsidP="00443B38">
      <w:r>
        <w:t>за счет средств внебюджетных источников (по согласованию) - 8 748,68342 тыс. руб., из них по годам:</w:t>
      </w:r>
    </w:p>
    <w:p w:rsidR="00443B38" w:rsidRDefault="00443B38" w:rsidP="00443B38">
      <w:r>
        <w:t>2014 год - 665,96142 тыс. руб.;</w:t>
      </w:r>
    </w:p>
    <w:p w:rsidR="00443B38" w:rsidRDefault="00443B38" w:rsidP="00443B38">
      <w:r>
        <w:t>2015 год - 621,60000 тыс. руб.;</w:t>
      </w:r>
    </w:p>
    <w:p w:rsidR="00443B38" w:rsidRDefault="00443B38" w:rsidP="00443B38">
      <w:r>
        <w:t>2016 год - 575,04300 тыс. руб.;</w:t>
      </w:r>
    </w:p>
    <w:p w:rsidR="00443B38" w:rsidRDefault="00443B38" w:rsidP="00443B38">
      <w:r>
        <w:t>2017 год - 887,97700 тыс. руб.;</w:t>
      </w:r>
    </w:p>
    <w:p w:rsidR="00443B38" w:rsidRDefault="00443B38" w:rsidP="00443B38">
      <w:r>
        <w:t>2018 год - 1 048,10200 тыс. руб.;</w:t>
      </w:r>
    </w:p>
    <w:p w:rsidR="00443B38" w:rsidRDefault="00443B38" w:rsidP="00443B38">
      <w:r>
        <w:t>2019 год - 700,00000 тыс. руб.;</w:t>
      </w:r>
    </w:p>
    <w:p w:rsidR="00443B38" w:rsidRDefault="00443B38" w:rsidP="00443B38">
      <w:r>
        <w:t>2020 год - 750,00000 тыс. руб.;</w:t>
      </w:r>
    </w:p>
    <w:p w:rsidR="00443B38" w:rsidRDefault="00443B38" w:rsidP="00443B38">
      <w:r>
        <w:t>2021 год - 800,00000 тыс. руб.;</w:t>
      </w:r>
    </w:p>
    <w:p w:rsidR="00443B38" w:rsidRDefault="00443B38" w:rsidP="00443B38">
      <w:r>
        <w:t>2022 год - 900,00000 тыс. руб.;</w:t>
      </w:r>
    </w:p>
    <w:p w:rsidR="00443B38" w:rsidRDefault="00443B38" w:rsidP="00443B38">
      <w:r>
        <w:t>2023 год - 900,00000 тыс. руб.;</w:t>
      </w:r>
    </w:p>
    <w:p w:rsidR="00443B38" w:rsidRDefault="00443B38" w:rsidP="00443B38">
      <w:r>
        <w:t>2024 год - 900,00000 тыс. руб.</w:t>
      </w:r>
    </w:p>
    <w:p w:rsidR="00443B38" w:rsidRDefault="00443B38" w:rsidP="00443B38">
      <w:r>
        <w:t>Ожидаемые результаты реализации</w:t>
      </w:r>
    </w:p>
    <w:p w:rsidR="00443B38" w:rsidRDefault="00443B38" w:rsidP="00443B38">
      <w:r>
        <w:t>Подпрограммы 5</w:t>
      </w:r>
      <w:r>
        <w:tab/>
        <w:t>1) создание эффективной системы управления реализацией Программой;</w:t>
      </w:r>
    </w:p>
    <w:p w:rsidR="00443B38" w:rsidRDefault="00443B38" w:rsidP="00443B38">
      <w:r>
        <w:t>2) реализация в полном объеме мероприятий Программы, достижение ее целей и задач;</w:t>
      </w:r>
    </w:p>
    <w:p w:rsidR="00443B38" w:rsidRDefault="00443B38" w:rsidP="00443B38">
      <w:r>
        <w:t>3) повышение качества и доступности государственных и муниципальных услуг, оказываемых в сфере культуры;</w:t>
      </w:r>
    </w:p>
    <w:p w:rsidR="00443B38" w:rsidRDefault="00443B38" w:rsidP="00443B38">
      <w:r>
        <w:lastRenderedPageBreak/>
        <w:t>4) создание условий для привлечения в отрасль культуры высококвалифицированных кадров, в том числе молодых специалистов, повышение квалификации творческих и управленческих кадров в сфере культуры;</w:t>
      </w:r>
    </w:p>
    <w:p w:rsidR="00443B38" w:rsidRDefault="00443B38" w:rsidP="00443B38">
      <w:r>
        <w:t>5) создание необходимых условий для активизации инновационной и инвестиционной деятельности в сфере культуры;</w:t>
      </w:r>
    </w:p>
    <w:p w:rsidR="00443B38" w:rsidRDefault="00443B38" w:rsidP="00443B38">
      <w:r>
        <w:t>6) рост количества информационных и инновационных технологий, внедренных в краевые государственные и муниципальные учреждения культуры;</w:t>
      </w:r>
    </w:p>
    <w:p w:rsidR="00443B38" w:rsidRDefault="00443B38" w:rsidP="00443B38">
      <w:r>
        <w:t>7) повышение эффективности информатизации в сфере культуры;</w:t>
      </w:r>
    </w:p>
    <w:p w:rsidR="00443B38" w:rsidRDefault="00443B38" w:rsidP="00443B38">
      <w:r>
        <w:t>8) вовлечение некоммерческих организаций в деятельность по оказанию социально значимых услуг в сфере культуры</w:t>
      </w:r>
    </w:p>
    <w:p w:rsidR="00443B38" w:rsidRDefault="00443B38" w:rsidP="00443B38"/>
    <w:p w:rsidR="00443B38" w:rsidRDefault="00443B38" w:rsidP="00443B38">
      <w:r>
        <w:t>Паспорт Подпрограммы 6 «Развитие инфраструктуры в сфере культуры»</w:t>
      </w:r>
    </w:p>
    <w:p w:rsidR="00443B38" w:rsidRDefault="00443B38" w:rsidP="00443B38">
      <w:r>
        <w:t>(далее – Подпрограмма 6)</w:t>
      </w:r>
    </w:p>
    <w:p w:rsidR="00443B38" w:rsidRDefault="00443B38" w:rsidP="00443B38"/>
    <w:p w:rsidR="00443B38" w:rsidRDefault="00443B38" w:rsidP="00443B38">
      <w:r>
        <w:t>Ответственный исполнитель Подпрограммы 6</w:t>
      </w:r>
      <w:r>
        <w:tab/>
        <w:t>Министерство культуры Камчатского края</w:t>
      </w:r>
    </w:p>
    <w:p w:rsidR="00443B38" w:rsidRDefault="00443B38" w:rsidP="00443B38">
      <w:r>
        <w:t>Участники Подпрограммы 6</w:t>
      </w:r>
      <w:r>
        <w:tab/>
        <w:t>Министерство строительства и жилищной политики Камчатского края</w:t>
      </w:r>
    </w:p>
    <w:p w:rsidR="00443B38" w:rsidRDefault="00443B38" w:rsidP="00443B38">
      <w:r>
        <w:t>Иные Участники Подпрограммы 6</w:t>
      </w:r>
      <w:r>
        <w:tab/>
        <w:t>органы местного самоуправления муниципальных образований в Камчатском крае (по согласованию);</w:t>
      </w:r>
    </w:p>
    <w:p w:rsidR="00443B38" w:rsidRDefault="00443B38" w:rsidP="00443B38">
      <w:r>
        <w:t>краевые государственные учреждения культуры»</w:t>
      </w:r>
    </w:p>
    <w:p w:rsidR="00443B38" w:rsidRDefault="00443B38" w:rsidP="00443B38">
      <w:r>
        <w:t>Программно-целевые инструменты</w:t>
      </w:r>
    </w:p>
    <w:p w:rsidR="00443B38" w:rsidRDefault="00443B38" w:rsidP="00443B38">
      <w:r>
        <w:t>Подпрограммы 6</w:t>
      </w:r>
      <w:r>
        <w:tab/>
        <w:t>отсутствуют</w:t>
      </w:r>
    </w:p>
    <w:p w:rsidR="00443B38" w:rsidRDefault="00443B38" w:rsidP="00443B38">
      <w:r>
        <w:t>Цель Подпрограммы 6</w:t>
      </w:r>
      <w:r>
        <w:tab/>
        <w:t>создание благоприятных условий для эффективного развития инфраструктуры сферы культуры</w:t>
      </w:r>
    </w:p>
    <w:p w:rsidR="00443B38" w:rsidRDefault="00443B38" w:rsidP="00443B38">
      <w:r>
        <w:t>Задачи Подпрограммы 6</w:t>
      </w:r>
      <w:r>
        <w:tab/>
        <w:t>1) повышение уровня оснащенности учреждений культуры (с учетом детских школ искусств) современной материально-технической базой;</w:t>
      </w:r>
    </w:p>
    <w:p w:rsidR="00443B38" w:rsidRDefault="00443B38" w:rsidP="00443B38">
      <w:r>
        <w:t>2) обеспечение развития отраслевой инфраструктуры</w:t>
      </w:r>
    </w:p>
    <w:p w:rsidR="00443B38" w:rsidRDefault="00443B38" w:rsidP="00443B38">
      <w:r>
        <w:t>Целевые показатели (индикаторы) Подпрограммы 6</w:t>
      </w:r>
      <w:r>
        <w:tab/>
        <w:t>1) доля краевых государственных и муниципальных учреждений культуры (с учетом детских школ искусств), оснащенных современным материально-техническим оборудованием, в общем количестве краевых государственных и муниципальных учреждений культуры;</w:t>
      </w:r>
    </w:p>
    <w:p w:rsidR="00443B38" w:rsidRDefault="00443B38" w:rsidP="00443B38">
      <w:r>
        <w:t>2) 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учреждений;</w:t>
      </w:r>
    </w:p>
    <w:p w:rsidR="00443B38" w:rsidRDefault="00443B38" w:rsidP="00443B38">
      <w:r>
        <w:lastRenderedPageBreak/>
        <w:t>3) доля зданий учреждений культурно-досугового типа в сельской местности, находящихся в неудовлетворительном состоянии</w:t>
      </w:r>
    </w:p>
    <w:p w:rsidR="00443B38" w:rsidRDefault="00443B38" w:rsidP="00443B38">
      <w:r>
        <w:t>4) количество созданных (реконструированных) и капитально отремонтированных объектов учреждений культуры;</w:t>
      </w:r>
    </w:p>
    <w:p w:rsidR="00443B38" w:rsidRDefault="00443B38" w:rsidP="00443B38">
      <w:r>
        <w:t>5) количество образовательных организаций в сфере культуры (детских школ искусств по видам искусств), оснащенных музыкальными инструментами, оборудованием и учебными материалами;</w:t>
      </w:r>
    </w:p>
    <w:p w:rsidR="00443B38" w:rsidRDefault="00443B38" w:rsidP="00443B38">
      <w:r>
        <w:t>6) количество учреждений культуры, получивших специализированный автотранспорт (передвижной многофункциональный культурный центр (автоклуб);</w:t>
      </w:r>
    </w:p>
    <w:p w:rsidR="00443B38" w:rsidRDefault="00443B38" w:rsidP="00443B38">
      <w:r>
        <w:t>7) количество созданных виртуальных концертных залов;</w:t>
      </w:r>
    </w:p>
    <w:p w:rsidR="00443B38" w:rsidRDefault="00443B38" w:rsidP="00443B38">
      <w:r>
        <w:t>8) количество выставочных проектов, снабженных цифровыми гидами в формате дополненной реальности</w:t>
      </w:r>
    </w:p>
    <w:p w:rsidR="00443B38" w:rsidRDefault="00443B38" w:rsidP="00443B38">
      <w:r>
        <w:t>Этапы и сроки реализации Подпрограммы 6</w:t>
      </w:r>
      <w:r>
        <w:tab/>
        <w:t>в один этап с 2018 года по 2024 год</w:t>
      </w:r>
    </w:p>
    <w:p w:rsidR="00443B38" w:rsidRDefault="00443B38" w:rsidP="00443B38">
      <w:r>
        <w:t xml:space="preserve">Объемы бюджетных </w:t>
      </w:r>
    </w:p>
    <w:p w:rsidR="00443B38" w:rsidRDefault="00443B38" w:rsidP="00443B38">
      <w:r>
        <w:t>ассигнований Подпрограммы 6</w:t>
      </w:r>
      <w:r>
        <w:tab/>
        <w:t>общий объем финансирования Подпрограммы 6 составляет 2 724 363,56570 тыс. руб., из них по годам:</w:t>
      </w:r>
    </w:p>
    <w:p w:rsidR="00443B38" w:rsidRDefault="00443B38" w:rsidP="00443B38">
      <w:r>
        <w:t>2018 год - 319 524,81195 тыс. руб.;</w:t>
      </w:r>
    </w:p>
    <w:p w:rsidR="00443B38" w:rsidRDefault="00443B38" w:rsidP="00443B38">
      <w:r>
        <w:t>2019 год - 305 486,37113 тыс. руб.;</w:t>
      </w:r>
    </w:p>
    <w:p w:rsidR="00443B38" w:rsidRDefault="00443B38" w:rsidP="00443B38">
      <w:r>
        <w:t>2020 год - 313 897,37404 тыс. руб.;</w:t>
      </w:r>
    </w:p>
    <w:p w:rsidR="00443B38" w:rsidRDefault="00443B38" w:rsidP="00443B38">
      <w:r>
        <w:t>2021 год – 88 559,20282 тыс. руб.;</w:t>
      </w:r>
    </w:p>
    <w:p w:rsidR="00443B38" w:rsidRDefault="00443B38" w:rsidP="00443B38">
      <w:r>
        <w:t>2022 год – 593 011,17417 тыс. руб.;</w:t>
      </w:r>
    </w:p>
    <w:p w:rsidR="00443B38" w:rsidRDefault="00443B38" w:rsidP="00443B38">
      <w:r>
        <w:t>2023 год – 518 401,05264 тыс. руб.;</w:t>
      </w:r>
    </w:p>
    <w:p w:rsidR="00443B38" w:rsidRDefault="00443B38" w:rsidP="00443B38">
      <w:r>
        <w:t>2024 год – 585 483,57895 тыс. руб.</w:t>
      </w:r>
    </w:p>
    <w:p w:rsidR="00443B38" w:rsidRDefault="00443B38" w:rsidP="00443B38">
      <w:r>
        <w:t>По источникам финансирования Подпрограммы 6 денежные средства распределяются:</w:t>
      </w:r>
    </w:p>
    <w:p w:rsidR="00443B38" w:rsidRDefault="00443B38" w:rsidP="00443B38">
      <w:r>
        <w:t>за счет средств федерального бюджета (по согласованию) – 1 884 788,51032 тыс. руб., из них по годам:</w:t>
      </w:r>
    </w:p>
    <w:p w:rsidR="00443B38" w:rsidRDefault="00443B38" w:rsidP="00443B38">
      <w:r>
        <w:t>2018 год - 39 144,80000 тыс. руб.;</w:t>
      </w:r>
    </w:p>
    <w:p w:rsidR="00443B38" w:rsidRDefault="00443B38" w:rsidP="00443B38">
      <w:r>
        <w:t>2019 год - 66 836,70000 тыс. руб.;</w:t>
      </w:r>
    </w:p>
    <w:p w:rsidR="00443B38" w:rsidRDefault="00443B38" w:rsidP="00443B38">
      <w:r>
        <w:t>2020 год - 122 984,60001 тыс. руб.;</w:t>
      </w:r>
    </w:p>
    <w:p w:rsidR="00443B38" w:rsidRDefault="00443B38" w:rsidP="00443B38">
      <w:r>
        <w:t>2021 год – 56 432,31031 тыс. руб.;</w:t>
      </w:r>
    </w:p>
    <w:p w:rsidR="00443B38" w:rsidRDefault="00443B38" w:rsidP="00443B38">
      <w:r>
        <w:lastRenderedPageBreak/>
        <w:t>2022 год – 549 827,00000 тыс. руб.;</w:t>
      </w:r>
    </w:p>
    <w:p w:rsidR="00443B38" w:rsidRDefault="00443B38" w:rsidP="00443B38">
      <w:r>
        <w:t>2023 год – 491 732,20000 тыс. руб.;</w:t>
      </w:r>
    </w:p>
    <w:p w:rsidR="00443B38" w:rsidRDefault="00443B38" w:rsidP="00443B38">
      <w:r>
        <w:t>2024 год – 557 830,90000 тыс. руб.;</w:t>
      </w:r>
    </w:p>
    <w:p w:rsidR="00443B38" w:rsidRDefault="00443B38" w:rsidP="00443B38">
      <w:r>
        <w:t>за счет средств краевого бюджета – 817 208,45205 тыс. руб., из них по годам:</w:t>
      </w:r>
    </w:p>
    <w:p w:rsidR="00443B38" w:rsidRDefault="00443B38" w:rsidP="00443B38">
      <w:r>
        <w:t>2018 год - 277 861,09694 тыс. руб.;</w:t>
      </w:r>
    </w:p>
    <w:p w:rsidR="00443B38" w:rsidRDefault="00443B38" w:rsidP="00443B38">
      <w:r>
        <w:t>2019 год - 233 745,04182 тыс. руб.;</w:t>
      </w:r>
    </w:p>
    <w:p w:rsidR="00443B38" w:rsidRDefault="00443B38" w:rsidP="00443B38">
      <w:r>
        <w:t>2020 год - 187 454,73509 тыс. руб.;</w:t>
      </w:r>
    </w:p>
    <w:p w:rsidR="00443B38" w:rsidRDefault="00443B38" w:rsidP="00443B38">
      <w:r>
        <w:t>2021 год – 26 084,83610 тыс. руб.;</w:t>
      </w:r>
    </w:p>
    <w:p w:rsidR="00443B38" w:rsidRDefault="00443B38" w:rsidP="00443B38">
      <w:r>
        <w:t>2022 год – 39 317,63157 тыс. руб.;</w:t>
      </w:r>
    </w:p>
    <w:p w:rsidR="00443B38" w:rsidRDefault="00443B38" w:rsidP="00443B38">
      <w:r>
        <w:t>2023 год – 25 880,64211 тыс. руб.;</w:t>
      </w:r>
    </w:p>
    <w:p w:rsidR="00443B38" w:rsidRDefault="00443B38" w:rsidP="00443B38">
      <w:r>
        <w:t>2024 год – 26 864,46842 тыс. руб.;</w:t>
      </w:r>
    </w:p>
    <w:p w:rsidR="00443B38" w:rsidRDefault="00443B38" w:rsidP="00443B38">
      <w:r>
        <w:t>за счет средств местных бюджетов (по согласованию) – 22 366,60333 тыс. руб., из них по годам:</w:t>
      </w:r>
    </w:p>
    <w:p w:rsidR="00443B38" w:rsidRDefault="00443B38" w:rsidP="00443B38">
      <w:r>
        <w:t>2018 год - 2 518,91501 тыс. руб.;</w:t>
      </w:r>
    </w:p>
    <w:p w:rsidR="00443B38" w:rsidRDefault="00443B38" w:rsidP="00443B38">
      <w:r>
        <w:t>2019 год - 4 904,62931 тыс. руб.;</w:t>
      </w:r>
    </w:p>
    <w:p w:rsidR="00443B38" w:rsidRDefault="00443B38" w:rsidP="00443B38">
      <w:r>
        <w:t>2020 год - 3 458,03894 тыс. руб.;</w:t>
      </w:r>
    </w:p>
    <w:p w:rsidR="00443B38" w:rsidRDefault="00443B38" w:rsidP="00443B38">
      <w:r>
        <w:t>2021 год – 6 042,05641 тыс. руб.;</w:t>
      </w:r>
    </w:p>
    <w:p w:rsidR="00443B38" w:rsidRDefault="00443B38" w:rsidP="00443B38">
      <w:r>
        <w:t>2022 год – 3 866,54260 тыс. руб.;</w:t>
      </w:r>
    </w:p>
    <w:p w:rsidR="00443B38" w:rsidRDefault="00443B38" w:rsidP="00443B38">
      <w:r>
        <w:t>2023 год – 788,21053 тыс. руб.;</w:t>
      </w:r>
    </w:p>
    <w:p w:rsidR="00443B38" w:rsidRDefault="00443B38" w:rsidP="00443B38">
      <w:r>
        <w:t>2024 год – 788,21053 тыс. руб.</w:t>
      </w:r>
    </w:p>
    <w:p w:rsidR="00443B38" w:rsidRDefault="00443B38" w:rsidP="00443B38">
      <w:r>
        <w:t>Ожидаемые результаты реализации Подпрограммы 6</w:t>
      </w:r>
      <w:r>
        <w:tab/>
        <w:t>1)</w:t>
      </w:r>
      <w:r>
        <w:tab/>
        <w:t>повышение качества условий оказания услуг организациями культуры;</w:t>
      </w:r>
    </w:p>
    <w:p w:rsidR="00443B38" w:rsidRDefault="00443B38" w:rsidP="00443B38">
      <w:r>
        <w:t>2)</w:t>
      </w:r>
      <w:r>
        <w:tab/>
        <w:t>рост числа получателей услуг организаций культуры;</w:t>
      </w:r>
    </w:p>
    <w:p w:rsidR="00443B38" w:rsidRDefault="00443B38" w:rsidP="00443B38">
      <w:r>
        <w:t>3)</w:t>
      </w:r>
      <w:r>
        <w:tab/>
        <w:t>восстановление, модернизация и обновление инфраструктуры объектов культуры;</w:t>
      </w:r>
    </w:p>
    <w:p w:rsidR="00443B38" w:rsidRDefault="00443B38" w:rsidP="00443B38">
      <w:r>
        <w:lastRenderedPageBreak/>
        <w:t>4)</w:t>
      </w:r>
      <w:r>
        <w:tab/>
        <w:t>оснащение учреждений культуры и образовательных учреждений в сфере культуры современными материалами, инструментами и оборудованием;</w:t>
      </w:r>
    </w:p>
    <w:p w:rsidR="00443B38" w:rsidRDefault="00443B38" w:rsidP="00443B38">
      <w:r>
        <w:t>5)</w:t>
      </w:r>
      <w:r>
        <w:tab/>
        <w:t>цифровизация сферы культуры;</w:t>
      </w:r>
    </w:p>
    <w:p w:rsidR="00443B38" w:rsidRDefault="00443B38" w:rsidP="00443B38">
      <w:r>
        <w:t>6)</w:t>
      </w:r>
      <w:r>
        <w:tab/>
        <w:t>повышение уровня инвестиционной деятельности в сфере культуры</w:t>
      </w:r>
    </w:p>
    <w:p w:rsidR="00443B38" w:rsidRDefault="00443B38" w:rsidP="00443B38"/>
    <w:p w:rsidR="00443B38" w:rsidRDefault="00443B38" w:rsidP="00443B38">
      <w:r>
        <w:t>1. Приоритеты и цели региональной политики</w:t>
      </w:r>
    </w:p>
    <w:p w:rsidR="00443B38" w:rsidRDefault="00443B38" w:rsidP="00443B38">
      <w:r>
        <w:t>в сфере реализации Программы</w:t>
      </w:r>
    </w:p>
    <w:p w:rsidR="00443B38" w:rsidRDefault="00443B38" w:rsidP="00443B38"/>
    <w:p w:rsidR="00443B38" w:rsidRDefault="00443B38" w:rsidP="00443B38">
      <w:r>
        <w:t>1.1. Приоритетами региональной политики в сфере реализации Программы являются:</w:t>
      </w:r>
    </w:p>
    <w:p w:rsidR="00443B38" w:rsidRDefault="00443B38" w:rsidP="00443B38">
      <w:r>
        <w:t>1) укрепление единого культурного пространства на основе духовно-нравственных ценностей и исторических традиций;</w:t>
      </w:r>
    </w:p>
    <w:p w:rsidR="00443B38" w:rsidRDefault="00443B38" w:rsidP="00443B38">
      <w:r>
        <w:t>2) сохранение культурного и исторического наследия, обеспечение условий для равной доступности разных категорий граждан к культурным ценностям;</w:t>
      </w:r>
    </w:p>
    <w:p w:rsidR="00443B38" w:rsidRDefault="00443B38" w:rsidP="00443B38">
      <w:r>
        <w:t>3)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443B38" w:rsidRDefault="00443B38" w:rsidP="00443B38">
      <w:r>
        <w:t>4)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443B38" w:rsidRDefault="00443B38" w:rsidP="00443B38">
      <w:r>
        <w:t>5) преодоление отставания и диспропорций в культурном уровне в Камчатском крае;</w:t>
      </w:r>
    </w:p>
    <w:p w:rsidR="00443B38" w:rsidRDefault="00443B38" w:rsidP="00443B38">
      <w:r>
        <w:t>6) укрепление материально-технической базы краевых государственных и муниципальных учреждений культуры;</w:t>
      </w:r>
    </w:p>
    <w:p w:rsidR="00443B38" w:rsidRDefault="00443B38" w:rsidP="00443B38">
      <w:r>
        <w:t>7) повышение социального статуса работников краевых государственных и муниципальных учреждений культуры;</w:t>
      </w:r>
    </w:p>
    <w:p w:rsidR="00443B38" w:rsidRDefault="00443B38" w:rsidP="00443B38">
      <w:r>
        <w:t>8) совершенствование системы подготовки кадров в сфере культуры.</w:t>
      </w:r>
    </w:p>
    <w:p w:rsidR="00443B38" w:rsidRDefault="00443B38" w:rsidP="00443B38">
      <w:r>
        <w:t>1.1(1). Приоритеты и цели региональной политики в сфере реализации Программы определены в соответствии с Основами государственной культурной политики, утвержденными Указом Президента Российской Федерации от 24.12.2014 № 808 «Об утверждении Основ государственной культурной политики»,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а также Стратегией государственной культурной политики на период до 2030 года, утвержденной Распоряжением Правительства Российской Федерации от 29.02.2016 № 326-р.</w:t>
      </w:r>
    </w:p>
    <w:p w:rsidR="00443B38" w:rsidRDefault="00443B38" w:rsidP="00443B38">
      <w:r>
        <w:t>1.2. Основной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Камчатского края, увеличение числа посещений учреждений культуры.</w:t>
      </w:r>
    </w:p>
    <w:p w:rsidR="00443B38" w:rsidRDefault="00443B38" w:rsidP="00443B38">
      <w:r>
        <w:lastRenderedPageBreak/>
        <w:t>1.3. Для оценки хода реализации Программы предусмотрены целевые показатели (индикаторы) Программы и подпрограмм Программы и их значениях согласно приложению 1 к Программе.</w:t>
      </w:r>
    </w:p>
    <w:p w:rsidR="00443B38" w:rsidRDefault="00443B38" w:rsidP="00443B38">
      <w:r>
        <w:t>1.3(1) В рамках реализации Программы предоставляются:</w:t>
      </w:r>
    </w:p>
    <w:p w:rsidR="00443B38" w:rsidRDefault="00443B38" w:rsidP="00443B38">
      <w:r>
        <w:t>1)</w:t>
      </w:r>
      <w:r>
        <w:tab/>
        <w:t>по основному мероприятию 3.2 «Поддержка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Подпрограммы 3 - субсидии местным бюджетам на оплату проезда участников творческих коллективов к месту проведения творческих мероприятий и обратно - к постоянному месту жительства (включая оплату услуг по оформлению перевозочных (проездных) документов (билетов), предоставлению в поездах постельных принадлежностей), а также проезда из одного населенного пункта в другой, если творческие мероприятия проводятся в нескольких населенных пунктах, воздушным, железнодорожным, водным и автомобильным транспортом, в порядке, установленном приложением 4 к Программе;</w:t>
      </w:r>
    </w:p>
    <w:p w:rsidR="00443B38" w:rsidRDefault="00443B38" w:rsidP="00443B38">
      <w:r>
        <w:t>2) по основному мероприятию 3.3 «А2 Региональный проект «Создание условий для реализации творческого потенциала нации («Творческие люди»)» Подпрограммы 3 - субсидии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ремесел;</w:t>
      </w:r>
    </w:p>
    <w:p w:rsidR="00443B38" w:rsidRDefault="00443B38" w:rsidP="00443B38">
      <w:r>
        <w:t>3) по отдельным мероприятиям Подпрограммы 1 иные межбюджетные трансферты местным бюджетам на создание модельных муниципальных библиотек и Подпрограммы 5 - иные межбюджетные трансферты местным бюджетам на выплату денежного поощрения лучшим муниципальным учреждениям культуры, находящимся на территориях сельских поселений, и их работникам, в порядке, установленном приложением 6 к Программе;</w:t>
      </w:r>
    </w:p>
    <w:p w:rsidR="00443B38" w:rsidRDefault="00443B38" w:rsidP="00443B38">
      <w:r>
        <w:t>4) по основному мероприятию 5.8 «Предоставление субсидий некоммерческим организациям для реализации творческих проектов в сфере культуры» Подпрограммы 5 - субсидии некоммерческим организациям в Камчатском крае для реализации творческих проектов в сфере культуры;</w:t>
      </w:r>
    </w:p>
    <w:p w:rsidR="00443B38" w:rsidRDefault="00443B38" w:rsidP="00443B38">
      <w:r>
        <w:t>5) по отдельным мероприятиям Подпрограммы 6 - субсидии местным бюджетам на восстановление, модернизацию и обновление инфраструктуры объектов культуры; оснащение учреждений культуры и образовательных учреждений в сфере культуры современными материалами, инструментами и оборудованием, в порядке, установленном приложением 5 к Программе;</w:t>
      </w:r>
    </w:p>
    <w:p w:rsidR="00443B38" w:rsidRDefault="00443B38" w:rsidP="00443B38">
      <w:r>
        <w:t>1.3(2). Субсидии, указанные в пунктах 2 и 4 части 1.3(1) настоящего раздела, предоставляются в порядке, установленном приложением 4.1 к Программе.</w:t>
      </w:r>
    </w:p>
    <w:p w:rsidR="00443B38" w:rsidRDefault="00443B38" w:rsidP="00443B38">
      <w:r>
        <w:t>1.4. Основные мероприятия Программы приведены в приложении 2 к Программе.</w:t>
      </w:r>
    </w:p>
    <w:p w:rsidR="00443B38" w:rsidRDefault="00443B38" w:rsidP="00443B38">
      <w:r>
        <w:t>1.5. Финансовое обеспечение Программы приведено в приложении 3 к Программе.</w:t>
      </w:r>
    </w:p>
    <w:p w:rsidR="00443B38" w:rsidRDefault="00443B38" w:rsidP="00443B38"/>
    <w:p w:rsidR="00443B38" w:rsidRDefault="00443B38" w:rsidP="00443B38">
      <w:r>
        <w:t>2. Обобщенная характеристика основных</w:t>
      </w:r>
    </w:p>
    <w:p w:rsidR="00443B38" w:rsidRDefault="00443B38" w:rsidP="00443B38">
      <w:r>
        <w:t>мероприятий, реализуемых органами местного самоуправления</w:t>
      </w:r>
    </w:p>
    <w:p w:rsidR="00443B38" w:rsidRDefault="00443B38" w:rsidP="00443B38">
      <w:r>
        <w:t>муниципальных образований в Камчатском крае</w:t>
      </w:r>
    </w:p>
    <w:p w:rsidR="00443B38" w:rsidRDefault="00443B38" w:rsidP="00443B38"/>
    <w:p w:rsidR="00443B38" w:rsidRDefault="00443B38" w:rsidP="00443B38">
      <w:r>
        <w:t>2.1. Программа предусматривает участие муниципальных образований в Камчатском крае в реализации следующих основных мероприятий, предусмотренных приложением 2 к Программе:</w:t>
      </w:r>
    </w:p>
    <w:p w:rsidR="00443B38" w:rsidRDefault="00443B38" w:rsidP="00443B38">
      <w:r>
        <w:t>1) по Подпрограмме 1:</w:t>
      </w:r>
    </w:p>
    <w:p w:rsidR="00443B38" w:rsidRDefault="00443B38" w:rsidP="00443B38">
      <w:r>
        <w:t>а) основного мероприятия 1.2 «Развитие библиотечного дела»;</w:t>
      </w:r>
    </w:p>
    <w:p w:rsidR="00443B38" w:rsidRDefault="00443B38" w:rsidP="00443B38">
      <w:r>
        <w:t>б) основного мероприятия 1.4 «А1 Региональный проект «Обеспечение качественно нового уровня развития инфраструктуры культуры («Культурная среда»)»;</w:t>
      </w:r>
    </w:p>
    <w:p w:rsidR="00443B38" w:rsidRDefault="00443B38" w:rsidP="00443B38">
      <w:r>
        <w:t>2) по Подпрограмме 3 - основного мероприятия 3.2 «Поддержка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жизни»;</w:t>
      </w:r>
    </w:p>
    <w:p w:rsidR="00443B38" w:rsidRDefault="00443B38" w:rsidP="00443B38">
      <w:r>
        <w:t>3) по Подпрограмме 5:</w:t>
      </w:r>
    </w:p>
    <w:p w:rsidR="00443B38" w:rsidRDefault="00443B38" w:rsidP="00443B38">
      <w:r>
        <w:t>а) основного мероприятия 5.3 «Развитие кадрового потенциала в учреждениях культуры Камчатского края»;</w:t>
      </w:r>
    </w:p>
    <w:p w:rsidR="00443B38" w:rsidRDefault="00443B38" w:rsidP="00443B38">
      <w:r>
        <w:t>б) основного мероприятия 5.4 «Развитие цифрового контента в сфере культуры»;</w:t>
      </w:r>
    </w:p>
    <w:p w:rsidR="00443B38" w:rsidRDefault="00443B38" w:rsidP="00443B38">
      <w:r>
        <w:t>4) по Подпрограмме 6:</w:t>
      </w:r>
    </w:p>
    <w:p w:rsidR="00443B38" w:rsidRDefault="00443B38" w:rsidP="00443B38">
      <w:r>
        <w:t>а) основного мероприятия 6.1 «Инвестиционные мероприятия в сфере культуры»;</w:t>
      </w:r>
    </w:p>
    <w:p w:rsidR="00443B38" w:rsidRDefault="00443B38" w:rsidP="00443B38">
      <w:r>
        <w:t>б) основного мероприятия 6.2 «Проведение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работ»;</w:t>
      </w:r>
    </w:p>
    <w:p w:rsidR="00443B38" w:rsidRDefault="00443B38" w:rsidP="00443B38">
      <w:r>
        <w:t>в) основного мероприятия 6.3 «Проведение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культуры»;</w:t>
      </w:r>
    </w:p>
    <w:p w:rsidR="00443B38" w:rsidRDefault="00443B38" w:rsidP="00443B38">
      <w:r>
        <w:t>г) основного мероприятия 6.4 «А1 Региональный проект «Обеспечение качественно нового уровня развития инфраструктуры культуры («Культурная среда»);</w:t>
      </w:r>
    </w:p>
    <w:p w:rsidR="00443B38" w:rsidRDefault="00443B38" w:rsidP="00443B38">
      <w:r>
        <w:t>д) основного мероприятия 6.5 «А3 Региональный проект «Цифровизация услуг и формирование информационного пространства в сфере культуры («Цифровая культура»)».</w:t>
      </w:r>
    </w:p>
    <w:p w:rsidR="00443B38" w:rsidRDefault="00443B38" w:rsidP="00443B38">
      <w:r>
        <w:t>2.2. В целях реализации основных мероприятий, указанных в части 2.1 настоящего раздела, местным бюджетам из краевого бюджета предоставляются и распределяются субсидии в соответствии с приложениями 4 и 5 к Программе и (или) иные межбюджетные трансферты в соответствии с законом Камчатского края о краевом бюджете на соответствующий финансовый год и на плановый период, приложением 6 к Программе.</w:t>
      </w:r>
    </w:p>
    <w:p w:rsidR="00443B38" w:rsidRDefault="00443B38" w:rsidP="00443B38"/>
    <w:p w:rsidR="00443B38" w:rsidRDefault="00443B38" w:rsidP="00443B38">
      <w:r>
        <w:lastRenderedPageBreak/>
        <w:t>3. Методика оценки эффективности Программы</w:t>
      </w:r>
    </w:p>
    <w:p w:rsidR="00443B38" w:rsidRDefault="00443B38" w:rsidP="00443B38"/>
    <w:p w:rsidR="00443B38" w:rsidRDefault="00443B38" w:rsidP="00443B38"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443B38" w:rsidRDefault="00443B38" w:rsidP="00443B38">
      <w:r>
        <w:t>3.2. Оценка эффективности Программы производится с учетом следующих составляющих:</w:t>
      </w:r>
    </w:p>
    <w:p w:rsidR="00443B38" w:rsidRDefault="00443B38" w:rsidP="00443B38">
      <w:r>
        <w:t>1) оценки степени достижения целей и решения задач (далее - степень реализации) Программы;</w:t>
      </w:r>
    </w:p>
    <w:p w:rsidR="00443B38" w:rsidRDefault="00443B38" w:rsidP="00443B38">
      <w:r>
        <w:t>2) оценки степени соответствия запланированному уровню затрат краевого бюджета;</w:t>
      </w:r>
    </w:p>
    <w:p w:rsidR="00443B38" w:rsidRDefault="00443B38" w:rsidP="00443B38"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443B38" w:rsidRDefault="00443B38" w:rsidP="00443B38"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443B38" w:rsidRDefault="00443B38" w:rsidP="00443B38">
      <w:r>
        <w:t>3.4. Степень достижения планового значения показателя (индикатора) Программы определяется по формулам:</w:t>
      </w:r>
    </w:p>
    <w:p w:rsidR="00443B38" w:rsidRDefault="00443B38" w:rsidP="00443B38">
      <w:r>
        <w:t>1) для показателей (индикаторов), желаемой тенденцией развития которых является увеличение значений:</w:t>
      </w:r>
    </w:p>
    <w:p w:rsidR="00443B38" w:rsidRDefault="00443B38" w:rsidP="00443B38"/>
    <w:p w:rsidR="00443B38" w:rsidRDefault="00443B38" w:rsidP="00443B38">
      <w:r>
        <w:t xml:space="preserve"> , где</w:t>
      </w:r>
    </w:p>
    <w:p w:rsidR="00443B38" w:rsidRDefault="00443B38" w:rsidP="00443B38"/>
    <w:p w:rsidR="00443B38" w:rsidRDefault="00443B38" w:rsidP="00443B38">
      <w:r>
        <w:t xml:space="preserve">  - степень достижения планового значения показателя (индикатора) Программы;</w:t>
      </w:r>
    </w:p>
    <w:p w:rsidR="00443B38" w:rsidRDefault="00443B38" w:rsidP="00443B38">
      <w:r>
        <w:t xml:space="preserve">  - значение показателя (индикатора), фактически достигнутое на конец отчетного периода;</w:t>
      </w:r>
    </w:p>
    <w:p w:rsidR="00443B38" w:rsidRDefault="00443B38" w:rsidP="00443B38">
      <w:r>
        <w:t xml:space="preserve">  - плановое значение показателя (индикатора) Программы;</w:t>
      </w:r>
    </w:p>
    <w:p w:rsidR="00443B38" w:rsidRDefault="00443B38" w:rsidP="00443B38">
      <w:r>
        <w:t>2) для показателей (индикаторов), желаемой тенденцией развития которых является снижение значений:</w:t>
      </w:r>
    </w:p>
    <w:p w:rsidR="00443B38" w:rsidRDefault="00443B38" w:rsidP="00443B38"/>
    <w:p w:rsidR="00443B38" w:rsidRDefault="00443B38" w:rsidP="00443B38">
      <w:r>
        <w:t xml:space="preserve"> </w:t>
      </w:r>
    </w:p>
    <w:p w:rsidR="00443B38" w:rsidRDefault="00443B38" w:rsidP="00443B38"/>
    <w:p w:rsidR="00443B38" w:rsidRDefault="00443B38" w:rsidP="00443B38">
      <w:r>
        <w:t>3.5. Степень реализации Программы определяется по формуле:</w:t>
      </w:r>
    </w:p>
    <w:p w:rsidR="00443B38" w:rsidRDefault="00443B38" w:rsidP="00443B38"/>
    <w:p w:rsidR="00443B38" w:rsidRDefault="00443B38" w:rsidP="00443B38">
      <w:r>
        <w:lastRenderedPageBreak/>
        <w:t xml:space="preserve"> , где</w:t>
      </w:r>
    </w:p>
    <w:p w:rsidR="00443B38" w:rsidRDefault="00443B38" w:rsidP="00443B38"/>
    <w:p w:rsidR="00443B38" w:rsidRDefault="00443B38" w:rsidP="00443B38">
      <w:r>
        <w:t xml:space="preserve">  - степень реализации Программы;</w:t>
      </w:r>
    </w:p>
    <w:p w:rsidR="00443B38" w:rsidRDefault="00443B38" w:rsidP="00443B38">
      <w:r>
        <w:t xml:space="preserve">  - число показателей (индикаторов) Программы.</w:t>
      </w:r>
    </w:p>
    <w:p w:rsidR="00443B38" w:rsidRDefault="00443B38" w:rsidP="00443B38">
      <w:r>
        <w:t>При использовании данной формулы в случае, если   больше 1, значение   принимается равным 1.</w:t>
      </w:r>
    </w:p>
    <w:p w:rsidR="00443B38" w:rsidRDefault="00443B38" w:rsidP="00443B38">
      <w:r>
        <w:t>3.6. Степень соответствия запланированному уровню затрат краевого бюджета определяется для Программы в целом: по формуле:</w:t>
      </w:r>
    </w:p>
    <w:p w:rsidR="00443B38" w:rsidRDefault="00443B38" w:rsidP="00443B38"/>
    <w:p w:rsidR="00443B38" w:rsidRDefault="00443B38" w:rsidP="00443B38">
      <w:r>
        <w:t xml:space="preserve"> , где</w:t>
      </w:r>
    </w:p>
    <w:p w:rsidR="00443B38" w:rsidRDefault="00443B38" w:rsidP="00443B38"/>
    <w:p w:rsidR="00443B38" w:rsidRDefault="00443B38" w:rsidP="00443B38">
      <w:r>
        <w:t xml:space="preserve">  - степень соответствия запланированному уровню затрат краевого бюджета;</w:t>
      </w:r>
    </w:p>
    <w:p w:rsidR="00443B38" w:rsidRDefault="00443B38" w:rsidP="00443B38">
      <w:r>
        <w:t xml:space="preserve">  - фактические расходы краевого бюджета на реализацию Программы в отчетном году;</w:t>
      </w:r>
    </w:p>
    <w:p w:rsidR="00443B38" w:rsidRDefault="00443B38" w:rsidP="00443B38">
      <w:r>
        <w:t xml:space="preserve">  - плановые расходы краевого бюджета на реализацию Программы в отчетном году.</w:t>
      </w:r>
    </w:p>
    <w:p w:rsidR="00443B38" w:rsidRDefault="00443B38" w:rsidP="00443B38">
      <w:r>
        <w:t>3.7. Степень реализации контрольных событий определяется для Программы в целом по формуле:</w:t>
      </w:r>
    </w:p>
    <w:p w:rsidR="00443B38" w:rsidRDefault="00443B38" w:rsidP="00443B38"/>
    <w:p w:rsidR="00443B38" w:rsidRDefault="00443B38" w:rsidP="00443B38">
      <w:r>
        <w:t xml:space="preserve"> , где</w:t>
      </w:r>
    </w:p>
    <w:p w:rsidR="00443B38" w:rsidRDefault="00443B38" w:rsidP="00443B38"/>
    <w:p w:rsidR="00443B38" w:rsidRDefault="00443B38" w:rsidP="00443B38">
      <w:r>
        <w:t xml:space="preserve">  - степень реализации контрольных событий;</w:t>
      </w:r>
    </w:p>
    <w:p w:rsidR="00443B38" w:rsidRDefault="00443B38" w:rsidP="00443B38">
      <w:r>
        <w:t xml:space="preserve">  - количество выполненных контрольных событий из числа контрольных событий, запланированных к реализации в отчетном году;</w:t>
      </w:r>
    </w:p>
    <w:p w:rsidR="00443B38" w:rsidRDefault="00443B38" w:rsidP="00443B38">
      <w:r>
        <w:t xml:space="preserve">  - общее количество контрольных событий, запланированных к реализации в отчетном году.</w:t>
      </w:r>
    </w:p>
    <w:p w:rsidR="00443B38" w:rsidRDefault="00443B38" w:rsidP="00443B38"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443B38" w:rsidRDefault="00443B38" w:rsidP="00443B38"/>
    <w:p w:rsidR="00443B38" w:rsidRDefault="00443B38" w:rsidP="00443B38">
      <w:r>
        <w:t xml:space="preserve"> , где</w:t>
      </w:r>
    </w:p>
    <w:p w:rsidR="00443B38" w:rsidRDefault="00443B38" w:rsidP="00443B38"/>
    <w:p w:rsidR="00443B38" w:rsidRDefault="00443B38" w:rsidP="00443B38">
      <w:r>
        <w:t xml:space="preserve">  - эффективность реализации Программы;</w:t>
      </w:r>
    </w:p>
    <w:p w:rsidR="00443B38" w:rsidRDefault="00443B38" w:rsidP="00443B38">
      <w:r>
        <w:t xml:space="preserve">  - степень реализации Программы;</w:t>
      </w:r>
    </w:p>
    <w:p w:rsidR="00443B38" w:rsidRDefault="00443B38" w:rsidP="00443B38">
      <w:r>
        <w:t xml:space="preserve">  - степень соответствия запланированному уровню затрат краевого бюджета;</w:t>
      </w:r>
    </w:p>
    <w:p w:rsidR="00443B38" w:rsidRDefault="00443B38" w:rsidP="00443B38">
      <w:r>
        <w:t xml:space="preserve">  - степень реализации контрольных событий.</w:t>
      </w:r>
    </w:p>
    <w:p w:rsidR="00443B38" w:rsidRDefault="00443B38" w:rsidP="00443B38">
      <w:r>
        <w:t>3.9. Эффективность реализации Программы признается:</w:t>
      </w:r>
    </w:p>
    <w:p w:rsidR="00443B38" w:rsidRDefault="00443B38" w:rsidP="00443B38">
      <w:r>
        <w:t>1) высокой в случае, если значение   составляет не менее 0,95;</w:t>
      </w:r>
    </w:p>
    <w:p w:rsidR="00443B38" w:rsidRDefault="00443B38" w:rsidP="00443B38">
      <w:r>
        <w:t>2) средней в случае, если значение   составляет не менее 0,90;</w:t>
      </w:r>
    </w:p>
    <w:p w:rsidR="00443B38" w:rsidRDefault="00443B38" w:rsidP="00443B38">
      <w:r>
        <w:t>3) удовлетворительной в случае, если значение   составляет не менее 0,80.</w:t>
      </w:r>
    </w:p>
    <w:p w:rsidR="00443B38" w:rsidRDefault="00443B38" w:rsidP="00443B38">
      <w:r>
        <w:t>3.10. В случае, если значение   составляет менее 0,80, реализация Программы признается недостаточно эффективной.</w:t>
      </w:r>
    </w:p>
    <w:p w:rsidR="00443B38" w:rsidRDefault="00443B38" w:rsidP="00443B38"/>
    <w:p w:rsidR="00443B38" w:rsidRDefault="00443B38" w:rsidP="00443B38">
      <w:r>
        <w:t>Приложение 1 к Программе</w:t>
      </w:r>
    </w:p>
    <w:p w:rsidR="00443B38" w:rsidRDefault="00443B38" w:rsidP="00443B38">
      <w:r>
        <w:t>Word приложение</w:t>
      </w:r>
    </w:p>
    <w:p w:rsidR="00443B38" w:rsidRDefault="00443B38" w:rsidP="00443B38">
      <w:r>
        <w:t>Приложение 2 к Программе</w:t>
      </w:r>
    </w:p>
    <w:p w:rsidR="00443B38" w:rsidRDefault="00443B38" w:rsidP="00443B38">
      <w:r>
        <w:t>Word приложение</w:t>
      </w:r>
    </w:p>
    <w:p w:rsidR="00443B38" w:rsidRDefault="00443B38" w:rsidP="00443B38">
      <w:r>
        <w:t>Приложение 3 к Программе</w:t>
      </w:r>
    </w:p>
    <w:p w:rsidR="00443B38" w:rsidRDefault="00443B38" w:rsidP="00443B38">
      <w:r>
        <w:t>Excel приложение</w:t>
      </w:r>
    </w:p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>
      <w:r>
        <w:t>Приложение 4</w:t>
      </w:r>
    </w:p>
    <w:p w:rsidR="00443B38" w:rsidRDefault="00443B38" w:rsidP="00443B38">
      <w:r>
        <w:t>к Программе</w:t>
      </w:r>
    </w:p>
    <w:p w:rsidR="00443B38" w:rsidRDefault="00443B38" w:rsidP="00443B38"/>
    <w:p w:rsidR="00443B38" w:rsidRDefault="00443B38" w:rsidP="00443B38">
      <w:r>
        <w:t>Порядок предоставления и распределения субсидий местным бюджетам на реализацию основного мероприятия 3.2 «Поддержка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гражданам к участию в культурной жизни» Подпрограммы 3 «Традиционная культура и народное творчество»</w:t>
      </w:r>
    </w:p>
    <w:p w:rsidR="00443B38" w:rsidRDefault="00443B38" w:rsidP="00443B38"/>
    <w:p w:rsidR="00443B38" w:rsidRDefault="00443B38" w:rsidP="00443B38">
      <w:r>
        <w:t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- Правила), и регулирует вопросы предоставления и распределения субсидий из краевого бюджета местным бюджетам в целях софинансирования основного мероприятия 3.2 "Поддержка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жизни" подпрограммы 3 «Традиционная культура и народное творчество» (далее в настоящем Порядке - мероприятия) в части:</w:t>
      </w:r>
    </w:p>
    <w:p w:rsidR="00443B38" w:rsidRDefault="00443B38" w:rsidP="00443B38">
      <w:r>
        <w:t>1) оплаты проезда участников творческих коллективов к месту проведения творческих мероприятий и обратно - к постоянному месту жительства (включая оплату услуг по оформлению перевозочных (проездных) документов (билетов), предоставлению в поездах постельных принадлежностей), а также проезда из одного населенного пункта в другой, если творческие мероприятия проводятся в нескольких населенных пунктах, воздушным, железнодорожным, водным и автомобильным транспортом, но не свыше стоимости проезда:</w:t>
      </w:r>
    </w:p>
    <w:p w:rsidR="00443B38" w:rsidRDefault="00443B38" w:rsidP="00443B38">
      <w:r>
        <w:t>а) воздушным транспортом в салоне экономического класса по тарифам экономического класса обслуживания;</w:t>
      </w:r>
    </w:p>
    <w:p w:rsidR="00443B38" w:rsidRDefault="00443B38" w:rsidP="00443B38">
      <w:r>
        <w:t>б) водным транспортом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443B38" w:rsidRDefault="00443B38" w:rsidP="00443B38">
      <w:r>
        <w:t>в) железнодорожным транспортом по тарифам, устанавливаемым перевозчиком, но не выше стоимости проезда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443B38" w:rsidRDefault="00443B38" w:rsidP="00443B38">
      <w:r>
        <w:t>г) автомобильным транспортом - в автомобильном транспорте общего пользования (кроме такси);</w:t>
      </w:r>
    </w:p>
    <w:p w:rsidR="00443B38" w:rsidRDefault="00443B38" w:rsidP="00443B38">
      <w:r>
        <w:t>2) оплаты расходов по бронированию и найму участниками творческих коллективов жилых помещений в месте проведения творческих мероприятий, не более стоимости однокомнатного (одноместного) стандартного номера;</w:t>
      </w:r>
    </w:p>
    <w:p w:rsidR="00443B38" w:rsidRDefault="00443B38" w:rsidP="00443B38">
      <w:r>
        <w:lastRenderedPageBreak/>
        <w:t>3) оплаты взносов за участие в творческом мероприятии.</w:t>
      </w:r>
    </w:p>
    <w:p w:rsidR="00443B38" w:rsidRDefault="00443B38" w:rsidP="00443B38">
      <w:r>
        <w:t>2. Критерием отбора муниципальных образований в Камчатском крае (далее в настоящем Порядке - муниципальные образования) для предоставления субсидий является наличие в сельском поселении муниципального учреждения культуры, в котором созданы, профессиональный творческий коллектив и (или) самодеятельный творческий коллектив, имеющий звание «Народный самодеятельный коллектив».</w:t>
      </w:r>
    </w:p>
    <w:p w:rsidR="00443B38" w:rsidRDefault="00443B38" w:rsidP="00443B38">
      <w:r>
        <w:t>3. Условиями предоставления субсидий являются:</w:t>
      </w:r>
    </w:p>
    <w:p w:rsidR="00443B38" w:rsidRDefault="00443B38" w:rsidP="00443B38">
      <w: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443B38" w:rsidRDefault="00443B38" w:rsidP="00443B38">
      <w:r>
        <w:t>2) заключение соглашения о предоставлении субсидии из краевого бюджета местному бюджету между Министерством культуры Камчатского края (далее - Министерство),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-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443B38" w:rsidRDefault="00443B38" w:rsidP="00443B38">
      <w:r>
        <w:t>4.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формами, утвержденными Министерством финансов Камчатского края.</w:t>
      </w:r>
    </w:p>
    <w:p w:rsidR="00443B38" w:rsidRDefault="00443B38" w:rsidP="00443B38">
      <w:r>
        <w:t>Соглашение о предоставлении субсидии из краевого бюджета местному бюджету за счет средств,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значения, заключается с учетом требований, установленных правилами, предусмотренными абзацем первым пункта 3 статьи 132 Бюджетного кодекса Российской Федерации.</w:t>
      </w:r>
    </w:p>
    <w:p w:rsidR="00443B38" w:rsidRDefault="00443B38" w:rsidP="00443B38">
      <w:r>
        <w:t>5. Перечень, формы, сроки представления документов органами местного самоуправления муниципальных образований для получения субсидий, а также сроки рассмотрения документов и принятия решения о предоставлении либо об отказе в предоставлении субсидии утверждаются приказом Министерства.</w:t>
      </w:r>
    </w:p>
    <w:p w:rsidR="00443B38" w:rsidRDefault="00443B38" w:rsidP="00443B38">
      <w:r>
        <w:t>6. Основаниями для отказа в предоставлении субсидий являются несоответствие муниципального образования критерию отбора муниципальных образований для предоставления субсидий, установленному частью 2 настоящего Порядка, и условиям предоставления субсидий, установленным частью 3 настоящего Порядка.</w:t>
      </w:r>
    </w:p>
    <w:p w:rsidR="00443B38" w:rsidRDefault="00443B38" w:rsidP="00443B38">
      <w:r>
        <w:t>7. Размер субсидий, предоставляемых из краевого бюджета местным бюджетам на реализацию мероприятия, определяется по формуле:</w:t>
      </w:r>
    </w:p>
    <w:p w:rsidR="00443B38" w:rsidRDefault="00443B38" w:rsidP="00443B38"/>
    <w:p w:rsidR="00443B38" w:rsidRDefault="00443B38" w:rsidP="00443B38">
      <w:r>
        <w:t xml:space="preserve"> , где</w:t>
      </w:r>
    </w:p>
    <w:p w:rsidR="00443B38" w:rsidRDefault="00443B38" w:rsidP="00443B38"/>
    <w:p w:rsidR="00443B38" w:rsidRDefault="00443B38" w:rsidP="00443B38">
      <w:r>
        <w:lastRenderedPageBreak/>
        <w:t xml:space="preserve">  - размер субсидии, предоставляемой бюджету  -го муниципального образования на реализацию мероприятия в текущем финансовом году;</w:t>
      </w:r>
    </w:p>
    <w:p w:rsidR="00443B38" w:rsidRDefault="00443B38" w:rsidP="00443B38">
      <w:r>
        <w:t xml:space="preserve">  - общий объем средств, предусмотренный на реализацию мероприятия, подлежащий распределению между муниципальными образованиями в текущем финансовом году;</w:t>
      </w:r>
    </w:p>
    <w:p w:rsidR="00443B38" w:rsidRDefault="00443B38" w:rsidP="00443B38">
      <w:r>
        <w:t xml:space="preserve">  - потребность  -го муниципального образования на реализацию мероприятия в текущем финансовом году, определяемая на основании документов, представленных в Министерство органом местного самоуправления муниципального образования;</w:t>
      </w:r>
    </w:p>
    <w:p w:rsidR="00443B38" w:rsidRDefault="00443B38" w:rsidP="00443B38">
      <w:r>
        <w:t xml:space="preserve">  - количество муниципальных образований, представивших в Министерство документы, и соответствующих критерию отбора муниципальных образований для предоставления субсидий, установленному частью 2 настоящего Порядка, и условиям предоставления субсидий, установленным частью 3 настоящего Порядка.</w:t>
      </w:r>
    </w:p>
    <w:p w:rsidR="00443B38" w:rsidRDefault="00443B38" w:rsidP="00443B38">
      <w:r>
        <w:t>8.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443B38" w:rsidRDefault="00443B38" w:rsidP="00443B38">
      <w:r>
        <w:t>9. Результатом использования субсидии являются вовлечение всех групп населения в активную творческую деятельность.</w:t>
      </w:r>
    </w:p>
    <w:p w:rsidR="00443B38" w:rsidRDefault="00443B38" w:rsidP="00443B38">
      <w:r>
        <w:t>10. Значения результатов использования субсидии устанавливаются соглашением о предоставлении субсидии.</w:t>
      </w:r>
    </w:p>
    <w:p w:rsidR="00443B38" w:rsidRDefault="00443B38" w:rsidP="00443B38">
      <w:r>
        <w:t>11. Оценка эффективности использования субсидии осуществляется Министерством на основании сравнения значений результатов использования субсидии, установленных в соглашении о предоставлении субсидии, и фактически достигнутых по итогам отчетного года значений результатов использования субсидии.</w:t>
      </w:r>
    </w:p>
    <w:p w:rsidR="00443B38" w:rsidRDefault="00443B38" w:rsidP="00443B38">
      <w:r>
        <w:t>12.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статьей 242 Бюджетного кодекса Российской Федерации.</w:t>
      </w:r>
    </w:p>
    <w:p w:rsidR="00443B38" w:rsidRDefault="00443B38" w:rsidP="00443B38">
      <w:r>
        <w:t>13.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установленном Правилами.</w:t>
      </w:r>
    </w:p>
    <w:p w:rsidR="00443B38" w:rsidRDefault="00443B38" w:rsidP="00443B38">
      <w:r>
        <w:t>14.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 предоставлении субсидий осуществляется Министерством и органами государственного финансового контроля.</w:t>
      </w:r>
    </w:p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>
      <w:r>
        <w:t>Приложение 4.1</w:t>
      </w:r>
    </w:p>
    <w:p w:rsidR="00443B38" w:rsidRDefault="00443B38" w:rsidP="00443B38">
      <w:r>
        <w:t>к Программе</w:t>
      </w:r>
    </w:p>
    <w:p w:rsidR="00443B38" w:rsidRDefault="00443B38" w:rsidP="00443B38"/>
    <w:p w:rsidR="00443B38" w:rsidRDefault="00443B38" w:rsidP="00443B38">
      <w:r>
        <w:t xml:space="preserve">Порядок </w:t>
      </w:r>
    </w:p>
    <w:p w:rsidR="00443B38" w:rsidRDefault="00443B38" w:rsidP="00443B38">
      <w:r>
        <w:t>предоставления субсидий некоммерческим организациям на реализацию отдельных мероприятий Подпрограммы 3 и Подпрограммы 5</w:t>
      </w:r>
    </w:p>
    <w:p w:rsidR="00443B38" w:rsidRDefault="00443B38" w:rsidP="00443B38"/>
    <w:p w:rsidR="00443B38" w:rsidRDefault="00443B38" w:rsidP="00443B38">
      <w:r>
        <w:t>1.</w:t>
      </w:r>
      <w:r>
        <w:tab/>
        <w:t>Общие положения</w:t>
      </w:r>
    </w:p>
    <w:p w:rsidR="00443B38" w:rsidRDefault="00443B38" w:rsidP="00443B38">
      <w:r>
        <w:t xml:space="preserve"> </w:t>
      </w:r>
    </w:p>
    <w:p w:rsidR="00443B38" w:rsidRDefault="00443B38" w:rsidP="00443B38">
      <w:r>
        <w:t>1.1.</w:t>
      </w:r>
      <w:r>
        <w:tab/>
        <w:t>Настоящий Порядок разработан в соответствии с абзацем вторым пункта 2 статьи 78.1 Бюджетного кодекса Российской Федерации и  устанавливает правила определения объема и предоставления из краевого бюджета субсидий  некоммерческим организациям, в целях достижения результатов основного мероприятия 3.3 «А2 Региональный проект «Создание условий для реализации творческого потенциала нации («Творческие люди»)» Подпрограммы 3 (далее – основное мероприятие 3.3) и основного мероприятия 5.8 «Предоставление субсидий некоммерческим организациям, для реализации творческих проектов в сфере культуры» Подпрограммы 5  (далее - основное мероприятие 5.8) 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№ 545-П.</w:t>
      </w:r>
    </w:p>
    <w:p w:rsidR="00443B38" w:rsidRDefault="00443B38" w:rsidP="00443B38">
      <w:r>
        <w:t>1.2.</w:t>
      </w:r>
      <w:r>
        <w:tab/>
        <w:t>Субсидии предоставляются некоммерческим организациям, не являющимся государственными (муниципальными) учреждениями, государственными корпорациями (компаниями) и публично-правовыми компаниями (далее – организации), в форме финансового обеспечения затрат, связанных с реализацией творческих проектов, по следующим направлениям расходования:</w:t>
      </w:r>
    </w:p>
    <w:p w:rsidR="00443B38" w:rsidRDefault="00443B38" w:rsidP="00443B38">
      <w:r>
        <w:t>1)</w:t>
      </w:r>
      <w:r>
        <w:tab/>
        <w:t>оплата стоимости услуг по размещению и перевозке участников творческих мероприятий, инвентаря и экспонатов к месту проведения творческих мероприятий;</w:t>
      </w:r>
    </w:p>
    <w:p w:rsidR="00443B38" w:rsidRDefault="00443B38" w:rsidP="00443B38">
      <w:r>
        <w:lastRenderedPageBreak/>
        <w:t>2)</w:t>
      </w:r>
      <w:r>
        <w:tab/>
        <w:t>изготовление (производство) и распространение рекламной и полиграфической продукции (баннеров, плакатов, афиш, каталогов, буклетов, пригласительных билетов), размещение сведений в средствах массовой информации;</w:t>
      </w:r>
    </w:p>
    <w:p w:rsidR="00443B38" w:rsidRDefault="00443B38" w:rsidP="00443B38">
      <w:r>
        <w:t>3)</w:t>
      </w:r>
      <w:r>
        <w:tab/>
        <w:t>изготовление и приобретение конструкций (стендов, подиумов) и иных материалов для проведения творческих мероприятий;</w:t>
      </w:r>
    </w:p>
    <w:p w:rsidR="00443B38" w:rsidRDefault="00443B38" w:rsidP="00443B38">
      <w:r>
        <w:t>4)</w:t>
      </w:r>
      <w:r>
        <w:tab/>
        <w:t>оплата аренды имущества, используемого в творческих мероприятиях.</w:t>
      </w:r>
    </w:p>
    <w:p w:rsidR="00443B38" w:rsidRDefault="00443B38" w:rsidP="00443B38">
      <w:r>
        <w:t>1.3.</w:t>
      </w:r>
      <w:r>
        <w:tab/>
        <w:t>Субсидии предоставляются в пределах лимитов бюджетных обязательств, доведенных в установленном порядке до Министерства культуры Камчатского края (далее – Министерство) как получателя средств краевого бюджета.</w:t>
      </w:r>
    </w:p>
    <w:p w:rsidR="00443B38" w:rsidRDefault="00443B38" w:rsidP="00443B38">
      <w:r>
        <w:t>1.4.</w:t>
      </w:r>
      <w:r>
        <w:tab/>
        <w:t>Отбор организаций для предоставления субсидий осуществляется на основании следующих критериев:</w:t>
      </w:r>
    </w:p>
    <w:p w:rsidR="00443B38" w:rsidRDefault="00443B38" w:rsidP="00443B38">
      <w:r>
        <w:t>1)</w:t>
      </w:r>
      <w:r>
        <w:tab/>
        <w:t>соответствие основных направлений деятельности организации целям, которые определены ее учредительными документами, и на достижение которых предоставляется субсидия;</w:t>
      </w:r>
    </w:p>
    <w:p w:rsidR="00443B38" w:rsidRDefault="00443B38" w:rsidP="00443B38">
      <w:r>
        <w:t>2)</w:t>
      </w:r>
      <w:r>
        <w:tab/>
        <w:t>наличие материально-технических и кадровых ресурсов, достаточных для осуществления целей, на достижение которых предоставляется субсидия;</w:t>
      </w:r>
    </w:p>
    <w:p w:rsidR="00443B38" w:rsidRDefault="00443B38" w:rsidP="00443B38">
      <w:r>
        <w:t>3)</w:t>
      </w:r>
      <w:r>
        <w:tab/>
        <w:t>творческое своеобразие, художественная ценность, инновационность творческого проекта, представляемого организацией;</w:t>
      </w:r>
    </w:p>
    <w:p w:rsidR="00443B38" w:rsidRDefault="00443B38" w:rsidP="00443B38">
      <w:r>
        <w:t>4)</w:t>
      </w:r>
      <w:r>
        <w:tab/>
        <w:t>соответствие творческого проекта, представленного организацией, приоритетным темам, утвержденным Министерством;</w:t>
      </w:r>
    </w:p>
    <w:p w:rsidR="00443B38" w:rsidRDefault="00443B38" w:rsidP="00443B38">
      <w:r>
        <w:t>5)</w:t>
      </w:r>
      <w:r>
        <w:tab/>
        <w:t>наличие у организации творческих проектов, ранее созданных организацией, включая информацию об участии организации в фестивалях, конкурсах и иных творческих мероприятиях, о наличии у организации призов и номинаций;</w:t>
      </w:r>
    </w:p>
    <w:p w:rsidR="00443B38" w:rsidRDefault="00443B38" w:rsidP="00443B38">
      <w:r>
        <w:t>6)</w:t>
      </w:r>
      <w:r>
        <w:tab/>
        <w:t>наличие у организации предварительных договоренностей, достигнутых в отношении представленного организацией творческого проекта, включая информацию о реализации творческого проекта, показах творческого проекта по телевизионным каналам.</w:t>
      </w:r>
    </w:p>
    <w:p w:rsidR="00443B38" w:rsidRDefault="00443B38" w:rsidP="00443B38">
      <w:r>
        <w:t>1.5.</w:t>
      </w:r>
      <w:r>
        <w:tab/>
        <w:t>Сведения о размере субсидий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о бюджете Камчатского края на очередной финансовый год и на плановый период (проекта закона о внесении изменений в закон о бюджете Камчатского края на очередной финансовый год и на плановый период).</w:t>
      </w:r>
    </w:p>
    <w:p w:rsidR="00443B38" w:rsidRDefault="00443B38" w:rsidP="00443B38">
      <w:r>
        <w:t>1.6.</w:t>
      </w:r>
      <w:r>
        <w:tab/>
        <w:t>Для участия в отборе организация должны соответствовать на 1-е число месяца, предшествующего месяцу, в котором планируется проведение отбора, следующим требованиям:</w:t>
      </w:r>
    </w:p>
    <w:p w:rsidR="00443B38" w:rsidRDefault="00443B38" w:rsidP="00443B38">
      <w:r>
        <w:t>1)</w:t>
      </w:r>
      <w:r>
        <w:tab/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3B38" w:rsidRDefault="00443B38" w:rsidP="00443B38">
      <w:r>
        <w:t>2)</w:t>
      </w:r>
      <w:r>
        <w:tab/>
        <w:t>у организации отсутствует просроченная задолженность по возврату в краевой бюджет,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443B38" w:rsidRDefault="00443B38" w:rsidP="00443B38">
      <w:r>
        <w:lastRenderedPageBreak/>
        <w:t>3)</w:t>
      </w:r>
      <w:r>
        <w:tab/>
        <w:t>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443B38" w:rsidRDefault="00443B38" w:rsidP="00443B38">
      <w:r>
        <w:t>4)</w:t>
      </w:r>
      <w: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443B38" w:rsidRDefault="00443B38" w:rsidP="00443B38">
      <w:r>
        <w:t>5)</w:t>
      </w:r>
      <w:r>
        <w:tab/>
        <w:t>организация не является иностранным юридическими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43B38" w:rsidRDefault="00443B38" w:rsidP="00443B38">
      <w:r>
        <w:t>6)</w:t>
      </w:r>
      <w:r>
        <w:tab/>
        <w:t>организация не получает средства из краевого бюджета на основании иных нормативных правовых актов Камчатского края на цели, предусмотренные пунктом 1.1 настоящего Порядка;</w:t>
      </w:r>
    </w:p>
    <w:p w:rsidR="00443B38" w:rsidRDefault="00443B38" w:rsidP="00443B38">
      <w:r>
        <w:t>7)</w:t>
      </w:r>
      <w:r>
        <w:tab/>
        <w:t>организация осуществляет основные или дополнительные виды экономической деятельности в сфере культуры не менее 1 года.</w:t>
      </w:r>
    </w:p>
    <w:p w:rsidR="00443B38" w:rsidRDefault="00443B38" w:rsidP="00443B38">
      <w:r>
        <w:t>1.7.</w:t>
      </w:r>
      <w:r>
        <w:tab/>
        <w:t>Для участия в отборе организация представляет в Министерство комплект документов, соответствующий следующим критериям:</w:t>
      </w:r>
    </w:p>
    <w:p w:rsidR="00443B38" w:rsidRDefault="00443B38" w:rsidP="00443B38">
      <w:r>
        <w:t>1) наличие заявки на участие в отборе по форме, указанной Министерством в объявлении о проведении отбора, содержащей в том числе согласие на публикацию (размещение) в информационно-телекоммуникационной сети «Интернет» информации об организации, о подаваемой ею заявке и иной информации, связанной с отбором;</w:t>
      </w:r>
    </w:p>
    <w:p w:rsidR="00443B38" w:rsidRDefault="00443B38" w:rsidP="00443B38">
      <w:r>
        <w:t>2)</w:t>
      </w:r>
      <w:r>
        <w:tab/>
        <w:t>наличие утвержденного руководителем организации творческого проекта, соответствующего целям и задачам государственной программы Камчатского края «Развитие культуры в Камчатском крае»;</w:t>
      </w:r>
    </w:p>
    <w:p w:rsidR="00443B38" w:rsidRDefault="00443B38" w:rsidP="00443B38">
      <w:r>
        <w:t>3)</w:t>
      </w:r>
      <w:r>
        <w:tab/>
        <w:t>наличие копий учредительных документов организации, заверенных нотариусом или организацией;</w:t>
      </w:r>
    </w:p>
    <w:p w:rsidR="00443B38" w:rsidRDefault="00443B38" w:rsidP="00443B38">
      <w:r>
        <w:t>4)</w:t>
      </w:r>
      <w:r>
        <w:tab/>
        <w:t>наличие графика осуществления мероприятий творческого проекта, учитывающего информацию о ежемесячном планируемом финансировании мероприятий, начиная с месяца, в котором планируется заключение соглашения о предоставлении субсидий (далее – соглашение);</w:t>
      </w:r>
    </w:p>
    <w:p w:rsidR="00443B38" w:rsidRDefault="00443B38" w:rsidP="00443B38">
      <w:r>
        <w:t>5)</w:t>
      </w:r>
      <w:r>
        <w:tab/>
        <w:t>наличие справки, подтверждающей отсутствие у организации на 1-е число месяца, предшествующего месяцу, в котором планируется проведение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подписанной руководителем организации;</w:t>
      </w:r>
    </w:p>
    <w:p w:rsidR="00443B38" w:rsidRDefault="00443B38" w:rsidP="00443B38">
      <w:r>
        <w:t>6)</w:t>
      </w:r>
      <w:r>
        <w:tab/>
        <w:t>наличие справки, подтверждающей отсутствие у организации на 1-е число месяца, предшествующего месяцу, в котором планируется проведение отбора,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Камчатским краем, подписанной руководителем организации;</w:t>
      </w:r>
    </w:p>
    <w:p w:rsidR="00443B38" w:rsidRDefault="00443B38" w:rsidP="00443B38">
      <w:r>
        <w:lastRenderedPageBreak/>
        <w:t xml:space="preserve">7) </w:t>
      </w:r>
      <w:r>
        <w:tab/>
        <w:t>наличие справки, подтверждающей, что на 1-е число месяца, в котором планируется проведение отбора,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Федерации, подписанной руководителем организации;</w:t>
      </w:r>
    </w:p>
    <w:p w:rsidR="00443B38" w:rsidRDefault="00443B38" w:rsidP="00443B38">
      <w:r>
        <w:t>8)</w:t>
      </w:r>
      <w:r>
        <w:tab/>
        <w:t>наличие справки, подтверждающей, что на 1-е число месяца, в котором планируется проведение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подписанной руководителем организации;</w:t>
      </w:r>
    </w:p>
    <w:p w:rsidR="00443B38" w:rsidRDefault="00443B38" w:rsidP="00443B38">
      <w:r>
        <w:t>9)</w:t>
      </w:r>
      <w:r>
        <w:tab/>
        <w:t>наличие справки, подтверждающей, что на 1-е число месяца, в котором планируется проведение отбора, организация не является получателем средств краевого бюджета на цели, установленные пунктом 1.2 настоящего Порядка, подписанной руководителем организации;</w:t>
      </w:r>
    </w:p>
    <w:p w:rsidR="00443B38" w:rsidRDefault="00443B38" w:rsidP="00443B38">
      <w:r>
        <w:t>10)</w:t>
      </w:r>
      <w:r>
        <w:tab/>
        <w:t>наличие гарантийного письма о наличии дополнительных источников финансирования реализации мероприятий, подписанного руководителем организации.</w:t>
      </w:r>
    </w:p>
    <w:p w:rsidR="00443B38" w:rsidRDefault="00443B38" w:rsidP="00443B38">
      <w:r>
        <w:t>1.8.</w:t>
      </w:r>
      <w:r>
        <w:tab/>
        <w:t>Предложения организаций представляются в Министерство непосредственно или направляются почтовым отправлением на бумажном носителе и должны быть сброшюрованы в одну или несколько папок (томов) и пронумерованы постранично.</w:t>
      </w:r>
    </w:p>
    <w:p w:rsidR="00443B38" w:rsidRDefault="00443B38" w:rsidP="00443B38"/>
    <w:p w:rsidR="00443B38" w:rsidRDefault="00443B38" w:rsidP="00443B38">
      <w:r>
        <w:t>2. Порядок проведения отбора</w:t>
      </w:r>
    </w:p>
    <w:p w:rsidR="00443B38" w:rsidRDefault="00443B38" w:rsidP="00443B38"/>
    <w:p w:rsidR="00443B38" w:rsidRDefault="00443B38" w:rsidP="00443B38">
      <w:r>
        <w:t>2.1.</w:t>
      </w:r>
      <w:r>
        <w:tab/>
        <w:t>Решение о проведении отбора (запроса предложений) оформляется приказом Министерства, который издается не менее чем за 3 рабочих дня до начала срока приема предложений организаций, и размещается на едином портале бюджетной системы Российской Федерации и на странице Министерства на официальном сайте исполнительных органов государственной власти Камчатского края (www.kamgov.gov.ru) в информационно-телекоммуникационной сети «Интернет».</w:t>
      </w:r>
    </w:p>
    <w:p w:rsidR="00443B38" w:rsidRDefault="00443B38" w:rsidP="00443B38">
      <w:r>
        <w:t>Срок приема предложений организаций составляет не менее 30 календарных дней, следующих за днем размещения объявления о проведении отбора, содержащего:</w:t>
      </w:r>
    </w:p>
    <w:p w:rsidR="00443B38" w:rsidRDefault="00443B38" w:rsidP="00443B38">
      <w:r>
        <w:t>даты и время начала и окончания подачи организациями предложений;</w:t>
      </w:r>
    </w:p>
    <w:p w:rsidR="00443B38" w:rsidRDefault="00443B38" w:rsidP="00443B38">
      <w:r>
        <w:t>почтовый адрес, по которому осуществляется прием предложений организаций.</w:t>
      </w:r>
    </w:p>
    <w:p w:rsidR="00443B38" w:rsidRDefault="00443B38" w:rsidP="00443B38">
      <w:r>
        <w:t>2.2. В течение срока приема предложений организаций Министерство обеспечивает устное и письменное консультирование по вопросам подготовки для участия в отборе предложений организаций в соответствии с критериями, предусмотренными пунктом 1.7 настоящего Порядка.</w:t>
      </w:r>
    </w:p>
    <w:p w:rsidR="00443B38" w:rsidRDefault="00443B38" w:rsidP="00443B38">
      <w:r>
        <w:t>В течение срока приема предложений организации могут внести изменения в заявку на участие в отборе, предусмотренную подпунктом 1 пункта 1.7 настоящего Порядка, но не позднее чем за 7 рабочих дней до окончания срока приема предложений организаций.</w:t>
      </w:r>
    </w:p>
    <w:p w:rsidR="00443B38" w:rsidRDefault="00443B38" w:rsidP="00443B38">
      <w:r>
        <w:lastRenderedPageBreak/>
        <w:t>Предложения организаций могут быть отозваны до окончания срока приема предложений путем направления в Министерство соответствующего обращения уполномоченного лица организации.</w:t>
      </w:r>
    </w:p>
    <w:p w:rsidR="00443B38" w:rsidRDefault="00443B38" w:rsidP="00443B38">
      <w:r>
        <w:t>2.3.</w:t>
      </w:r>
      <w:r>
        <w:tab/>
        <w:t>Предложения организаций, поступившие в Министерство в течение срока приема предложений, регистрируются и передаются для рассмотрения в комиссию по отбору некоммерческих организаций для предоставления субсидий из краевого бюджета в рамках государственной программы Камчатского края «Развитие культуры в Камчатском крае», состав которой утверждается приказом Министерства (далее - комиссия).</w:t>
      </w:r>
    </w:p>
    <w:p w:rsidR="00443B38" w:rsidRDefault="00443B38" w:rsidP="00443B38">
      <w:r>
        <w:t>Срок рассмотрения комиссией предложений организаций не должен превышать 30 календарных дней со дня завершения срока приема предложений.</w:t>
      </w:r>
    </w:p>
    <w:p w:rsidR="00443B38" w:rsidRDefault="00443B38" w:rsidP="00443B38">
      <w:r>
        <w:t>Комиссия рассматривает предложения организаций и проводит оценку соответствия организации и представленных ею предложений пунктам 1.6 – 1.8 настоящего Порядка.</w:t>
      </w:r>
    </w:p>
    <w:p w:rsidR="00443B38" w:rsidRDefault="00443B38" w:rsidP="00443B38">
      <w:r>
        <w:t>На основании решения комиссии Министерство в течение 14 рабочих дней осуществляет возврат предложений организаций, не прошедших отбор, с указанием основания для их отклонения.</w:t>
      </w:r>
    </w:p>
    <w:p w:rsidR="00443B38" w:rsidRDefault="00443B38" w:rsidP="00443B38">
      <w:r>
        <w:t>2.4. Основаниями для отклонения предложения организации и отказа в представлении субсидии при рассмотрении предложений организаций являются:</w:t>
      </w:r>
    </w:p>
    <w:p w:rsidR="00443B38" w:rsidRDefault="00443B38" w:rsidP="00443B38">
      <w:r>
        <w:t>1)</w:t>
      </w:r>
      <w:r>
        <w:tab/>
        <w:t>несоответствие организации требованиям, установленным пунктом 1.6 настоящего Порядка;</w:t>
      </w:r>
    </w:p>
    <w:p w:rsidR="00443B38" w:rsidRDefault="00443B38" w:rsidP="00443B38">
      <w:r>
        <w:t>2)</w:t>
      </w:r>
      <w:r>
        <w:tab/>
        <w:t xml:space="preserve"> несоответствие предложений организации критериям, установленным пунктом 1.7 настоящего Порядка, и пункту 1.8 настоящего Порядка;</w:t>
      </w:r>
    </w:p>
    <w:p w:rsidR="00443B38" w:rsidRDefault="00443B38" w:rsidP="00443B38">
      <w:r>
        <w:t>3)</w:t>
      </w:r>
      <w:r>
        <w:tab/>
        <w:t>недостоверность представленной организацией информации, в том числе информации о месте нахождения и адресе юридического лица.</w:t>
      </w:r>
    </w:p>
    <w:p w:rsidR="00443B38" w:rsidRDefault="00443B38" w:rsidP="00443B38">
      <w:r>
        <w:t>2.5.</w:t>
      </w:r>
      <w:r>
        <w:tab/>
        <w:t>Результаты рассмотрения предложений организаций, включающие сведения о дате, времени и месте проведения рассмотрения предложений организаций, информацию об организациях, предложения которых были рассмотрены и предложения которых были отклонены, наименование получателей субсидии, с которыми заключается соглашение, размещаются на едином портале, а также на странице Министерства на официальном сайте исполнительных органов государственной власти Камчатского края (www.kamgov.gov.ru) в информационно-телекоммуникационной сети «Интернет» в срок не позднее 5 рабочих дней после принятия комиссией решения о победителях отбора.</w:t>
      </w:r>
    </w:p>
    <w:p w:rsidR="00443B38" w:rsidRDefault="00443B38" w:rsidP="00443B38"/>
    <w:p w:rsidR="00443B38" w:rsidRDefault="00443B38" w:rsidP="00443B38">
      <w:r>
        <w:t>3. Условия и порядок предоставления субсидии</w:t>
      </w:r>
    </w:p>
    <w:p w:rsidR="00443B38" w:rsidRDefault="00443B38" w:rsidP="00443B38"/>
    <w:p w:rsidR="00443B38" w:rsidRDefault="00443B38" w:rsidP="00443B38">
      <w:r>
        <w:t>3.1.</w:t>
      </w:r>
      <w:r>
        <w:tab/>
        <w:t xml:space="preserve">Размер субсидии, предоставляемой организации (СУБi), определяется по формуле: </w:t>
      </w:r>
    </w:p>
    <w:p w:rsidR="00443B38" w:rsidRDefault="00443B38" w:rsidP="00443B38">
      <w:r>
        <w:t xml:space="preserve">                                                                СУБ х Зi</w:t>
      </w:r>
    </w:p>
    <w:p w:rsidR="00443B38" w:rsidRDefault="00443B38" w:rsidP="00443B38">
      <w:r>
        <w:t xml:space="preserve">                                                   СУБ i = ____________ ,</w:t>
      </w:r>
    </w:p>
    <w:p w:rsidR="00443B38" w:rsidRDefault="00443B38" w:rsidP="00443B38">
      <w:r>
        <w:lastRenderedPageBreak/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∑i З i</w:t>
      </w:r>
    </w:p>
    <w:p w:rsidR="00443B38" w:rsidRDefault="00443B38" w:rsidP="00443B38"/>
    <w:p w:rsidR="00443B38" w:rsidRDefault="00443B38" w:rsidP="00443B38">
      <w:r>
        <w:t>где:</w:t>
      </w:r>
    </w:p>
    <w:p w:rsidR="00443B38" w:rsidRDefault="00443B38" w:rsidP="00443B38">
      <w:r>
        <w:t>СУБ – общий размер субсидий, предусмотренных на соответствующий финансовый год;</w:t>
      </w:r>
    </w:p>
    <w:p w:rsidR="00443B38" w:rsidRDefault="00443B38" w:rsidP="00443B38">
      <w:r>
        <w:t>Зi – размер заявленной i-й организацией потребности в субсидии.</w:t>
      </w:r>
    </w:p>
    <w:p w:rsidR="00443B38" w:rsidRDefault="00443B38" w:rsidP="00443B38">
      <w:r>
        <w:t>1.2.</w:t>
      </w:r>
      <w:r>
        <w:tab/>
        <w:t>Размер субсидии не может превышать размер заявленной организацией потребности в субсидии.</w:t>
      </w:r>
    </w:p>
    <w:p w:rsidR="00443B38" w:rsidRDefault="00443B38" w:rsidP="00443B38">
      <w:r>
        <w:t>Остаток субсидии, образовавшийся после ее распределения с учетом ограничений, установленных абзацем первым настоящего пункта, перераспределяется между организациями в соответствии с пунктом 3.1 настоящего Порядка.</w:t>
      </w:r>
    </w:p>
    <w:p w:rsidR="00443B38" w:rsidRDefault="00443B38" w:rsidP="00443B38">
      <w:r>
        <w:t>1.3.</w:t>
      </w:r>
      <w:r>
        <w:tab/>
        <w:t>Распределение субсидии между организациями утверждается приказом Министерства.</w:t>
      </w:r>
    </w:p>
    <w:p w:rsidR="00443B38" w:rsidRDefault="00443B38" w:rsidP="00443B38">
      <w:r>
        <w:t>1.4.</w:t>
      </w:r>
      <w:r>
        <w:tab/>
        <w:t>Предоставление субсидии осуществляется на основании соглашения, заключенного между Министерством и организацией в соответствии с типовой формой соглашения, установленной Министерством финансов Камчатского края, и содержащего:</w:t>
      </w:r>
    </w:p>
    <w:p w:rsidR="00443B38" w:rsidRDefault="00443B38" w:rsidP="00443B38">
      <w:r>
        <w:t>1)</w:t>
      </w:r>
      <w:r>
        <w:tab/>
        <w:t>согласие организации на проведение Министерством и органом государственного финансового контроля обязательных проверок соблюдения целей, условий и порядка предоставления субсидии, установленных настоящим Порядком;</w:t>
      </w:r>
    </w:p>
    <w:p w:rsidR="00443B38" w:rsidRDefault="00443B38" w:rsidP="00443B38">
      <w:r>
        <w:t>2)</w:t>
      </w:r>
      <w:r>
        <w:tab/>
        <w:t xml:space="preserve">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подпункте 1 настоящего пункта;</w:t>
      </w:r>
    </w:p>
    <w:p w:rsidR="00443B38" w:rsidRDefault="00443B38" w:rsidP="00443B38">
      <w:r>
        <w:t>3)</w:t>
      </w:r>
      <w:r>
        <w:tab/>
        <w:t>график осуществления мероприятий, предусмотренный подпунктом 4 пункта 1.7 настоящего Порядка;</w:t>
      </w:r>
    </w:p>
    <w:p w:rsidR="00443B38" w:rsidRDefault="00443B38" w:rsidP="00443B38">
      <w:r>
        <w:t>4)</w:t>
      </w:r>
      <w:r>
        <w:tab/>
        <w:t>запрет приобретения организацией за счет средств краевого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 связанных с достижением целей предоставления субсидии;</w:t>
      </w:r>
    </w:p>
    <w:p w:rsidR="00443B38" w:rsidRDefault="00443B38" w:rsidP="00443B38">
      <w:r>
        <w:t>5)</w:t>
      </w:r>
      <w:r>
        <w:tab/>
        <w:t>возможность заключать дополнительное соглашение о новых условиях соглашения, в том числе в случае уменьшения Министерству как получателю средств краевого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соглашении, и о расторжении соглашения при недостижении согласия по новым условиям.</w:t>
      </w:r>
    </w:p>
    <w:p w:rsidR="00443B38" w:rsidRDefault="00443B38" w:rsidP="00443B38">
      <w:r>
        <w:t>3.5.</w:t>
      </w:r>
      <w:r>
        <w:tab/>
        <w:t>Соглашение заключается на период не менее срока реализации мероприятий согласно графику осуществления мероприятий, предусмотренному подпунктом 4 пункта 1.7 настоящего Порядка, и может превышать 1 год.</w:t>
      </w:r>
    </w:p>
    <w:p w:rsidR="00443B38" w:rsidRDefault="00443B38" w:rsidP="00443B38">
      <w:r>
        <w:t>3.6.</w:t>
      </w:r>
      <w:r>
        <w:tab/>
        <w:t>Основанием для отказа организации в предоставлении субсидии является:</w:t>
      </w:r>
    </w:p>
    <w:p w:rsidR="00443B38" w:rsidRDefault="00443B38" w:rsidP="00443B38">
      <w:r>
        <w:lastRenderedPageBreak/>
        <w:t>1)</w:t>
      </w:r>
      <w:r>
        <w:tab/>
        <w:t>несоответствие организации требованиям, предусмотренным пунктом 1.6 настоящего Порядка, по состоянию на дату не позднее 10 рабочих дней до даты заключения соглашения;</w:t>
      </w:r>
    </w:p>
    <w:p w:rsidR="00443B38" w:rsidRDefault="00443B38" w:rsidP="00443B38">
      <w:r>
        <w:t>2)</w:t>
      </w:r>
      <w:r>
        <w:tab/>
        <w:t>недостоверность информации, содержащейся в представленном предложении организации.</w:t>
      </w:r>
    </w:p>
    <w:p w:rsidR="00443B38" w:rsidRDefault="00443B38" w:rsidP="00443B38">
      <w:r>
        <w:t>3.7.</w:t>
      </w:r>
      <w:r>
        <w:tab/>
        <w:t>Перечисление субсидии организации осуществляется на расчетный счет, открытый организацией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сопровождению), в соответствии с графиком осуществления мероприятий, предусмотренным подпунктом 4 пункта 1.7 настоящего Порядка.</w:t>
      </w:r>
    </w:p>
    <w:p w:rsidR="00443B38" w:rsidRDefault="00443B38" w:rsidP="00443B38">
      <w:r>
        <w:t>В случае, если субсидии подлежат в соответствии с бюджетным законодательством Российской Федерации казначейскому сопровождению,  перечисление субсидии организации осуществляется на казначейский счет для осуществления и отражения операций с денежными средствами юридических лиц, открытый в территориальном органе Федерального казначейства, не позднее 2-го рабочего дня после предоставления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организации.</w:t>
      </w:r>
    </w:p>
    <w:p w:rsidR="00443B38" w:rsidRDefault="00443B38" w:rsidP="00443B38">
      <w:r>
        <w:t>3.8.</w:t>
      </w:r>
      <w:r>
        <w:tab/>
        <w:t>Объемы и сроки перечисления субсидий формируются исходя из графика осуществления мероприятий, предусмотренного подпунктом 4 пункта 1.7 настоящего Порядка, предоставления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организации, и учитываются Министерством при формировании прогноза кассовых выплат из краевого бюджета, необходимого для составления в установленном порядке кассового плана исполнения краевого бюджета.</w:t>
      </w:r>
    </w:p>
    <w:p w:rsidR="00443B38" w:rsidRDefault="00443B38" w:rsidP="00443B38">
      <w:r>
        <w:t>3.9. Оценка эффективности предоставления субсидии организации осуществляется Министерством на основании сравнения установленных соглашением и фактически достигнутых организацией значений результатов предоставления субсидии по итогам отчетного финансового года.</w:t>
      </w:r>
    </w:p>
    <w:p w:rsidR="00443B38" w:rsidRDefault="00443B38" w:rsidP="00443B38">
      <w:r>
        <w:t>3.10. Результатами предоставления субсидий, значения которых устанавливаются в соглашении, являются:</w:t>
      </w:r>
    </w:p>
    <w:p w:rsidR="00443B38" w:rsidRDefault="00443B38" w:rsidP="00443B38">
      <w:r>
        <w:t>1)</w:t>
      </w:r>
      <w:r>
        <w:tab/>
        <w:t>количество мероприятий, проведенных организацией в текущем финансовом году в рамках творческого проекта;</w:t>
      </w:r>
    </w:p>
    <w:p w:rsidR="00443B38" w:rsidRDefault="00443B38" w:rsidP="00443B38">
      <w:r>
        <w:t>2)</w:t>
      </w:r>
      <w:r>
        <w:tab/>
        <w:t xml:space="preserve"> количество граждан, принявших участие в текущем финансовом году в мероприятиях, реализованных в рамках творческого проекта.</w:t>
      </w:r>
    </w:p>
    <w:p w:rsidR="00443B38" w:rsidRDefault="00443B38" w:rsidP="00443B38"/>
    <w:p w:rsidR="00443B38" w:rsidRDefault="00443B38" w:rsidP="00443B38">
      <w:r>
        <w:t>4.Требования к отчетности и осуществлению контроля</w:t>
      </w:r>
    </w:p>
    <w:p w:rsidR="00443B38" w:rsidRDefault="00443B38" w:rsidP="00443B38"/>
    <w:p w:rsidR="00443B38" w:rsidRDefault="00443B38" w:rsidP="00443B38">
      <w:r>
        <w:t>4.1. Отчетность организации представляется в Министерство в следующем порядке:</w:t>
      </w:r>
    </w:p>
    <w:p w:rsidR="00443B38" w:rsidRDefault="00443B38" w:rsidP="00443B38">
      <w:r>
        <w:t xml:space="preserve">1) отчет о расходах, источником финансового обеспечения которых является субсидия, составляется ежеквартально нарастающим итогом по состоянию на 1-е число месяца, следующего за отчетным периодом, и представляется в Министерство до 15-го числа месяца, следующего за отчетным периодом, по форме, определенной типовой формой соглашения, установленной Министерством финансов Камчатского края. Отчет по итогам года составляется по </w:t>
      </w:r>
      <w:r>
        <w:lastRenderedPageBreak/>
        <w:t>состоянию на 1 января года, следующего за отчетным годом, и представляется в Министерство до 15 февраля очередного финансового года по форме, определенной типовой формой соглашения, установленной Министерством финансов Камчатского края;</w:t>
      </w:r>
    </w:p>
    <w:p w:rsidR="00443B38" w:rsidRDefault="00443B38" w:rsidP="00443B38">
      <w:r>
        <w:t>2) отчет о достижении результатов предоставления субсидии составляется ежеквартально нарастающим итогом по состоянию на 1-е число месяца, следующего за отчетным периодом, и представляется в Министерство до 15-го числа месяца, следующего за отчетным периодом, по форме, определенной типовой формой соглашения, установленной Министерством финансов Камчатского края.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по форме, определенной типовой формой соглашения, установленной Министерством финансов Камчатского края;</w:t>
      </w:r>
    </w:p>
    <w:p w:rsidR="00443B38" w:rsidRDefault="00443B38" w:rsidP="00443B38">
      <w:r>
        <w:t>3) детализированный отчет о ходе реализации творческого проекта (аналитическая записка) составляется ежеквартально по состоянию на 1-е число месяца, следующего за отчетным периодом, в произвольной форме и представляется в Министерство до 15-го числа месяца, следующего за отчетным периодом. Детализированный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в произвольной форме.</w:t>
      </w:r>
    </w:p>
    <w:p w:rsidR="00443B38" w:rsidRDefault="00443B38" w:rsidP="00443B38">
      <w:r>
        <w:t>4.2.</w:t>
      </w:r>
      <w:r>
        <w:tab/>
        <w:t>Отчетность, предусмотренная подпунктом 3 пункта 4.1 настоящего Порядка, представляется организацией непосредственно в Министерство или направляется по почтовому адресу Министерства с сопроводительным письмом на бумажном носителе и с описью вложения, подписывается руководителем (уполномоченным лицом) организации. Подпись на отчетных документах проставляется в конце каждой страницы. Отчетные документы заверяются печатью организации.</w:t>
      </w:r>
    </w:p>
    <w:p w:rsidR="00443B38" w:rsidRDefault="00443B38" w:rsidP="00443B38">
      <w:r>
        <w:t>При наличии технической возможности отчетные документы, предусмотренные подпунктом 3 пункта 4.1 настоящего Порядка, подписываются усиленной квалифицированной электронной подписью руководителя (уполномоченного лица) организации и представляются в электронной форме по адресу электронной почты Министерства.</w:t>
      </w:r>
    </w:p>
    <w:p w:rsidR="00443B38" w:rsidRDefault="00443B38" w:rsidP="00443B38">
      <w:r>
        <w:t>4.3. В случае нарушения организацией условий, установленных настоящим Порядком, а также условий и обязательств, предусмотренных соглашением, Министерство вправе принять решение о расторжении соглашения в порядке, предусмотренном соглашением.</w:t>
      </w:r>
    </w:p>
    <w:p w:rsidR="00443B38" w:rsidRDefault="00443B38" w:rsidP="00443B38">
      <w:r>
        <w:t>4.4.</w:t>
      </w:r>
      <w:r>
        <w:tab/>
        <w:t>В случае если организацией по состоянию на 31 декабря года предоставления субсидии допущены нарушения обязательств, установленных соглашением в части достижения результатов предоставления субсидии, объем средств, подлежащий возврату в краевой бюджет до 1 апреля года, следующего за годом предоставления субсидии (Vвозврата), рассчитывается по формуле:</w:t>
      </w:r>
    </w:p>
    <w:p w:rsidR="00443B38" w:rsidRDefault="00443B38" w:rsidP="00443B38">
      <w:r>
        <w:t>Vвозврата = Vсубсидии x k x m / n,</w:t>
      </w:r>
    </w:p>
    <w:p w:rsidR="00443B38" w:rsidRDefault="00443B38" w:rsidP="00443B38"/>
    <w:p w:rsidR="00443B38" w:rsidRDefault="00443B38" w:rsidP="00443B38">
      <w:r>
        <w:t>где:</w:t>
      </w:r>
    </w:p>
    <w:p w:rsidR="00443B38" w:rsidRDefault="00443B38" w:rsidP="00443B38">
      <w:r>
        <w:t>Vсубсидии - размер субсидии, предоставленной организации в отчетном финансовом году;</w:t>
      </w:r>
    </w:p>
    <w:p w:rsidR="00443B38" w:rsidRDefault="00443B38" w:rsidP="00443B38">
      <w:r>
        <w:t>m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значение;</w:t>
      </w:r>
    </w:p>
    <w:p w:rsidR="00443B38" w:rsidRDefault="00443B38" w:rsidP="00443B38">
      <w:r>
        <w:lastRenderedPageBreak/>
        <w:t>n - общее количество результатов предоставления субсидии;</w:t>
      </w:r>
    </w:p>
    <w:p w:rsidR="00443B38" w:rsidRDefault="00443B38" w:rsidP="00443B38">
      <w:r>
        <w:t>k - коэффициент возврата субсидии.</w:t>
      </w:r>
    </w:p>
    <w:p w:rsidR="00443B38" w:rsidRDefault="00443B38" w:rsidP="00443B38">
      <w:r>
        <w:t>4.5.</w:t>
      </w:r>
      <w:r>
        <w:tab/>
        <w:t>При расчете объема средств, подлежащих возврату в краевой бюджет, в размере субсидии, предоставленной организации в отчетном финансовом году (Vсубсидии), не учитывается размер остатка субсидии, не использованного по состоянию на 1 января текущего финансового года.</w:t>
      </w:r>
    </w:p>
    <w:p w:rsidR="00443B38" w:rsidRDefault="00443B38" w:rsidP="00443B38">
      <w:r>
        <w:t>4.6.</w:t>
      </w:r>
      <w:r>
        <w:tab/>
        <w:t>Коэффициент возврата субсидии (k) рассчитывается по формуле:</w:t>
      </w:r>
    </w:p>
    <w:p w:rsidR="00443B38" w:rsidRDefault="00443B38" w:rsidP="00443B38"/>
    <w:p w:rsidR="00443B38" w:rsidRDefault="00443B38" w:rsidP="00443B38">
      <w:r>
        <w:t xml:space="preserve"> </w:t>
      </w:r>
    </w:p>
    <w:p w:rsidR="00443B38" w:rsidRDefault="00443B38" w:rsidP="00443B38">
      <w:r>
        <w:t>где:</w:t>
      </w:r>
    </w:p>
    <w:p w:rsidR="00443B38" w:rsidRDefault="00443B38" w:rsidP="00443B38">
      <w:r>
        <w:t>Di - индекс, отражающий уровень недостижения i-го результата предоставления субсидии;</w:t>
      </w:r>
    </w:p>
    <w:p w:rsidR="00443B38" w:rsidRDefault="00443B38" w:rsidP="00443B38">
      <w:r>
        <w:t>m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значение.</w:t>
      </w:r>
    </w:p>
    <w:p w:rsidR="00443B38" w:rsidRDefault="00443B38" w:rsidP="00443B38">
      <w:r>
        <w:t>При расчете коэффициента возврата субсидии используются только положительные значения индекса, отражающего уровень недостижения i-го результата предоставления субсидии.</w:t>
      </w:r>
    </w:p>
    <w:p w:rsidR="00443B38" w:rsidRDefault="00443B38" w:rsidP="00443B38">
      <w:r>
        <w:t>4.7. Индекс, отражающий уровень недостижения i-го результата предоставления субсидии (Di), определяется по формуле:</w:t>
      </w:r>
    </w:p>
    <w:p w:rsidR="00443B38" w:rsidRDefault="00443B38" w:rsidP="00443B38"/>
    <w:p w:rsidR="00443B38" w:rsidRDefault="00443B38" w:rsidP="00443B38">
      <w:r>
        <w:t>Di = 1 - Ti / Si,</w:t>
      </w:r>
    </w:p>
    <w:p w:rsidR="00443B38" w:rsidRDefault="00443B38" w:rsidP="00443B38"/>
    <w:p w:rsidR="00443B38" w:rsidRDefault="00443B38" w:rsidP="00443B38">
      <w:r>
        <w:t>где:</w:t>
      </w:r>
    </w:p>
    <w:p w:rsidR="00443B38" w:rsidRDefault="00443B38" w:rsidP="00443B38">
      <w:r>
        <w:t>Ti - фактически достигнутое значение i-го результата предоставления субсидии на отчетную дату;</w:t>
      </w:r>
    </w:p>
    <w:p w:rsidR="00443B38" w:rsidRDefault="00443B38" w:rsidP="00443B38">
      <w:r>
        <w:t>Si - плановое значение i-го результата предоставления субсидии, установленное соглашением.</w:t>
      </w:r>
    </w:p>
    <w:p w:rsidR="00443B38" w:rsidRDefault="00443B38" w:rsidP="00443B38">
      <w:r>
        <w:t>4.7.</w:t>
      </w:r>
      <w:r>
        <w:tab/>
        <w:t>Контроль за соблюдением целей, условий и порядка предоставления субсидий осуществляется Министерством и органом государственного финансового контроля.</w:t>
      </w:r>
    </w:p>
    <w:p w:rsidR="00443B38" w:rsidRDefault="00443B38" w:rsidP="00443B38">
      <w:r>
        <w:t xml:space="preserve">4.8. В случае установления по результатам проверок, проведенных Министерством и (или) органом государственного финансового контроля, фактов нарушения условий, установленных при предоставлении субсидии, а также в случае недостижения результата предоставления субсидии, установленного </w:t>
      </w:r>
      <w:r>
        <w:lastRenderedPageBreak/>
        <w:t>соглашением, организация обязана возвратить в доход краевого бюджета полученную в отчетном финансовом году субсидию в объеме, пропорциональном недостигнутому значению результата предоставления субсидии:</w:t>
      </w:r>
    </w:p>
    <w:p w:rsidR="00443B38" w:rsidRDefault="00443B38" w:rsidP="00443B38">
      <w:r>
        <w:t>1)</w:t>
      </w:r>
      <w:r>
        <w:tab/>
        <w:t>на основании требования Министерства - не позднее 10-го рабочего дня со дня получения организацией требования;</w:t>
      </w:r>
    </w:p>
    <w:p w:rsidR="00443B38" w:rsidRDefault="00443B38" w:rsidP="00443B38">
      <w:r>
        <w:t>2)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>
      <w:r>
        <w:t>Приложение 5</w:t>
      </w:r>
    </w:p>
    <w:p w:rsidR="00443B38" w:rsidRDefault="00443B38" w:rsidP="00443B38">
      <w:r>
        <w:t>к Программе</w:t>
      </w:r>
    </w:p>
    <w:p w:rsidR="00443B38" w:rsidRDefault="00443B38" w:rsidP="00443B38"/>
    <w:p w:rsidR="00443B38" w:rsidRDefault="00443B38" w:rsidP="00443B38">
      <w:r>
        <w:lastRenderedPageBreak/>
        <w:t>Порядок предоставления и распределения субсидий местным бюджетам на реализацию отдельных мероприятий Подпрограммы 6 «Развитие инфраструктуры в сфере культуры»</w:t>
      </w:r>
    </w:p>
    <w:p w:rsidR="00443B38" w:rsidRDefault="00443B38" w:rsidP="00443B38"/>
    <w:p w:rsidR="00443B38" w:rsidRDefault="00443B38" w:rsidP="00443B38">
      <w:r>
        <w:t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- Правила), Положением о формировании и реализации инвестиционной программы Камчатского края, утвержденным Постановлением Правительства Камчатского края от 24.10.2012 № 489-П (далее - Положение о формировании и реализации инвестиционной программы Камчатского края) и регулирует вопросы предоставления и распределения субсидий из краевого бюджета местным бюджетам в целях софинансирования следующих основных мероприятий подпрограммы 6 «Развитие инфраструктуры в сфере культуры» (далее также в настоящем Порядке - мероприятия):</w:t>
      </w:r>
    </w:p>
    <w:p w:rsidR="00443B38" w:rsidRDefault="00443B38" w:rsidP="00443B38">
      <w:r>
        <w:t>1) основного мероприятия 6.1 «Инвестиционные мероприятия в сфере культуры»;</w:t>
      </w:r>
    </w:p>
    <w:p w:rsidR="00443B38" w:rsidRDefault="00443B38" w:rsidP="00443B38">
      <w:r>
        <w:t>2) основного мероприятия 6.2 «Проведение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работ» в части проведения капитального и текущего ремонтов зданий и помещений муниципальных учреждений культуры и муниципальных учреждений дополнительного образования в сфере культуры (в том числе проектных работ и экспертизы выполненных работ);</w:t>
      </w:r>
    </w:p>
    <w:p w:rsidR="00443B38" w:rsidRDefault="00443B38" w:rsidP="00443B38">
      <w:r>
        <w:t>3) основного мероприятия 6.3 «Проведение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культуры», в части проведения мероприятий по укреплению материально-технической базы муниципальных учреждений культуры и учреждений дополнительного образования в сфере культуры, в том числе:</w:t>
      </w:r>
    </w:p>
    <w:p w:rsidR="00443B38" w:rsidRDefault="00443B38" w:rsidP="00443B38">
      <w:r>
        <w:t>а) мероприятия по приобретению компьютерного, мультимедийного (светового, звукового, видеопроекционного, лазерного) и иного специализированного оборудования;</w:t>
      </w:r>
    </w:p>
    <w:p w:rsidR="00443B38" w:rsidRDefault="00443B38" w:rsidP="00443B38">
      <w:r>
        <w:t>б) мероприятия по приобретению (изготовлению) музыкальных инструментов (за исключением относящихся к национальным инструментам коренных малочисленных народов Севера, Сибири и Дальнего Востока, проживающих в Камчатском крае), специализированной мебели и сценических костюмов (за исключением относящихся к национальным костюмам коренных малочисленных народов Севера, Сибири и Дальнего Востока, проживающих в Камчатском крае);</w:t>
      </w:r>
    </w:p>
    <w:p w:rsidR="00443B38" w:rsidRDefault="00443B38" w:rsidP="00443B38">
      <w:r>
        <w:t>4) основного мероприятия 6.4 «А1 Региональный проект «Обеспечение качественно нового уровня развития инфраструктуры культуры («Культурная среда»)», в том числе:</w:t>
      </w:r>
    </w:p>
    <w:p w:rsidR="00443B38" w:rsidRDefault="00443B38" w:rsidP="00443B38">
      <w:r>
        <w:t>а) мероприятия по обеспечению муниципальных учреждений дополнительного образования (детских школ искусств по всем видам искусств) музыкальными инструментами, оборудованием и материалами путем приобретения:</w:t>
      </w:r>
    </w:p>
    <w:p w:rsidR="00443B38" w:rsidRDefault="00443B38" w:rsidP="00443B38">
      <w:r>
        <w:t>музыкальных инструментов преимущественно отечественного производства или сборки из комплектующих иностранного производства, произведенной на территории Российской Федерации, включая их доставку и погрузочно-разгрузочные работы;</w:t>
      </w:r>
    </w:p>
    <w:p w:rsidR="00443B38" w:rsidRDefault="00443B38" w:rsidP="00443B38">
      <w:r>
        <w:lastRenderedPageBreak/>
        <w:t>оборудования преимущественно отечественного производства или сборки из комплектующих иностранного производства, произведенной на территории Российской Федерации, включая доставку, погрузочно-разгрузочные работы, монтаж, демонтаж (для учебных аудиторий, библиотек, залов), и выставочное оборудование, в том числе мультимедийное оборудование с соответствующим программным обеспечением;</w:t>
      </w:r>
    </w:p>
    <w:p w:rsidR="00443B38" w:rsidRDefault="00443B38" w:rsidP="00443B38">
      <w:r>
        <w:t>материалов (учебники, учебные пособия, в том числе электронные издания, наглядные пособия и материалы, натюрмортный фонд, художественные альбомы, нотные издания, в том числе нотный педагогический репертуар для детских школ искусств и училищ, клавиры, партитуры и хрестоматии);</w:t>
      </w:r>
    </w:p>
    <w:p w:rsidR="00443B38" w:rsidRDefault="00443B38" w:rsidP="00443B38">
      <w:r>
        <w:t>б) мероприятия по обеспечению муниципальных учреждений культуры специализированным автотранспортом для обслуживания населения, в том числе сельского населения;</w:t>
      </w:r>
    </w:p>
    <w:p w:rsidR="00443B38" w:rsidRDefault="00443B38" w:rsidP="00443B38">
      <w:r>
        <w:t>в) мероприятия по созданию и модернизации муниципальных учреждений культурно-досугового типа в сельской местности, включая строительство, реконструкцию и капитальный ремонт зданий;</w:t>
      </w:r>
    </w:p>
    <w:p w:rsidR="00443B38" w:rsidRDefault="00443B38" w:rsidP="00443B38">
      <w:r>
        <w:t>г) мероприятия по модернизации (реконструкция и капитальный ремонт) муниципальных детских школ искусств по видам искусств;</w:t>
      </w:r>
    </w:p>
    <w:p w:rsidR="00443B38" w:rsidRDefault="00443B38" w:rsidP="00443B38">
      <w:r>
        <w:t>д) мероприятия по реконструкции и капитальному ремонту муниципальных музеев;</w:t>
      </w:r>
    </w:p>
    <w:p w:rsidR="00443B38" w:rsidRDefault="00443B38" w:rsidP="00443B38">
      <w:r>
        <w:t>е) мероприятия по техническому оснащению муниципальных музеев.</w:t>
      </w:r>
    </w:p>
    <w:p w:rsidR="00443B38" w:rsidRDefault="00443B38" w:rsidP="00443B38">
      <w:r>
        <w:t>2. Критериями отбора муниципальных образований в Камчатском крае (далее в настоящем Порядке - муниципальные образования) для предоставления субсидий являются:</w:t>
      </w:r>
    </w:p>
    <w:p w:rsidR="00443B38" w:rsidRDefault="00443B38" w:rsidP="00443B38">
      <w:r>
        <w:t>1) на реализацию мероприятия, указанного в пункте 1 части 1 настоящего Порядка, - наличие в муниципальных образованиях реализуемых (планируемых к реализации) инвестиционных проектов в сфере культуры;</w:t>
      </w:r>
    </w:p>
    <w:p w:rsidR="00443B38" w:rsidRDefault="00443B38" w:rsidP="00443B38">
      <w:r>
        <w:t>2) на реализацию мероприятий, указанных в пунктах 2 и 3 части 1 настоящего Порядка, - наличие потребности муниципальных образований в проведении соответствующих мероприятий в отношении муниципальных учреждений культуры и (или) муниципальных учреждений дополнительного образования в сфере культуры;</w:t>
      </w:r>
    </w:p>
    <w:p w:rsidR="00443B38" w:rsidRDefault="00443B38" w:rsidP="00443B38">
      <w:r>
        <w:t>3) на реализацию мероприятия, указанного в подпункте «а» пункта 4 части 1 настоящего Порядка, - реализация учебных предметов, соответствующих федеральным государственным требованиям к минимуму содержания, структуре и условиям реализации дополнительных предпрофессиональных программ в области искусств и срокам обучения по этим программам, а также наличие потребности в обеспечении музыкальными инструментами, оборудованием и материалами;</w:t>
      </w:r>
    </w:p>
    <w:p w:rsidR="00443B38" w:rsidRDefault="00443B38" w:rsidP="00443B38">
      <w:r>
        <w:t>4) на реализацию мероприятия, указанного в подпункте «б» пункта 4 части 1 настоящего Порядка, - наличие потребности в достижении уровня обеспеченности муниципальных учреждений культуры специализированным автотранспортом для обслуживания населения, в том числе сельского населения, в соответствии с Методическими рекомендациями по развитию сети организаций культуры Камчатского края, утвержденными приказом Министерства культуры Камчатского края (далее - Министерство), и обеспеченности населения услугами муниципальных учреждений культуры, а также обязательство муниципальных образований обеспечить за счет средств местного бюджета последующее содержание специализированного автотранспорта;</w:t>
      </w:r>
    </w:p>
    <w:p w:rsidR="00443B38" w:rsidRDefault="00443B38" w:rsidP="00443B38">
      <w:r>
        <w:lastRenderedPageBreak/>
        <w:t>5) на реализацию мероприятий, указанных в подпунктах «в», «г» и «д» пункта 4 части 1 настоящего Порядка, - наличие утвержденной в установленном порядке проектной документации,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(в случае, если проведение экспертизы в соответствии с законодательством Российской Федерации является обязательным);</w:t>
      </w:r>
    </w:p>
    <w:p w:rsidR="00443B38" w:rsidRDefault="00443B38" w:rsidP="00443B38">
      <w:r>
        <w:t>6) на реализацию мероприятия, указанного в подпункте «е» пункта 4 части 1 настоящего Порядка, - наличие потребности муниципальных образований в проведении соответствующих мероприятий в отношении муниципальных учреждений культуры.</w:t>
      </w:r>
    </w:p>
    <w:p w:rsidR="00443B38" w:rsidRDefault="00443B38" w:rsidP="00443B38">
      <w:r>
        <w:t>3. Условиями предоставления субсидий являются:</w:t>
      </w:r>
    </w:p>
    <w:p w:rsidR="00443B38" w:rsidRDefault="00443B38" w:rsidP="00443B38">
      <w: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443B38" w:rsidRDefault="00443B38" w:rsidP="00443B38">
      <w:r>
        <w:t>2)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-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443B38" w:rsidRDefault="00443B38" w:rsidP="00443B38">
      <w:r>
        <w:t>4. Соглашение о предоставлении субсидии и дополнительные соглашения к Соглашению о предоставлении субсидии, в том числе о его расторжении, заключаются в соответствии с типовыми формами соглашений, утвержденными Министерством финансов Камчатского края.</w:t>
      </w:r>
    </w:p>
    <w:p w:rsidR="00443B38" w:rsidRDefault="00443B38" w:rsidP="00443B38">
      <w:r>
        <w:t>Соглашение о предоставлении субсидии из краевого бюджета местному бюджету за счет средств,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значения, заключается с учетом требований, установленных правилами, предусмотренными абзацем первым пункта 3 статьи 132 Бюджетного кодекса Российской Федерации.</w:t>
      </w:r>
    </w:p>
    <w:p w:rsidR="00443B38" w:rsidRDefault="00443B38" w:rsidP="00443B38">
      <w:r>
        <w:t>5. Соглашение о предоставлении субсидии на реализацию мероприятий, предусмотренных пунктом 1 и подпунктами «в», «г», «д» (за исключением капитального ремонта зданий) пункта 4 части 1 настоящего Порядка, заключается при включении соответствующих объектов недвижимого имущества муниципальной собственности в инвестиционную программу Камчатского края в соответствии с Положением о формировании и реализации инвестиционной программы Камчатского края.</w:t>
      </w:r>
    </w:p>
    <w:p w:rsidR="00443B38" w:rsidRDefault="00443B38" w:rsidP="00443B38">
      <w:r>
        <w:t>6. Соглашение о предоставлении субсидии на реализацию мероприятий, предусмотренных пунктами 2, 3, подпунктами «а», «б», «в», «г» и «д» (в части капитального ремонта зданий) пункта 4 части 1 настоящего Порядка, заключается в соответствии с положениями части 7 настоящего Порядка.</w:t>
      </w:r>
    </w:p>
    <w:p w:rsidR="00443B38" w:rsidRDefault="00443B38" w:rsidP="00443B38">
      <w:r>
        <w:t>7. Перечень, формы, сроки представления документов органами местного самоуправления муниципальных образований для получения субсидий, а также сроки рассмотрения документов и принятия решения о предоставлении либо об отказе в предоставлении субсидии утверждаются приказом Министерства.</w:t>
      </w:r>
    </w:p>
    <w:p w:rsidR="00443B38" w:rsidRDefault="00443B38" w:rsidP="00443B38">
      <w:r>
        <w:lastRenderedPageBreak/>
        <w:t>Основаниями для отказа в предоставлении субсидий являются несоответствие муниципального образования критериям отбора муниципальных образований для предоставления субсидий, установленным частью 2 настоящего Порядка, и условиям предоставления субсидий, установленным частью 3 настоящего Порядка.</w:t>
      </w:r>
    </w:p>
    <w:p w:rsidR="00443B38" w:rsidRDefault="00443B38" w:rsidP="00443B38">
      <w:r>
        <w:t>8. Размер субсидий, предоставляемых из краевого бюджета местным бюджетам на реализацию мероприятий, указанных в пункте 1 и подпункте «в» (за исключением капитального ремонта зданий) пункта 4 части 1 настоящего Порядка, определяется в соответствии с Положением о формировании и реализации инвестиционной программы Камчатского края.</w:t>
      </w:r>
    </w:p>
    <w:p w:rsidR="00443B38" w:rsidRDefault="00443B38" w:rsidP="00443B38">
      <w:r>
        <w:t>9. Размер субсидии, предоставляемой из краевого бюджета местным бюджетам на реализацию мероприятий, указанных в пунктах 2, 3 и подпунктов «а», «б», «в», «г» и «д» (в части капитального ремонта зданий) пункта 4 части 1 настоящего Порядка, определяется по формуле:</w:t>
      </w:r>
    </w:p>
    <w:p w:rsidR="00443B38" w:rsidRDefault="00443B38" w:rsidP="00443B38"/>
    <w:p w:rsidR="00443B38" w:rsidRDefault="00443B38" w:rsidP="00443B38">
      <w:r>
        <w:t xml:space="preserve"> , где</w:t>
      </w:r>
    </w:p>
    <w:p w:rsidR="00443B38" w:rsidRDefault="00443B38" w:rsidP="00443B38"/>
    <w:p w:rsidR="00443B38" w:rsidRDefault="00443B38" w:rsidP="00443B38">
      <w:r>
        <w:t xml:space="preserve">  - размер субсидии, предоставляемой бюджету  -го муниципального образования на реализацию мероприятия в текущем финансовом году;</w:t>
      </w:r>
    </w:p>
    <w:p w:rsidR="00443B38" w:rsidRDefault="00443B38" w:rsidP="00443B38">
      <w:r>
        <w:t xml:space="preserve">  - общий объем средств, предусмотренный на реализацию  -того мероприятия, подлежащий распределению между муниципальными образованиями в текущем финансовом году;</w:t>
      </w:r>
    </w:p>
    <w:p w:rsidR="00443B38" w:rsidRDefault="00443B38" w:rsidP="00443B38">
      <w:r>
        <w:t xml:space="preserve">  - потребность  -го муниципального образования на реализацию  -того мероприятия в текущем финансовом году, определяемая на основании документов, представленных в Министерство органом местного самоуправления муниципального образования;</w:t>
      </w:r>
    </w:p>
    <w:p w:rsidR="00443B38" w:rsidRDefault="00443B38" w:rsidP="00443B38">
      <w:r>
        <w:t xml:space="preserve">  - количество муниципальных образований, представивших в Министерство документы, и соответствующих критериям отбора муниципальных образований для предоставления субсидий, установленным частью 2 настоящего Порядка, и условиям предоставления субсидий, установленным частью 3 настоящего Порядка.</w:t>
      </w:r>
    </w:p>
    <w:p w:rsidR="00443B38" w:rsidRDefault="00443B38" w:rsidP="00443B38">
      <w:r>
        <w:t>10.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443B38" w:rsidRDefault="00443B38" w:rsidP="00443B38">
      <w:r>
        <w:t>11. Результатами использования субсидии являются:</w:t>
      </w:r>
    </w:p>
    <w:p w:rsidR="00443B38" w:rsidRDefault="00443B38" w:rsidP="00443B38">
      <w:r>
        <w:t>1)</w:t>
      </w:r>
      <w:r>
        <w:tab/>
        <w:t>по основному мероприятию 6.1 «Инвестиционные мероприятия в сфере культуры»:</w:t>
      </w:r>
    </w:p>
    <w:p w:rsidR="00443B38" w:rsidRDefault="00443B38" w:rsidP="00443B38">
      <w:r>
        <w:t>а) повышение качества условий оказания услуг организациями культуры;</w:t>
      </w:r>
    </w:p>
    <w:p w:rsidR="00443B38" w:rsidRDefault="00443B38" w:rsidP="00443B38">
      <w:r>
        <w:t>б)</w:t>
      </w:r>
      <w:r>
        <w:tab/>
        <w:t>восстановление, модернизация и обновление инфраструктуры объектов культуры;</w:t>
      </w:r>
    </w:p>
    <w:p w:rsidR="00443B38" w:rsidRDefault="00443B38" w:rsidP="00443B38">
      <w:r>
        <w:lastRenderedPageBreak/>
        <w:t>2)</w:t>
      </w:r>
      <w:r>
        <w:tab/>
        <w:t>по основному мероприятию 6.2 «Проведение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работ»:</w:t>
      </w:r>
    </w:p>
    <w:p w:rsidR="00443B38" w:rsidRDefault="00443B38" w:rsidP="00443B38">
      <w:r>
        <w:t>а)</w:t>
      </w:r>
      <w:r>
        <w:tab/>
        <w:t>повышение качества условий оказания услуг организациями культуры;</w:t>
      </w:r>
    </w:p>
    <w:p w:rsidR="00443B38" w:rsidRDefault="00443B38" w:rsidP="00443B38">
      <w:r>
        <w:t>б)</w:t>
      </w:r>
      <w:r>
        <w:tab/>
        <w:t>рост числа получателей услуг организаций культуры;</w:t>
      </w:r>
    </w:p>
    <w:p w:rsidR="00443B38" w:rsidRDefault="00443B38" w:rsidP="00443B38">
      <w:r>
        <w:t>в)</w:t>
      </w:r>
      <w:r>
        <w:tab/>
        <w:t>восстановление, модернизация и обновление инфраструктуры объектов культуры;</w:t>
      </w:r>
    </w:p>
    <w:p w:rsidR="00443B38" w:rsidRDefault="00443B38" w:rsidP="00443B38">
      <w:r>
        <w:t>3)</w:t>
      </w:r>
      <w:r>
        <w:tab/>
        <w:t>по основному мероприятию 6.3 «Проведение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культуры»:</w:t>
      </w:r>
    </w:p>
    <w:p w:rsidR="00443B38" w:rsidRDefault="00443B38" w:rsidP="00443B38">
      <w:r>
        <w:t>а)</w:t>
      </w:r>
      <w:r>
        <w:tab/>
        <w:t>повышение качества условий оказания услуг организациями культуры;</w:t>
      </w:r>
    </w:p>
    <w:p w:rsidR="00443B38" w:rsidRDefault="00443B38" w:rsidP="00443B38">
      <w:r>
        <w:t>б)</w:t>
      </w:r>
      <w:r>
        <w:tab/>
        <w:t>рост числа получателей услуг организаций культуры;</w:t>
      </w:r>
    </w:p>
    <w:p w:rsidR="00443B38" w:rsidRDefault="00443B38" w:rsidP="00443B38">
      <w:r>
        <w:t>в)</w:t>
      </w:r>
      <w:r>
        <w:tab/>
        <w:t>оснащение учреждений культуры и образовательных учреждений в сфере культуры современными материалами, инструментами и оборудованием;</w:t>
      </w:r>
    </w:p>
    <w:p w:rsidR="00443B38" w:rsidRDefault="00443B38" w:rsidP="00443B38">
      <w:r>
        <w:t>4)</w:t>
      </w:r>
      <w:r>
        <w:tab/>
        <w:t>по основному мероприятию 6.4 «А1 Региональный проект «Обеспечение качественно нового уровня развития инфраструктуры культуры («Культурная среда»)»:</w:t>
      </w:r>
    </w:p>
    <w:p w:rsidR="00443B38" w:rsidRDefault="00443B38" w:rsidP="00443B38">
      <w:r>
        <w:t>а)</w:t>
      </w:r>
      <w:r>
        <w:tab/>
        <w:t>рост числа получателей услуг организаций культуры;</w:t>
      </w:r>
    </w:p>
    <w:p w:rsidR="00443B38" w:rsidRDefault="00443B38" w:rsidP="00443B38">
      <w:r>
        <w:t>б)</w:t>
      </w:r>
      <w:r>
        <w:tab/>
        <w:t>оснащение учреждений культуры и образовательных учреждений в сфере культуры современными материалами, инструментами и оборудованием;</w:t>
      </w:r>
    </w:p>
    <w:p w:rsidR="00443B38" w:rsidRDefault="00443B38" w:rsidP="00443B38">
      <w:r>
        <w:t>в)</w:t>
      </w:r>
      <w:r>
        <w:tab/>
        <w:t>восстановление, модернизация и обновление инфраструктуры объектов культуры.</w:t>
      </w:r>
    </w:p>
    <w:p w:rsidR="00443B38" w:rsidRDefault="00443B38" w:rsidP="00443B38">
      <w:r>
        <w:t>12. Значения результатов использования субсидии устанавливаются соглашением о предоставлении субсидии.</w:t>
      </w:r>
    </w:p>
    <w:p w:rsidR="00443B38" w:rsidRDefault="00443B38" w:rsidP="00443B38">
      <w:r>
        <w:t>13. Оценка эффективности использования субсидии осуществляется Министерством на основании сравнения значений результатов использования субсидии, установленных в соглашении о предоставлении субсидии, и фактически достигнутых по итогам отчетного года значений результатов использования субсидии.</w:t>
      </w:r>
    </w:p>
    <w:p w:rsidR="00443B38" w:rsidRDefault="00443B38" w:rsidP="00443B38">
      <w:r>
        <w:t>14.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статьей 242 Бюджетного кодекса Российской Федерации.</w:t>
      </w:r>
    </w:p>
    <w:p w:rsidR="00443B38" w:rsidRDefault="00443B38" w:rsidP="00443B38">
      <w:r>
        <w:t>15.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443B38" w:rsidRDefault="00443B38" w:rsidP="00443B38">
      <w:r>
        <w:lastRenderedPageBreak/>
        <w:t>16.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 предоставлении субсидий осуществляется Министерством и органами государственного финансового контроля.</w:t>
      </w:r>
    </w:p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/>
    <w:p w:rsidR="00443B38" w:rsidRDefault="00443B38" w:rsidP="00443B38">
      <w:r>
        <w:t>Приложение 6</w:t>
      </w:r>
    </w:p>
    <w:p w:rsidR="00443B38" w:rsidRDefault="00443B38" w:rsidP="00443B38">
      <w:r>
        <w:t>к Программе</w:t>
      </w:r>
    </w:p>
    <w:p w:rsidR="00443B38" w:rsidRDefault="00443B38" w:rsidP="00443B38"/>
    <w:p w:rsidR="00443B38" w:rsidRDefault="00443B38" w:rsidP="00443B38">
      <w:r>
        <w:t>Порядок распределения и предоставления иных межбюджетных трансфертов местным бюджетам на реализацию отдельных мероприятий Подпрограммы 1 «Наследие» и Подпрограммы 5 «Обеспечение реализации Программы»</w:t>
      </w:r>
    </w:p>
    <w:p w:rsidR="00443B38" w:rsidRDefault="00443B38" w:rsidP="00443B38"/>
    <w:p w:rsidR="00443B38" w:rsidRDefault="00443B38" w:rsidP="00443B38">
      <w:r>
        <w:t>1. Настоящий Порядок разработан в соответствии со статьей 139.1 Бюджетного кодекса Российской Федерации и регулирует вопросы распределения и предоставления из краевого бюджета иных межбюджетных трансфертов бюджетам муниципальных образований в Камчатском крае (далее в настоящем Порядке - муниципальные образования) на софинансирование следующих основных мероприятий (далее также в настоящем Порядке - мероприятия):</w:t>
      </w:r>
    </w:p>
    <w:p w:rsidR="00443B38" w:rsidRDefault="00443B38" w:rsidP="00443B38">
      <w:r>
        <w:t>1) основного мероприятия А1 Региональный проект «Обеспечение качественно нового уровня развития инфраструктуры культуры («Культурная среда») подпрограммы 1 «Наследие»;</w:t>
      </w:r>
    </w:p>
    <w:p w:rsidR="00443B38" w:rsidRDefault="00443B38" w:rsidP="00443B38">
      <w:r>
        <w:t>2) основного мероприятия А2 Региональный проект «Создание условий для реализации творческого потенциала нации («Творческие люди») подпрограммы 5 «Обеспечение реализации Программы»;</w:t>
      </w:r>
    </w:p>
    <w:p w:rsidR="00443B38" w:rsidRDefault="00443B38" w:rsidP="00443B38">
      <w:r>
        <w:t>3) основного мероприятия 5.4 «Развитие цифрового контента в сфере культуры» подпрограммы 5 «Обеспечение реализации Программы».</w:t>
      </w:r>
    </w:p>
    <w:p w:rsidR="00443B38" w:rsidRDefault="00443B38" w:rsidP="00443B38">
      <w:r>
        <w:t>2. Иные межбюджетные трансферты предоставляются бюджетам муниципальных образований в размерах, устанавливаемых законом Камчатского края о краевом бюджете на соответствующий финансовый год и на плановый период, в пределах лимитов бюджетных обязательств, доведенных в установленном порядке до Министерства культуры Камчатского края (далее - Министерство) на цели, указанные в части 1 настоящего Порядка.</w:t>
      </w:r>
    </w:p>
    <w:p w:rsidR="00443B38" w:rsidRDefault="00443B38" w:rsidP="00443B38">
      <w:r>
        <w:lastRenderedPageBreak/>
        <w:t>3. Иные межбюджетные трансферты на реализацию мероприятия, указанного в пункте 1 части 1 настоящего Порядка, распределяются в соответствии с Правилами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«Культура», утвержденными постановлением Правительства Российской Федерации от 18.03.2019 № 281, и предоставляются бюджетам муниципальных образований в целях финансирования расходных обязательств на создание модельных муниципальных библиотек.</w:t>
      </w:r>
    </w:p>
    <w:p w:rsidR="00443B38" w:rsidRDefault="00443B38" w:rsidP="00443B38">
      <w:r>
        <w:t>4. Иные межбюджетные трансферты на реализацию мероприятия, указанного в пункте 2 части 1 настоящего Порядка, распределяются в соответствии с Правилами проведения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 и механизмом выплаты денежных поощрений победителям, утвержденными Приказом Министерства культуры Российской Федерации от 02.04.2013          № 306, и предоставляются бюджетам муниципальных образований в целях финансирования расходных обязательств на выплату денежного поощрения лучшим муниципальным учреждениям культуры, находящимся на территориях сельских поселений, и их работникам.</w:t>
      </w:r>
    </w:p>
    <w:p w:rsidR="00443B38" w:rsidRDefault="00443B38" w:rsidP="00443B38">
      <w:r>
        <w:t>5. Иные межбюджетные трансферты на реализацию мероприятия, указанного в пункте 3 части 1 настоящего Порядка, распределяются и предоставляются бюджетам муниципальных образований в целях подключения муниципальных библиотек в Камчатском крае к информационно-телекоммуникационной сети «Интернет» и развития библиотечного дела с учетом задачи расширения информационных технологий и оцифровки.</w:t>
      </w:r>
    </w:p>
    <w:p w:rsidR="00443B38" w:rsidRDefault="00443B38" w:rsidP="00443B38">
      <w:r>
        <w:t>6. Критерием отбора муниципальных образований для предоставления иных межбюджетных трансфертов на реализацию мероприятия, указанного в пункте 3 части 1 настоящего Порядка, является наличие в муниципальном образовании муниципальной библиотеки, не имеющей доступ к информационно-телекоммуникационной сети «Интернет».</w:t>
      </w:r>
    </w:p>
    <w:p w:rsidR="00443B38" w:rsidRDefault="00443B38" w:rsidP="00443B38">
      <w:r>
        <w:t>7. Условиями предоставления иных межбюджетных трансфертов на реализацию мероприятия, указанного в пункте 1 части 1 настоящего Порядка, являются:</w:t>
      </w:r>
    </w:p>
    <w:p w:rsidR="00443B38" w:rsidRDefault="00443B38" w:rsidP="00443B38">
      <w:r>
        <w:t>1) наличие решения Министерства культуры Российской Федерации об объявлении победителей конкурсного отбора;</w:t>
      </w:r>
    </w:p>
    <w:p w:rsidR="00443B38" w:rsidRDefault="00443B38" w:rsidP="00443B38">
      <w:r>
        <w:t>2) заключение соглашения.</w:t>
      </w:r>
    </w:p>
    <w:p w:rsidR="00443B38" w:rsidRDefault="00443B38" w:rsidP="00443B38">
      <w:r>
        <w:t>8. Условиями предоставления иных межбюджетных трансфертов на реализацию мероприятия, указанного в пункте 2 части 1 настоящего Порядка, являются:</w:t>
      </w:r>
    </w:p>
    <w:p w:rsidR="00443B38" w:rsidRDefault="00443B38" w:rsidP="00443B38">
      <w:r>
        <w:t>1) наличие приказа Министерства о присуждении денежного поощрения лучшим муниципальным учреждениям культуры, находящимся на территориях сельских поселений в Камчатском крае, и их работникам;</w:t>
      </w:r>
    </w:p>
    <w:p w:rsidR="00443B38" w:rsidRDefault="00443B38" w:rsidP="00443B38">
      <w:r>
        <w:t>2) заключение соглашения о предоставлении иного межбюджетного трансферта из краевого бюджета бюджету муниципального образования между Министерством и органом местного самоуправления муниципального образования (далее - соглашение),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предоставляются иные межбюджетные трансферты, и ответственность за неисполнение предусмотренных указанным соглашением обязательств.</w:t>
      </w:r>
    </w:p>
    <w:p w:rsidR="00443B38" w:rsidRDefault="00443B38" w:rsidP="00443B38">
      <w:r>
        <w:lastRenderedPageBreak/>
        <w:t>9. Условиями предоставления иных межбюджетных трансфертов на реализацию мероприятия, указанного в пункте 3 части 1 настоящего Порядка, являются:</w:t>
      </w:r>
    </w:p>
    <w:p w:rsidR="00443B38" w:rsidRDefault="00443B38" w:rsidP="00443B38">
      <w:r>
        <w:t>1) наличие приказа Министерства об отборе муниципальной библиотеки для подключения к информационно-телекоммуникационной сети «Интернет»;</w:t>
      </w:r>
    </w:p>
    <w:p w:rsidR="00443B38" w:rsidRDefault="00443B38" w:rsidP="00443B38">
      <w:r>
        <w:t>2) заключение соглашения.</w:t>
      </w:r>
    </w:p>
    <w:p w:rsidR="00443B38" w:rsidRDefault="00443B38" w:rsidP="00443B38">
      <w:r>
        <w:t>10. Соглашение и дополнительные соглашения к соглашению заключаются в соответствии с типовыми формами, утвержденными Министерством финансов Камчатского края.</w:t>
      </w:r>
    </w:p>
    <w:p w:rsidR="00443B38" w:rsidRDefault="00443B38" w:rsidP="00443B38">
      <w:r>
        <w:t>11. Иные межбюджетные трансферты перечисляются бюджетам муниципальных образований в соответствии со статьей 215.1 Бюджетного кодекса Российской Федерации на лицевые счета, открытые в Управлении Федерального казначейства по Камчатскому краю для кассового обслуживания исполнения бюджетов муниципальных образований.</w:t>
      </w:r>
    </w:p>
    <w:p w:rsidR="00443B38" w:rsidRDefault="00443B38" w:rsidP="00443B38">
      <w:r>
        <w:t>12. Средства иных межбюджетных трансфертов не могут быть использованы органами местного самоуправления муниципальных образований на цели, не предусмотренные соглашением.</w:t>
      </w:r>
    </w:p>
    <w:p w:rsidR="00443B38" w:rsidRDefault="00443B38" w:rsidP="00443B38">
      <w:r>
        <w:t>13. Отчеты о расходовании средств иных межбюджетных трансфертов представляются органами местного самоуправления муниципальных образований Министерству по форме и в сроки, установленные соглашением.</w:t>
      </w:r>
    </w:p>
    <w:p w:rsidR="00443B38" w:rsidRDefault="00443B38" w:rsidP="00443B38">
      <w:r>
        <w:t>14. Иные межбюджетные трансферты, не использованные в текущем финансовом году либо использованные не по целевому назначению, подлежат возврату в краевой бюджет в порядке, предусмотренном соглашением.</w:t>
      </w:r>
    </w:p>
    <w:p w:rsidR="0083240E" w:rsidRDefault="00443B38" w:rsidP="00443B38">
      <w:r>
        <w:t>15. Контроль за соблюдением муниципальными образованиями целей, порядка, условий предоставления и расходования иных межбюджетных трансфертов из краевого бюджета, а также за соблюдением условий соглашений осуществляется Министерством и органами государственного финансового контроля.</w:t>
      </w:r>
    </w:p>
    <w:p w:rsidR="00D102E2" w:rsidRDefault="00D102E2" w:rsidP="00443B38"/>
    <w:p w:rsidR="00D102E2" w:rsidRPr="00D102E2" w:rsidRDefault="00D102E2" w:rsidP="00D102E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2E2">
        <w:rPr>
          <w:rFonts w:ascii="Times New Roman" w:eastAsia="Calibri" w:hAnsi="Times New Roman" w:cs="Times New Roman"/>
          <w:sz w:val="28"/>
          <w:szCs w:val="28"/>
        </w:rPr>
        <w:t>9. Таблицу приложения 1 к Программе изложить в следующей редакции:</w:t>
      </w:r>
    </w:p>
    <w:p w:rsidR="00D102E2" w:rsidRPr="00D102E2" w:rsidRDefault="00D102E2" w:rsidP="00D102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D102E2" w:rsidRPr="00D102E2" w:rsidRDefault="00D102E2" w:rsidP="00D102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D102E2">
        <w:rPr>
          <w:rFonts w:ascii="Arial" w:eastAsia="Times New Roman" w:hAnsi="Arial" w:cs="Arial"/>
          <w:szCs w:val="20"/>
          <w:lang w:eastAsia="ru-RU"/>
        </w:rPr>
        <w:t>«</w:t>
      </w:r>
    </w:p>
    <w:tbl>
      <w:tblPr>
        <w:tblW w:w="1534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14"/>
        <w:gridCol w:w="2631"/>
        <w:gridCol w:w="85"/>
        <w:gridCol w:w="1068"/>
        <w:gridCol w:w="969"/>
        <w:gridCol w:w="23"/>
        <w:gridCol w:w="671"/>
        <w:gridCol w:w="38"/>
        <w:gridCol w:w="709"/>
        <w:gridCol w:w="85"/>
        <w:gridCol w:w="765"/>
        <w:gridCol w:w="66"/>
        <w:gridCol w:w="785"/>
        <w:gridCol w:w="47"/>
        <w:gridCol w:w="803"/>
        <w:gridCol w:w="28"/>
        <w:gridCol w:w="823"/>
        <w:gridCol w:w="9"/>
        <w:gridCol w:w="831"/>
        <w:gridCol w:w="10"/>
        <w:gridCol w:w="822"/>
        <w:gridCol w:w="29"/>
        <w:gridCol w:w="709"/>
        <w:gridCol w:w="93"/>
        <w:gridCol w:w="757"/>
        <w:gridCol w:w="75"/>
        <w:gridCol w:w="917"/>
        <w:gridCol w:w="52"/>
        <w:gridCol w:w="799"/>
        <w:gridCol w:w="38"/>
      </w:tblGrid>
      <w:tr w:rsidR="00D102E2" w:rsidRPr="00D102E2" w:rsidTr="006B6FE6">
        <w:trPr>
          <w:trHeight w:val="258"/>
        </w:trPr>
        <w:tc>
          <w:tcPr>
            <w:tcW w:w="593" w:type="dxa"/>
            <w:vMerge w:val="restart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45" w:type="dxa"/>
            <w:gridSpan w:val="2"/>
            <w:vMerge w:val="restart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(наименование)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953" w:type="dxa"/>
            <w:gridSpan w:val="26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</w:t>
            </w:r>
          </w:p>
        </w:tc>
      </w:tr>
      <w:tr w:rsidR="00D102E2" w:rsidRPr="00D102E2" w:rsidTr="006B6FE6">
        <w:trPr>
          <w:trHeight w:val="340"/>
        </w:trPr>
        <w:tc>
          <w:tcPr>
            <w:tcW w:w="593" w:type="dxa"/>
            <w:vMerge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gridSpan w:val="2"/>
            <w:vMerge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(2012 год)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D102E2" w:rsidRPr="00D102E2" w:rsidTr="006B6FE6">
        <w:trPr>
          <w:trHeight w:val="30"/>
        </w:trPr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D102E2" w:rsidRPr="00D102E2" w:rsidTr="006B6FE6">
        <w:tc>
          <w:tcPr>
            <w:tcW w:w="15344" w:type="dxa"/>
            <w:gridSpan w:val="31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Камчатского края «Развитие культуры в Камчатском крае»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посещений населением учреждений культуры к уровню 2012 года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30,24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26,40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удовлетворенности граждан качеством условий оказания услуг организациями культуры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числа лауреатов международных конкурсов и фестивалей в сфере культуры по отношению к 2012 году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177,21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103,63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102E2" w:rsidRPr="00D102E2" w:rsidTr="00D102E2">
        <w:tc>
          <w:tcPr>
            <w:tcW w:w="593" w:type="dxa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5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102E2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на 15% числа посе</w:t>
            </w:r>
            <w:r w:rsidRPr="00D102E2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щений организаций культуры (нарастающим итогом)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посещений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Calibri" w:hAnsi="Times New Roman" w:cs="Times New Roman"/>
                <w:sz w:val="18"/>
                <w:szCs w:val="18"/>
              </w:rPr>
              <w:t>2 150,9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9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D102E2" w:rsidRPr="00D102E2" w:rsidTr="00D102E2">
        <w:tc>
          <w:tcPr>
            <w:tcW w:w="593" w:type="dxa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45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102E2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числа обращений к цифровым ресурсам культуры в 5 раз (нарастающим итогом)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Arial Unicode MS" w:hAnsi="Times New Roman" w:cs="Times New Roman"/>
                <w:bCs/>
                <w:sz w:val="18"/>
                <w:szCs w:val="18"/>
                <w:u w:color="000000"/>
                <w:lang w:eastAsia="ru-RU"/>
              </w:rPr>
              <w:t xml:space="preserve">(млн. </w:t>
            </w: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</w:t>
            </w: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ний в год)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Calibri" w:hAnsi="Times New Roman" w:cs="Times New Roman"/>
                <w:sz w:val="18"/>
                <w:szCs w:val="18"/>
              </w:rPr>
              <w:t>0,167865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3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9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волонтеров, вовлеченных в программу </w:t>
            </w: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«Волонтеры культуры» (нарастающим итогом)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посещений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4154,855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1454,199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4154,855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4566,554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4978,253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5708,120</w:t>
            </w:r>
          </w:p>
        </w:tc>
      </w:tr>
      <w:tr w:rsidR="00D102E2" w:rsidRPr="00D102E2" w:rsidTr="006B6F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5344" w:type="dxa"/>
            <w:gridSpan w:val="31"/>
            <w:tcBorders>
              <w:top w:val="nil"/>
              <w:bottom w:val="nil"/>
            </w:tcBorders>
            <w:shd w:val="clear" w:color="auto" w:fill="auto"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2E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«Наследие»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объектов культурного наследия, расположенных на территории Камчатского края, информация о которых направлена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посещений библиотек (на 1 жителя в год)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посещений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4,39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D102E2" w:rsidRPr="00D102E2" w:rsidTr="006B6FE6">
        <w:trPr>
          <w:trHeight w:val="460"/>
        </w:trPr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число книговыдач в расчете на 1 тыс. человек населения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экземпляров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11445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11 526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11 603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11 865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12 560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11 800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11 891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12 473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8 611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11 920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11 930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11 940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11 950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экземпляров новых поступлений в библиотечные</w:t>
            </w:r>
          </w:p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фонды общедоступных библиотек на 1 тыс. человек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экземпляров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326,5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235,1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197,6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Посещаемость музейных учреждений (на 1 жителя в год)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посещений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количество выставок в расчете на 10 тыс. человек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11,56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12,01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13,65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14,31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6,85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6,95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количества библиографических записей в сводном электронном каталоге библиотек Камчатского края (по сравнению с предыдущим </w:t>
            </w: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годом)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10,09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2E2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(по отношению к 2012 году)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модельных муниципальных библиотек (нарастающим итогом)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102E2" w:rsidRPr="00D102E2" w:rsidTr="006B6FE6">
        <w:tc>
          <w:tcPr>
            <w:tcW w:w="593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45" w:type="dxa"/>
            <w:gridSpan w:val="2"/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2E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мероприятий по поддержке добровольческого движения, в том числе в сфере сохранения культурного наследия народов Российской Федерации (нарастающим итогом)</w:t>
            </w:r>
          </w:p>
        </w:tc>
        <w:tc>
          <w:tcPr>
            <w:tcW w:w="1153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Arial Unicode MS" w:hAnsi="Times New Roman" w:cs="Times New Roman"/>
                <w:bCs/>
                <w:sz w:val="18"/>
                <w:szCs w:val="18"/>
                <w:u w:color="000000"/>
                <w:lang w:eastAsia="ru-RU"/>
              </w:rPr>
              <w:t>ед.</w:t>
            </w:r>
          </w:p>
        </w:tc>
        <w:tc>
          <w:tcPr>
            <w:tcW w:w="96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1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102E2" w:rsidRPr="00D102E2" w:rsidTr="006B6FE6">
        <w:trPr>
          <w:trHeight w:val="383"/>
        </w:trPr>
        <w:tc>
          <w:tcPr>
            <w:tcW w:w="15344" w:type="dxa"/>
            <w:gridSpan w:val="31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«Искусство»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число зрителей на мероприятиях театров в расчете на 1 тыс. человек населения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212,5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219,1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261,1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число зрителей на мероприятиях концертных организаций, самостоятельных коллективов, проведенных в Камчатском крае, в расчете на 1 тыс. человек населения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418,5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377,6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445,2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488,9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567,9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за пределами Камчатского края в Российской Федерации гастролей концертных организаций, самостоятельных коллективов и театров по отношению к 2012 году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проведенных в Камчатском крае гастролей, выездных мероприятий </w:t>
            </w: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концертных организаций, самостоятельных коллективов и театров по отношению к 2012 году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кинозалов, оснащенных оборудованием (нарастающим итогом)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15306" w:type="dxa"/>
            <w:gridSpan w:val="30"/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2E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«Традиционная культура и народное творчество»</w:t>
            </w:r>
          </w:p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численности участников культурно-досуговых мероприятий по отношению к 2012 году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число участников клубных формирований в расчете на 1 тыс. человек населения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36,29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населения, участвующего в платных культурно-досуговых мероприятиях, проводимых государственными (муниципальными) учреждениями культуры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43,78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41,69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44,14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43,77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37,95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выпуска изданий (во всех формах) по сохранению нематериального культурного наследия 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внесенных в каталог нематериального культурного наследия Камчатского края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некоммерческих организаций, за исключением государственных (муниципальных) учреждений, государственных корпораций (компаний), публично-правовых компаний (далее - некоммерческие организации), получивших финансовую </w:t>
            </w: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поддержку в целях реализации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15306" w:type="dxa"/>
            <w:gridSpan w:val="30"/>
            <w:vAlign w:val="center"/>
          </w:tcPr>
          <w:p w:rsidR="00D102E2" w:rsidRPr="00D102E2" w:rsidRDefault="00D102E2" w:rsidP="00D102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«Образование в сфере культуры»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образовательных организаций среднего профессионального образования, поступивших в образовательные организации высшего образования и трудоустроившихся по специальности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привлекаемых к участию в творческих мероприятиях, в общем количестве детей в Камчатском крае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обучающихся в детских школах искусств, в общей численности учащихся с 1 по 9 классы общеобразовательных школ в Камчатском крае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15306" w:type="dxa"/>
            <w:gridSpan w:val="30"/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2E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«Обеспечение реализации Программы»</w:t>
            </w:r>
          </w:p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работников краевых государственных и муниципальных учреждений культуры, прошедших повышение квалификации и </w:t>
            </w: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переподготовку, в общем количестве работников краевых государственных и муниципальных учреждений культуры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публичных библиотек, подключенных к информационно-телекоммуникационной сети «Интернет», в общем количестве библиотек в Камчатском крае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музеев, имеющих сайт в информационно-телекоммуникационной сети «Интернет», в общем количестве музеев в Камчатском крае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некоммерческих организаций, получивших финансовую поддержку на реализацию творческих проектов в сфере культуры (нарастающим итогом)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</w:tr>
      <w:tr w:rsidR="00D102E2" w:rsidRPr="00D102E2" w:rsidTr="00D102E2">
        <w:trPr>
          <w:gridAfter w:val="1"/>
          <w:wAfter w:w="38" w:type="dxa"/>
        </w:trPr>
        <w:tc>
          <w:tcPr>
            <w:tcW w:w="607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716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лучших учреждений культуры, получивших денежное поощрение (нарастающим итогом)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102E2" w:rsidRPr="00D102E2" w:rsidTr="00D102E2">
        <w:trPr>
          <w:gridAfter w:val="1"/>
          <w:wAfter w:w="38" w:type="dxa"/>
        </w:trPr>
        <w:tc>
          <w:tcPr>
            <w:tcW w:w="607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716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лучших работников культуры, получивших денежное поощрение (нарастающим итогом)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15306" w:type="dxa"/>
            <w:gridSpan w:val="30"/>
            <w:tcBorders>
              <w:bottom w:val="single" w:sz="4" w:space="0" w:color="auto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6 «Развитие инфраструктуры в сфере культуры»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краевых государственных и </w:t>
            </w: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учреждений культуры (с учетом детских школ искусств), оснащенных современным материально-техническим оборудованием, в общем количестве краевых государственных и муниципальных учреждений культуры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716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1068" w:type="dxa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716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зданий учреждений культурно-досугового типа в сельской местности, находящихся в неудовлетворительном состоянии</w:t>
            </w:r>
          </w:p>
        </w:tc>
        <w:tc>
          <w:tcPr>
            <w:tcW w:w="1068" w:type="dxa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учреждений культуры (нарастающим итогом)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образовательных организаций в сфере культуры (детских школ искусств по видам искусств), оснащенных музыкальными инструментами, оборудованием и учебными материалами (нарастающим итогом)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учреждений культуры, получивших специализированный автотранспорт (передвижной многофункциональный культурный центр (автоклуб) (нарастающим итогом)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6.7</w:t>
            </w:r>
          </w:p>
        </w:tc>
        <w:tc>
          <w:tcPr>
            <w:tcW w:w="2716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виртуальных концертных залов (нарастающим итогом)</w:t>
            </w:r>
          </w:p>
        </w:tc>
        <w:tc>
          <w:tcPr>
            <w:tcW w:w="1068" w:type="dxa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102E2" w:rsidRPr="00D102E2" w:rsidTr="006B6FE6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2716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выставочных проектов, снабженных цифровыми гидами в формате дополненной реальности (нарастающим итогом)</w:t>
            </w:r>
          </w:p>
        </w:tc>
        <w:tc>
          <w:tcPr>
            <w:tcW w:w="1068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102E2" w:rsidRPr="00D102E2" w:rsidRDefault="00D102E2" w:rsidP="00D10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D102E2" w:rsidRPr="00D102E2" w:rsidRDefault="00D102E2" w:rsidP="00D102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02E2" w:rsidRPr="00D102E2" w:rsidRDefault="00D102E2" w:rsidP="00D102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02E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102E2" w:rsidRPr="00D102E2" w:rsidRDefault="00D102E2" w:rsidP="00D10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2E2" w:rsidRPr="00D102E2" w:rsidRDefault="00D102E2" w:rsidP="00D10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2E2">
        <w:rPr>
          <w:rFonts w:ascii="Times New Roman" w:eastAsia="Calibri" w:hAnsi="Times New Roman" w:cs="Times New Roman"/>
          <w:sz w:val="28"/>
          <w:szCs w:val="28"/>
        </w:rPr>
        <w:t>10. Таблицу приложения 2 к Программе изложить в следующей редакции:</w:t>
      </w:r>
    </w:p>
    <w:p w:rsidR="00D102E2" w:rsidRPr="00D102E2" w:rsidRDefault="00D102E2" w:rsidP="00D10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2E2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134"/>
        <w:gridCol w:w="1134"/>
        <w:gridCol w:w="4253"/>
        <w:gridCol w:w="2693"/>
        <w:gridCol w:w="1559"/>
      </w:tblGrid>
      <w:tr w:rsidR="00D102E2" w:rsidRPr="00D102E2" w:rsidTr="006B6F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Последствия нереализации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Связь с показателями (индикаторами) Программы</w:t>
            </w:r>
          </w:p>
        </w:tc>
      </w:tr>
      <w:tr w:rsidR="00D102E2" w:rsidRPr="00D102E2" w:rsidTr="006B6F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102E2" w:rsidRPr="00D102E2" w:rsidTr="006B6FE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D102E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"Наследие"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Сохранение, использование, популяризация и государственная охрана объектов культурного наследия,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расположенных на территории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Министерство культуры Камчатского края; Служба охраны объектов культурного наследия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полной и исчерпывающей информации об объектах культурного наследия, включая информацию о его предмете охраны и территории; удовлетворительное состояние объектов культурного наследия, представляющих уникальную ценность для народов Российской Федерации; повышение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доступности объектов культурного наследия;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использования бюджетных средств, выделяемых на сохранение объектов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Полная либо частичная утрата объектов культурного наследия, своеобразия историко-архитектурного облика в связи с интенсивным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хозяйственным освоением исторических территорий; увеличение количества правонарушений в отношении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Показатели 1, 1.1, 1.11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 разнообразия библиотечных услуг;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доступности правовой, деловой и социально значимой информации, электронных ресурсов библиотек; уменьшение диспропорций в доступности к качественным библиотечным услугам, в том числе для граждан с ограниченными возможностями здоровья; рост количества библиотек, оснащенных современным оборудованием; повышение эффективности использования бюджетных средств, направляемых на библиотечное дело;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уровня комплектования книжных фондов библиотек; интеграция библиотек в единую информационную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Снижение качества оказания услуг в области библиотечного дела; возникновение экономической нецелесообразности функционирования библиотек, не связанных в единую информационную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2, 1.2, 1.3, 1.4, 1.5, 1.8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музейного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сохранности музейных фондов; повышение качества и доступности музейных услуг;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разнообразия музейных услуг и форм музейной деятельности; рост востребованности музеев у населения Камчатского края; увеличение количества музеев, оснащенных современным оборудованием;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диспропорций в доступности к качественным музейным услугам, в том числе для граждан с ограниченными возможностями здоровья; повышение эффективности использования бюджетных средств, направляемых на музейное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Полная либо частичная утрата музейных коллекции и предметов; снижение уровня обеспечения сохранения и использования музейных фондов; снижение качества оказания государственных услуг в области музейного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2, 1.6, 1.7, 1.9,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А.1 Региональный проект "Обеспечение качественно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нового уровня развития инфраструктуры культуры ("Культурная среда")"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качества библиотечного обслуживания за счет создания модельных муниципальных библиотек; повышение уровня оснащенности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библиотек современной материально-технической базой; доступ населения к современному универсальному информационно-культурному учреждению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Снижение качества оказания услуг в сфере культуры; недостижение показателей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посещаемости учреждений культуры в динамике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Показатели 6; 8; 10; 1.10 таблицы приложени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А.2 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участия волонтеров в программе "Волонтеры культуры", 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содействия добровольческим движениям, в том числе в сфере сохранения культурного наследия народов Российской Федерации, снижение их компетенции при организации работ по сохранению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6, 9, 10 таблицы приложения 1 к Программе</w:t>
            </w:r>
          </w:p>
        </w:tc>
      </w:tr>
      <w:tr w:rsidR="00D102E2" w:rsidRPr="00D102E2" w:rsidTr="006B6FE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D102E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"Искусство"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и развитие исполнительских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качества и доступности услуг концертных организаций и театров; укрепление материально-технической базы концертных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 и театров; повышение эффективности использования бюджетных средств, направляемых на оказание услуг концертными организациями и театрами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Снижение качества оказания услуг в области исполнительского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искусства в Камчатском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Показатели 2.1; 2.2 таблицы приложени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международного, межрегионального 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международного культурного сотрудничества;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мероприятий, посвященных значимым событиям российской культуры и развитию культурного сотрудничества; повышение эффективности использования бюджетных средств, направляемых на организацию и проведение мероприятий, посвященных значимым событиям российской культуры и развитию культурного сотрудничества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доступа населения Камчатского края к культурным ценностям, ограничение в ознакомлении с культурой других регионов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2.3; 2.4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А1 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оснащенности кинозалов современной материально-технической базой; участие частного (негосударственного) сектора в оказании государственных услуг в целях создания условий для показа национальных кинофильмов; увеличение количества кинозалов, оснащенных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качества оказания услуг в сфере культуры; недостижение показателей посещаемости учреждений культуры в динамике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6; 8; 10; 2.5 таблицы приложения 1 к Программе</w:t>
            </w:r>
          </w:p>
        </w:tc>
      </w:tr>
      <w:tr w:rsidR="00D102E2" w:rsidRPr="00D102E2" w:rsidTr="006B6FE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D102E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"Традиционная культура и народное творчество"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сохранению нематериального культурного наследия народов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исчерпывающей информации об объектах нематериального культурного наследия коренных малочисленных народов Севера, проживающих в Камчатском крае, повышение уровня сохранности и эффективности их использования; популяризация самобытной культуры и повышение качества предоставления современных услуг, направленных на сохранение и развитие культурного наследия коренных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малочисленных народов Севера, проживающих в Камчатском крае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Утрата самобытных традиций и культурного наследия коренных малочисленных народов Севера, проживающих в Камчатском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3.4; 3.5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всех групп населения в активную творческую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Утрата возможности реализации творческих способностей населения; сокращение сети учреждений культуры; снижение качества оказания услуг в области культурного досуга и традиционной народной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3.1; 3.2; 3.3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А2 Региональный проект "Создание условий для реализации творческого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потенциала нации ("Творческие люди")"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творческих проектов в сфере культуры, обеспечение доступа некоммерческих организаций, к бюджетным средствам, выделяемым на предоставление услуг в сфере культуры, направленных на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расширение спектра услуг в сфере культуры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Отсутствие развития некоммерческого сектора в сфере культуры, недостижение плановых показателей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доступа некоммерческих организаций к бюджетным средствам и расширения спектра услуг в сфере культуры для населения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Показатели 6; 10; 3.6 таблицы приложения 1 к Программе</w:t>
            </w:r>
          </w:p>
        </w:tc>
      </w:tr>
      <w:tr w:rsidR="00D102E2" w:rsidRPr="00D102E2" w:rsidTr="006B6FE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D102E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"Образование в сфере культуры"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образования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качества и доступности образовательных услуг в сфере культуры; усиление государственной поддержки образования в сфере культуры; повышение эффективности использования бюджетных средств, направляемых на оказание государственной поддержки развития искусства; повышение уровня развития образовательных организаций сферы культуры в Камчатском крае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качества оказания услуг в области образования в сфере культуры в Камчатском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4.1; 4.3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выявлению художественно одаренных детей и молодежи и созданию условий для их творческого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Министерство культуры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благоприятных условий для творческого развития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художественно одаренных детей и молодежи в Камчатском крае, повышение качества проведения мероприятий; повышение эффективности использования бюджетных средств, направляемых на проведение мероприятий по выявлению художественно одаренных детей и молодежи в Камчатском крае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Отсутствие возможности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реализации творческих способностей одаренных детей и молодежи в Камчатском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Показатели 4; 4.2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таблицы приложения 1 к Программе</w:t>
            </w:r>
          </w:p>
        </w:tc>
      </w:tr>
      <w:tr w:rsidR="00D102E2" w:rsidRPr="00D102E2" w:rsidTr="006B6FE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D102E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Подпрограмма 5</w:t>
              </w:r>
            </w:hyperlink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"Обеспечение реализации Программы"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управления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края; Служба охраны объектов культурного наследия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эффективной системы управления реализацией Программы, эффективное управление отраслью культуры; реализация в полном объеме мероприятий Программы, достижение ее целей и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Недостижение установленных целей и задач Программы; снижение показателей выполнения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3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инфраструктуры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края; Министерство строительств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Камчатского края;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Аппарат губернатора и Правительства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в полном объеме мероприятий Программы, достижение ее целей и задач; повышение качества и доступности государственных и муниципальных услуг, оказываемых в сфере культуры;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вовлечение органов местного самоуправления муниципальных образований в Камчатском крае в реализацию мероприятий Программы; создание необходимых условий для активизации инвестиционной деятельности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Износ объектов инфраструктуры в сфере культуры и снижение качества предоставляемых государственных и муниципальных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услуг, оказываемых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Показатели 3; 5.2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кадрового потенциала в учреждениях культуры Камчатского края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привлечения в отрасль культуры высококвалифицированных кадров, в том числе молодых специалистов; стимулирование профессиональной деятельности работников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уровня образования в сфере культуры в Камчатском крае, уменьшение количества высококвалифицированных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5.1, 5.6, 5.7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цифрового контента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необходимых условий для активизации инновационной деятельности в сфере культуры в Камчатском крае; повышение эффективности информатизации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качества оказания услуг в сфере культуры; недостижение показателя увеличения числа обращений к цифровым ресурсам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5.2; 5.3; 5.4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проведения независимой оценки качества оказания услуг учреждениями культуры и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условий оказания услуг учреждениями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качества условий оказания услуг учреждениям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3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проведения специальной оценки условий и нормирования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необходимых условий для оказания качественных услуг учреждениями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качества оказания услуг учреждениями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3; 5.2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торжественных мероприятий, посвященных праздничным, памятным и юбилейным датам, значимым для России и Камчатского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края, а также иных имиджевых и торжественных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ценностных ориентиров общества, интереса и уважения к исторической памяти, гражданской идентичности, патриотического отношения к культурно-историческим ценностям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культурного уровня общества, деформация исторической памяти, искажение ценностных ориентиров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3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некоммерческим организациям для реализации творческих проектов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творческих проектов в сфере культуры, обеспечение доступа некоммерческих организаций к бюджетным средствам, направляемым на предоставление услуг в сфере культуры, расширение спектра услуг в сфере культуры</w:t>
            </w:r>
          </w:p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развития некоммерческого сектора в сфере культуры; отсутствие доступа некоммерческих организаций к бюджетным средствам и расширения спектра услуг в сфере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3, 5.4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А2 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привлечения в сферу культуры высококвалифицированных кадров, в том числе молодых специалистов; повышение квалификации творческих и управленческих кадров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качества оказания услуг учреждениями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6; 5.5 таблицы приложения 1 к Программе</w:t>
            </w:r>
          </w:p>
        </w:tc>
      </w:tr>
      <w:tr w:rsidR="00D102E2" w:rsidRPr="00D102E2" w:rsidTr="006B6FE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D102E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Подпрограмма 6</w:t>
              </w:r>
            </w:hyperlink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"Развитие инфраструктуры в сфере культуры"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Инвестиционные 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края; Министерство строительства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благоприятной культурной среды, развитие инфраструктуры и модернизация объектов культуры, создание необходимых условий для активизации инвестиционной деятельности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Износ (отсутствие) объектов инфраструктуры в сфере культуры и снижение качества предоставляемых государственных и муниципальных услуг, оказываемых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3; 6.1; 6.2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том числе проектных работ) и экспертизы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Восстановление, модернизация и обновление инфраструктуры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Износ объектов инфраструктуры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3; 6; 6.2; 6.3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материально-технической базы учреждений культуры и учреждений дополнительного образования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Износ материально-технической базы краевых государственных и муниципальных учреждений культуры и учреждений дополнительного образования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3; 6; 6.1 таблицы приложения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А1 Региональный проект "Обеспечение качественно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нового уровня развития инфраструктуры культуры ("Культурная среда")"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Рост числа получателей услуг организаций культуры; восстановление, модернизация и обновление инфраструктуры объектов культуры; оснащение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 культуры и образовательных учреждений в сфере культуры современными материалами, инструментами и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Износ материально-технической базы краевых государственных и муниципальных 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 культуры и учреждений дополнительного образования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Показатели 6; 8; 10; 6.1-6.5 таблицы приложени</w:t>
            </w: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 1 к Программе</w:t>
            </w:r>
          </w:p>
        </w:tc>
      </w:tr>
      <w:tr w:rsidR="00D102E2" w:rsidRPr="00D102E2" w:rsidTr="006B6F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А3 Региональный проект «Цифровизация услуг и формирование информационного пространства в сфере культуры («Цифровая культура»)»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Рост числа получателей услуг организаций культуры; цифровизация сферы культуры; оснащение учреждений культуры и образовательных учреждений в сфере культуры современным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качества оказания услуг в сфере культуры; недостижение показателя увеличения числа обращений к цифровым ресурсам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2" w:rsidRPr="00D102E2" w:rsidRDefault="00D102E2" w:rsidP="00D1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E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6; 10; 6.6, 6.7, 6.8 таблицы 1 к Программе</w:t>
            </w:r>
          </w:p>
        </w:tc>
      </w:tr>
    </w:tbl>
    <w:p w:rsidR="00D102E2" w:rsidRPr="00D102E2" w:rsidRDefault="00D102E2" w:rsidP="00D10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34"/>
        <w:gridCol w:w="1385"/>
        <w:gridCol w:w="1161"/>
        <w:gridCol w:w="1172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410"/>
      </w:tblGrid>
      <w:tr w:rsidR="00D102E2" w:rsidRPr="00D102E2" w:rsidTr="00D102E2">
        <w:trPr>
          <w:trHeight w:val="375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P250"/>
            <w:bookmarkStart w:id="1" w:name="_GoBack" w:colFirst="3" w:colLast="3"/>
            <w:bookmarkEnd w:id="0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Приложение 3 к Программе изложить в </w:t>
            </w:r>
            <w:r w:rsidRPr="00D10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следующей редакции: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D102E2" w:rsidRPr="00D102E2" w:rsidTr="00D102E2">
        <w:trPr>
          <w:trHeight w:val="285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"Приложение 3 к Программе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2E2" w:rsidRPr="00D102E2" w:rsidTr="00D102E2">
        <w:trPr>
          <w:trHeight w:val="315"/>
        </w:trPr>
        <w:tc>
          <w:tcPr>
            <w:tcW w:w="9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реализации государственной программы Камчатского края "Развитие культуры в Камчатском крае"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2E2" w:rsidRPr="00D102E2" w:rsidTr="00D102E2">
        <w:trPr>
          <w:trHeight w:val="1155"/>
        </w:trPr>
        <w:tc>
          <w:tcPr>
            <w:tcW w:w="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/ подпрограммы / мероприятия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Объем средств на реализацию Программы (тыс. рублей)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 Камчатского края "Развитие культуры в Камчатском крае"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14 110 025,71289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1 483 305,11572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953 546,57031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940 954,80821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1 287 340,67490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1 257 352,64790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1 273 221,61726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1 272 451,01408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1 099 647,90243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1 547 973,86260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1 462 107,72948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1 532 123,77000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бюджета, всего 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2 026 116,45680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22 030,73000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15 815,61380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1 904,11300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35 781,70000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44 074,10000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71 328,80000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130 645,40000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78 200,60000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569 072,90000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495 398,40000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561 864,10000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652 926,95716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22 030,73000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15 815,61380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1 904,11300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35 519,23603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42 879,10000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71 026,60000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51 823,16433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77 875,90000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156 200,10000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63 007,80000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114 844,60000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1 369 710,23567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78 508,83567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412 539,40000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432 023,50000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446 638,50000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3 479,26397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262,46397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1 195,00000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302,20000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313,40000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324,70000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333,40000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367,10000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381,00000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278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краевого бюджета, всего              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11 321 598,35067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1 399 147,20219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873 148,87251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854 975,04721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1 174 054,94590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1 125 020,27533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1 138 691,38795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1 078 665,97514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954 202,04602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912 789,62000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903 676,31895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907 226,65947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9 809 443,06291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1 326 197,28200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796 366,87251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712 461,70819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751 525,99783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877 527,40399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898 102,36304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898 592,07933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922 491,92602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881 224,62000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871 085,84000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873 866,97000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1 379 088,70553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72 949,92019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76 782,00000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96 560,33902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418 059,30060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233 858,36184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224 644,81546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167 176,00000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21 100,00000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21 712,60000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22 738,07895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23 507,28947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86 863,07023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4 469,64747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13 634,50950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15 693,69745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12 897,89581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10 610,12000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9 852,40000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9 852,40000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9 852,40000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45 953,00000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45 953,00000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250,51200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250,51200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30 934,08933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4 607,01700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1 365,00000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1 246,00100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1 132,21800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2 736,16501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4 904,62931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3 458,03894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6 042,05641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3 866,54260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788,21053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788,21053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731 376,81609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57 520,16653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63 217,08400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82 829,64700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76 371,81100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85 522,10756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58 296,80000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59 681,60000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61 203,20000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62 244,80000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62 244,80000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62 244,80000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1 "Наследие"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2 740 952,85623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186 966,79814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188 149,26000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198 295,32800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233 417,51500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270 269,19000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284 004,50307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280 632,48576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298 387,21139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272 924,14378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263 206,94495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264 699,47614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33 851,51300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99,00000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251,31300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98,00000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94,00000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16 612,10000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11 607,10000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278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бюджета, всего               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2 657 835,49509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182 507,72900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184 155,57000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193 693,57000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229 299,44800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265 173,61300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279 588,50307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271 172,48576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277 163,11139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256 603,04378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258 492,94495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259 985,47614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2 644 408,69472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182 507,72900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184 155,57000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193 693,57000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229 299,44800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260 681,77800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272 828,19362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269 997,82984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276 163,11139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256 603,04378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258 492,94495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259 985,47614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13 176,28837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4 491,83500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6 509,79745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1 174,65592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250,51200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250,51200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54,48000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16,98000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37,50000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внебюджетных источников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49 211,36814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4 459,06914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3 894,69000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4 333,46500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3 990,56700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4 997,57700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4 322,00000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4 460,00000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4 612,00000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4 714,00000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4 714,00000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4 714,00000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Сохранение, использование, популяризация и государственная охрана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 культурного наследия, расположенных на территории Камчатского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28 976,28837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15 700,00000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4 491,83500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6 509,79745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1 174,65592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бюджета, всего               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28 976,28837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15 700,00000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4 491,83500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6 509,79745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1 174,65592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15 800,00000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15 700,00000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13 176,28837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4 491,83500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6 509,79745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1 174,65592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Развитие библиотечного дела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1 765 181,87961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118 507,40758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128 737,75600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134 229,90200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161 044,19700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176 644,13100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185 777,42562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176 436,30560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182 981,89486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165 800,04634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167 040,79030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167 982,02331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2 244,41300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99,00000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251,31300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98,00000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94,00000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1 612,10000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1 749 099,17503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117 092,76100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127 198,01600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132 385,04900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159 848,20300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175 056,76000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184 539,42562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175 306,30560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180 239,79486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164 670,04634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165 910,79030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166 852,02331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54,48000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16,98000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37,50000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13 783,81158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1 414,64658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1 440,74000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1 576,56000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1 068,49400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1 489,37100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1 144,00000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1 130,00000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1 130,00000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1 130,00000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1 130,00000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1 130,00000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Развитие музейного дела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914 852,49204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52 759,39056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59 311,50400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64 065,42600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72 373,31800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89 133,22400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91 466,76800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98 021,52424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99 405,31653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95 432,41323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96 166,15465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96 717,45283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879 424,93548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49 714,96800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56 857,55400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61 308,52100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69 451,24500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85 625,01800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88 288,76800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94 691,52424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95 923,31653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91 848,41323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92 582,15465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93 133,45283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местных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35 427,55656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3 044,42256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2 453,95000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2 756,90500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2 922,07300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3 508,20600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3 178,00000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3 330,00000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3 482,00000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3 584,00000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3 584,00000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3 584,00000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31 691,68421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15 000,00000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11 691,68421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31 607,10000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15 000,00000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11 607,10000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84,58421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84,58421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внебюджетных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А2 Региональный проект "Создание условий для реализации творческого потенциала нации ("Творческие люди")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250,51200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250,51200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250,51200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250,51200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6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Кроме того, планируемые объемы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2   "Искусство"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3 278 930,10182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214 219,03893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236 624,37500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258 587,33000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270 946,45400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320 292,06816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327 107,80666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314 029,28682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347 823,90001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330 516,28143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328 654,13277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330 129,42804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29 321,48968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3 500,00000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3 134,30000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2 554,00000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1 844,99999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4 431,48969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6 905,40000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3 299,10000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3 652,20000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2 643 765,24321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170 950,86800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181 129,12000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189 193,74000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205 619,78100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244 818,08816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275 919,00666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262 502,68683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292 571,21032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272 150,08143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273 894,23277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275 016,42804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605 843,36893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43 268,17093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51 995,25500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69 393,59000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65 326,67300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72 339,68000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48 634,80000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49 681,60000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50 821,20000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51 460,80000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51 460,80000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51 460,80000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и развитие исполнительских искусств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3 258 230,85355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208 614,23593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235 124,37500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258 587,33000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270 646,45400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314 892,06816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322 427,56106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314 029,28682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344 609,70034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330 516,28143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328 654,13277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330 129,42804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22 657,99999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3 500,00000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1 329,30000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749,00000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1 844,99999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1 378,00000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6 905,40000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3 299,10000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3 652,20000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2 629 729,48463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165 346,06500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179 629,12000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189 193,74000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205 319,78100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241 223,08816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273 043,76106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262 502,68683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292 410,50034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272 150,08143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273 894,23277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275 016,42804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605 843,36893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43 268,17093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51 995,25500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69 393,59000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65 326,67300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72 339,68000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48 634,80000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49 681,60000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50 821,20000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51 460,80000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51 460,80000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51 460,80000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международного, межрегиона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льного 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сотрудничества в сфере культуры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20 699,24827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5 604,80300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1 500,00000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300,00000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5 400,00000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4 680,24560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3 214,19967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6 663,48969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1 805,00000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1 805,00000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3 053,48969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14 035,75858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5 604,80300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1 500,00000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300,00000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3 595,00000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2 875,24560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160,70998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75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А1 Региональный проект "Обеспечение качественно нового уровня развития инфраструктуры культуры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("Культурная среда")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Подпрограмма 3 "Традиционная культура и народное творчество"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1 095 692,49731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87 693,73004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80 076,68700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83 973,04000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88 409,98988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106 110,02200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110 240,73000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107 086,64149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112 541,29943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106 443,80982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106 591,34545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106 525,20220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2 300,00000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2 300,00000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1 045 055,76327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78 430,12200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75 935,54800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78 113,45300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83 522,35188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100 260,26000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107 125,73000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103 846,64149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109 121,29943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102 823,80982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102 971,34545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102 905,20220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484,40600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97,15600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217,25000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47 852,32804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6 853,60804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4 141,13900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5 799,58700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4 790,48200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5 632,51200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3 115,00000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3 240,00000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3 420,00000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3 620,00000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3 620,00000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3 620,00000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по сохранению нематериального культурного наследия народов Камчатского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2 504,23500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550,00000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531,53000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415,00000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389,10500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548,60000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2 504,23500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550,00000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531,53000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415,00000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389,10500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548,60000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1 092 188,26231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87 143,73004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80 006,68700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83 973,04000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87 878,45988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105 695,02200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109 351,62500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106 586,64149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111 992,69943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106 443,80982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106 591,34545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106 525,20220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2 300,00000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2 300,00000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1 041 551,52827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77 880,12200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75 865,54800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78 113,45300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82 990,82188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99 845,26000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106 236,62500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103 346,64149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108 572,69943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102 823,80982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102 971,34545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102 905,20220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484,40600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97,15600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217,25000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47 852,32804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6 853,60804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4 141,13900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5 799,58700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4 790,48200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5 632,51200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3 115,00000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3 240,00000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3 420,00000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3 620,00000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3 620,00000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3 620,00000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975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Кроме того, планируемые объемы обязательств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А2 Региональный проект "Создание условий для реализации творческого потенциала нации ("Творческие люди")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Подпрограмма 4 "Образован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в сфере культуры"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1 814 936,98438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139 556,34700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151 559,29800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152 198,15300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149 349,32347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166 282,25656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170 456,79615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170 153,53448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181 259,88000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177 644,64912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178 226,01810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178 250,72850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1 795 215,91682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137 282,99000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148 994,89800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149 470,19100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147 973,21147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164 778,02000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168 931,79615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168 603,53448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179 709,88000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176 094,64912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176 676,01810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176 700,72850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19 721,06756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2 273,35700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2 564,40000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2 727,96200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1 376,11200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1 504,23656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1 525,00000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1 550,00000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1 550,00000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1 550,00000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1 550,00000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1 550,00000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Развитие системы образования в сфере культуры и искусства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1 783 955,64703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132 832,14700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145 213,54800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148 361,25300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145 400,50200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163 022,65656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167 366,92700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169 330,34048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178 306,87727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177 644,64912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178 226,01810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178 250,72850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1 764 234,57947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130 558,79000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142 649,14800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145 633,29100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144 024,39000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161 518,42000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165 841,92700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167 780,34048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176 756,87727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176 094,64912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176 676,01810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176 700,72850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19 721,06756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2 273,35700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2 564,40000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2 727,96200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1 376,11200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1 504,23656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1 525,00000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1 550,00000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1 550,00000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1 550,00000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1 550,00000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1 550,00000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выявлению художественно одаренных детей и молодежи и созданию условий для их творческого развития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30 981,33735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6 724,20000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6 345,75000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3 836,90000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3 948,82147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3 259,60000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3 089,86915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823,19400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2 953,00273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30 981,33735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6 724,20000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6 345,75000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3 836,90000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3 948,82147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3 259,60000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3 089,86915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823,19400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2 953,00273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местных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Подпрограмма 5 "Обеспечение реализации Программы"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2 455 149,70745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854 869,20161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297 136,95031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247 900,95721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545 217,39255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74 874,29923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75 925,41025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86 651,69149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71 076,40878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67 433,80428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67 028,23557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67 035,35617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бюджета, всего, 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75 854,94380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19 730,73000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12 216,61380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1 652,80000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35 691,70000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1 697,00000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1 844,10000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815,80000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724,70000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733,40000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367,10000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381,00000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72 375,67983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19 730,73000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12 216,61380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1 652,80000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35 429,23603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502,00000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1 541,90000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502,40000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3 479,26397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262,46397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1 195,00000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302,20000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313,40000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324,70000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333,40000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367,10000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381,00000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бюджета, всего         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2 362 517,48023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829 975,49319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282 933,73651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244 504,09321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507 640,15355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72 129,19723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73 381,31025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85 085,89149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69 551,70878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65 800,40428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65 761,13557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65 754,35617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1 578 526,13856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757 025,57300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206 151,73651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101 990,75419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85 111,20548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62 986,52273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64 197,41025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73 362,65160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59 941,58878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55 948,00428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55 908,73557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55 901,95617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664 351,55981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72 949,92019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76 782,00000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96 560,33902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418 059,30060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73 686,78186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4 469,64747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9 142,67450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9 183,90000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11 723,23989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9 610,12000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9 852,40000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9 852,40000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9 852,40000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45 953,00000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45 953,00000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8 028,60000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4 497,01700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1 365,00000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1 169,02100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997,56200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8 748,68342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665,96142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621,60000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575,04300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887,97700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1 048,10200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750,00000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системы управления в сфере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470 777,86564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40 706,98515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32 034,78400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35 275,30000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40 988,54747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46 293,74100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45 751,90000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49 485,71212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44 284,49590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45 291,70000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45 325,40000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45 339,30000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бюджета, всего, 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8 604,80000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1 060,00000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981,20000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1 116,80000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1 192,00000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1 195,00000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1 340,20000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313,40000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324,70000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333,40000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367,10000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381,00000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5 125,53603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1 060,00000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981,20000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1 116,80000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929,53603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1 038,00000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3 479,26397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262,46397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1 195,00000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302,20000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313,40000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324,70000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333,40000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367,10000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381,00000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бюджета, всего,   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458 397,27949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35 871,19900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31 053,58400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34 158,50000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39 796,54747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45 098,74100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44 411,70000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49 172,31212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43 959,79590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44 958,30000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44 958,30000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44 958,30000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384 710,49763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35 871,19900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31 053,58400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34 158,50000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35 326,90000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35 956,06650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35 227,80000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37 449,07223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34 349,67590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35 105,90000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35 105,90000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35 105,90000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73 686,78186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4 469,64747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9 142,67450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9 183,90000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11 723,23989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9 610,12000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9 852,40000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9 852,40000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9 852,40000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3 775,78615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3 775,78615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6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в сфере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1 007 329,06681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92 214,15104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247 021,20251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191 208,47721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476 885,23605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63 656,65000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18 543,00000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11 084,45000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34 029,20000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бюджета, всего         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1 639 200,27496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772 730,59219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234 571,75251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190 039,45621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441 858,47405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928 895,71515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699 780,67200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157 789,75251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47 526,11719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23 799,17345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45 953,00000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45 953,00000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664 351,55981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72 949,92019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76 782,00000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96 560,33902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418 059,30060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4 252,81385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721,23085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1 365,00000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1 169,02100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997,56200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45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кадрового потенциала в учреждениях культуры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Камчатского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217 296,99785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14 873,66342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15 816,00000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17 902,44000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19 120,67650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18 251,97039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21 145,59461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22 228,90758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22 916,74933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21 642,10428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21 702,83557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21 696,05617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2 000,00000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206 548,31443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14 207,70200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15 194,40000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16 927,39700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17 832,69950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16 803,86839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20 045,59461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21 078,90758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22 116,74933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20 742,10428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20 802,83557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20 796,05617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45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8 748,68342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665,96142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621,60000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575,04300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887,97700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1 048,10200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750,00000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Развитие цифрового контента в сфере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18 363,87352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7 293,73000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150,96380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2 136,00000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1 591,77900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1 617,49984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1 852,62687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2 090,63152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1 630,64249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793,49380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127,73000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150,96380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136,00000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70,50000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102,00000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103,90000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102,40000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17 570,37972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7 166,00000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2 000,00000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1 521,27900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1 515,49984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1 748,72687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1 988,23152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1 630,64249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3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независимой оценки качества условий оказания услуг учреждениями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565,90000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98,50000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67,50000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84,90000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48,00000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77,00000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565,90000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98,50000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67,50000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84,90000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48,00000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77,00000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45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специальной оценки условий и нормирования труда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1 290,66840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103,24000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133,00000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847,50000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206,92840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1 290,66840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103,24000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133,00000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847,50000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206,92840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15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3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торжественных мероприятий, посвященных праздничным, памятным и юбилейным датам, значимым для России и Камчатского края, а также иных имиджевых и торжественных мероприятий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34 999,93420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2 024,00000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1 177,00000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6 430,65353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6 718,58800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5 706,44077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11 482,65924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1 460,59266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34 999,93420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2 024,00000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1 177,00000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6 430,65353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6 718,58800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5 706,44077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11 482,65924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1 460,59266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5.8.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некоммерческим организациям, для реализации творческих проектов в сфере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3 405,86503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1 045,00000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1 150,00000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1 210,86503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3 405,86503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1 045,00000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1 150,00000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1 210,86503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5.9.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А2 Региональный проект "Создание условий для реализации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творческого потенциала нации ("Творческие люди")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1 338,86400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233,94800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104,91600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800,00000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538,86400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233,94800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104,91600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Подпрограмма 6 "Развитие инфраструктуры в сфере культуры"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2 724 363,56570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319 524,81195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305 486,37113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313 897,37404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88 559,20282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593 011,17417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518 401,05264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585 483,57895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бюджета, всего, 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1 884 788,51032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39 144,80000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66 836,70000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122 984,60001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56 432,31031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549 827,00000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491 732,20000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557 830,90000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515 078,27465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39 144,80000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66 836,70000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44 475,76434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56 432,31031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137 287,60000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59 708,70000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111 192,40000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1 369 710,23567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78 508,83567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412 539,40000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432 023,50000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446 638,50000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бюджета, всего         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817 208,45205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277 861,09694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233 745,04182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187 454,73509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26 084,83610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39 317,63157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25 880,64211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26 864,46842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102 471,30633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44 002,73510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9 100,22636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20 278,73509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4 984,83610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17 605,03157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3 142,56316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3 357,17895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714 737,14572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233 858,36184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224 644,81546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167 176,00000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21 100,00000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21 712,60000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22 738,07895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23 507,28947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22 366,60333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2 518,91501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4 904,62931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3 458,03894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6 042,05641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3 866,54260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788,21053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788,21053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289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Инвестиционные мероприятия в сфере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2 094 833,64221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234 031,58830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224 857,84982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245 684,83567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21 100,00000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444 252,00000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454 761,57895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470 145,78947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федерального бюджета,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1 369 710,23567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78 508,83567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412 539,40000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432 023,50000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446 638,50000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278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1 369 710,23567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78 508,83567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412 539,40000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432 023,50000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446 638,50000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бюджета, всего         в том числе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724 737,14572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233 858,36184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224 644,81546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167 176,00000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21 100,00000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31 712,60000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22 738,07895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23 507,28947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10 000,00000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10 000,00000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714 737,14572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233 858,36184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224 644,81546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167 176,00000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21 100,00000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21 712,60000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22 738,07895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23 507,28947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386,26082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173,22646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213,03436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585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капитального и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65 157,63981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32 243,88965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10 312,25028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20 758,20788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1 843,29200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16 542,96433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3 809,80000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3 809,80000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8 923,36433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45 641,59048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26 852,88210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5 693,48128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11 251,93510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1 843,29200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2 973,08500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1 581,20755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808,96900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582,90845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1058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укреплению материально-технической базы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краевых 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232 416,52418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53 249,33400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37 715,98010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11 612,61262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8 613,21002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24 326,40848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48 448,94737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48 450,03159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191 968,51032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35 335,00000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34 439,70000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3 735,00001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5 731,11031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22 171,30000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45 277,70000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45 278,70000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34 894,41481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17 149,85300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2 886,18010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7 483,77894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1 241,55282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1 366,89205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2 383,03684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2 383,12106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5 553,59905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764,48100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390,10000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393,83367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1 640,54689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788,21643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788,21053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788,21053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А1 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323 755,75950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32 600,29093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33 341,71787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51 302,70080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124 432,76569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15 190,52632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66 887,75789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298 366,80000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28 587,20000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29 317,40000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45 001,20000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115 116,30000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14 431,00000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65 913,70000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11 935,30104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520,56498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1 543,02105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1 899,99128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6 238,13952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759,52632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974,05789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местных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13 453,65846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3 492,52595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2 481,29682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4 401,50952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3 078,32617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А3 Региональный проект "Цифровизация услуг и формирование информационного пространства в сфере культуры ("Цифровая культура")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8 200,00000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2 500,00000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5 700,00000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8 200,00000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2 500,00000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5 700,00000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3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внебюджетных </w:t>
            </w: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600"/>
        </w:trPr>
        <w:tc>
          <w:tcPr>
            <w:tcW w:w="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2E2" w:rsidRPr="00D102E2" w:rsidTr="00D102E2">
        <w:trPr>
          <w:trHeight w:val="255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2E2" w:rsidRPr="00D102E2" w:rsidTr="00D102E2">
        <w:trPr>
          <w:trHeight w:val="255"/>
        </w:trPr>
        <w:tc>
          <w:tcPr>
            <w:tcW w:w="9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2" w:rsidRPr="00D102E2" w:rsidRDefault="00D102E2" w:rsidP="00D1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02E2" w:rsidRPr="00D102E2" w:rsidRDefault="00D102E2" w:rsidP="00D10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  <w:sectPr w:rsidR="00D102E2" w:rsidRPr="00D102E2" w:rsidSect="00E7304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102E2" w:rsidRPr="00D102E2" w:rsidRDefault="00D102E2" w:rsidP="00D102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02E2" w:rsidRDefault="00D102E2" w:rsidP="00443B38"/>
    <w:sectPr w:rsidR="00D1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3297CDE"/>
    <w:multiLevelType w:val="hybridMultilevel"/>
    <w:tmpl w:val="4C04C538"/>
    <w:lvl w:ilvl="0" w:tplc="9C003FB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5D12B3"/>
    <w:multiLevelType w:val="hybridMultilevel"/>
    <w:tmpl w:val="F2543A70"/>
    <w:lvl w:ilvl="0" w:tplc="01402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265CE"/>
    <w:multiLevelType w:val="hybridMultilevel"/>
    <w:tmpl w:val="33A00674"/>
    <w:lvl w:ilvl="0" w:tplc="278EE05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7D10"/>
    <w:multiLevelType w:val="hybridMultilevel"/>
    <w:tmpl w:val="070CB750"/>
    <w:lvl w:ilvl="0" w:tplc="8CF28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1A47E56"/>
    <w:multiLevelType w:val="hybridMultilevel"/>
    <w:tmpl w:val="4AA40338"/>
    <w:lvl w:ilvl="0" w:tplc="D8467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956387E"/>
    <w:multiLevelType w:val="hybridMultilevel"/>
    <w:tmpl w:val="3E3A9E88"/>
    <w:lvl w:ilvl="0" w:tplc="E3CC92C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54E1A"/>
    <w:multiLevelType w:val="hybridMultilevel"/>
    <w:tmpl w:val="E662B906"/>
    <w:lvl w:ilvl="0" w:tplc="B396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532C25"/>
    <w:multiLevelType w:val="hybridMultilevel"/>
    <w:tmpl w:val="9E22F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3926"/>
    <w:multiLevelType w:val="hybridMultilevel"/>
    <w:tmpl w:val="F9561646"/>
    <w:lvl w:ilvl="0" w:tplc="287C75B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BD53DA"/>
    <w:multiLevelType w:val="hybridMultilevel"/>
    <w:tmpl w:val="BF92F42C"/>
    <w:lvl w:ilvl="0" w:tplc="37226E6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9FD1291"/>
    <w:multiLevelType w:val="hybridMultilevel"/>
    <w:tmpl w:val="64AA3AFA"/>
    <w:lvl w:ilvl="0" w:tplc="213EB1E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BEE"/>
    <w:multiLevelType w:val="hybridMultilevel"/>
    <w:tmpl w:val="C040E3C0"/>
    <w:lvl w:ilvl="0" w:tplc="E0164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236134"/>
    <w:multiLevelType w:val="hybridMultilevel"/>
    <w:tmpl w:val="FC18C5FA"/>
    <w:lvl w:ilvl="0" w:tplc="DC125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F118D"/>
    <w:multiLevelType w:val="hybridMultilevel"/>
    <w:tmpl w:val="000AE46C"/>
    <w:lvl w:ilvl="0" w:tplc="7C7E6A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5301DAB"/>
    <w:multiLevelType w:val="hybridMultilevel"/>
    <w:tmpl w:val="8ABA9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F4243"/>
    <w:multiLevelType w:val="hybridMultilevel"/>
    <w:tmpl w:val="DB20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47E40"/>
    <w:multiLevelType w:val="hybridMultilevel"/>
    <w:tmpl w:val="CA5253C8"/>
    <w:lvl w:ilvl="0" w:tplc="B8E22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07535B"/>
    <w:multiLevelType w:val="hybridMultilevel"/>
    <w:tmpl w:val="1308A102"/>
    <w:lvl w:ilvl="0" w:tplc="74008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0C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2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804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09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88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44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69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84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225A28"/>
    <w:multiLevelType w:val="hybridMultilevel"/>
    <w:tmpl w:val="B4489F36"/>
    <w:lvl w:ilvl="0" w:tplc="AE28A56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D61AD8"/>
    <w:multiLevelType w:val="hybridMultilevel"/>
    <w:tmpl w:val="0BAAC9F2"/>
    <w:lvl w:ilvl="0" w:tplc="D18EE9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3C43B6A"/>
    <w:multiLevelType w:val="hybridMultilevel"/>
    <w:tmpl w:val="6E4A70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27E6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2661C"/>
    <w:multiLevelType w:val="hybridMultilevel"/>
    <w:tmpl w:val="15CEFC02"/>
    <w:lvl w:ilvl="0" w:tplc="D6FE56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FB0EB3"/>
    <w:multiLevelType w:val="hybridMultilevel"/>
    <w:tmpl w:val="F2BE2D98"/>
    <w:lvl w:ilvl="0" w:tplc="72E42D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A04218"/>
    <w:multiLevelType w:val="hybridMultilevel"/>
    <w:tmpl w:val="827AF806"/>
    <w:lvl w:ilvl="0" w:tplc="184A11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E1E7FD0"/>
    <w:multiLevelType w:val="hybridMultilevel"/>
    <w:tmpl w:val="F2BE2D98"/>
    <w:lvl w:ilvl="0" w:tplc="72E42D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187C73"/>
    <w:multiLevelType w:val="hybridMultilevel"/>
    <w:tmpl w:val="62C24C30"/>
    <w:lvl w:ilvl="0" w:tplc="02DC2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090EE7"/>
    <w:multiLevelType w:val="hybridMultilevel"/>
    <w:tmpl w:val="DBBEC43E"/>
    <w:lvl w:ilvl="0" w:tplc="122682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FDF0BE8"/>
    <w:multiLevelType w:val="hybridMultilevel"/>
    <w:tmpl w:val="F54C273C"/>
    <w:lvl w:ilvl="0" w:tplc="ABE4B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A2F3A"/>
    <w:multiLevelType w:val="hybridMultilevel"/>
    <w:tmpl w:val="F36E8BFE"/>
    <w:lvl w:ilvl="0" w:tplc="979EF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BC1A78"/>
    <w:multiLevelType w:val="hybridMultilevel"/>
    <w:tmpl w:val="E8C0BE82"/>
    <w:lvl w:ilvl="0" w:tplc="67BE7F5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CB1E6B"/>
    <w:multiLevelType w:val="hybridMultilevel"/>
    <w:tmpl w:val="037C0522"/>
    <w:lvl w:ilvl="0" w:tplc="C4B03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8E5B33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F2692"/>
    <w:multiLevelType w:val="hybridMultilevel"/>
    <w:tmpl w:val="834092A6"/>
    <w:lvl w:ilvl="0" w:tplc="FBA2122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5209E"/>
    <w:multiLevelType w:val="hybridMultilevel"/>
    <w:tmpl w:val="9032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6"/>
  </w:num>
  <w:num w:numId="7">
    <w:abstractNumId w:val="30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12"/>
  </w:num>
  <w:num w:numId="15">
    <w:abstractNumId w:val="16"/>
  </w:num>
  <w:num w:numId="16">
    <w:abstractNumId w:val="23"/>
  </w:num>
  <w:num w:numId="17">
    <w:abstractNumId w:val="38"/>
  </w:num>
  <w:num w:numId="18">
    <w:abstractNumId w:val="15"/>
  </w:num>
  <w:num w:numId="19">
    <w:abstractNumId w:val="40"/>
  </w:num>
  <w:num w:numId="20">
    <w:abstractNumId w:val="5"/>
  </w:num>
  <w:num w:numId="21">
    <w:abstractNumId w:val="7"/>
  </w:num>
  <w:num w:numId="22">
    <w:abstractNumId w:val="1"/>
  </w:num>
  <w:num w:numId="23">
    <w:abstractNumId w:val="37"/>
  </w:num>
  <w:num w:numId="24">
    <w:abstractNumId w:val="27"/>
  </w:num>
  <w:num w:numId="25">
    <w:abstractNumId w:val="26"/>
  </w:num>
  <w:num w:numId="26">
    <w:abstractNumId w:val="9"/>
  </w:num>
  <w:num w:numId="27">
    <w:abstractNumId w:val="33"/>
  </w:num>
  <w:num w:numId="28">
    <w:abstractNumId w:val="21"/>
  </w:num>
  <w:num w:numId="29">
    <w:abstractNumId w:val="25"/>
  </w:num>
  <w:num w:numId="30">
    <w:abstractNumId w:val="20"/>
  </w:num>
  <w:num w:numId="31">
    <w:abstractNumId w:val="24"/>
  </w:num>
  <w:num w:numId="32">
    <w:abstractNumId w:val="31"/>
  </w:num>
  <w:num w:numId="33">
    <w:abstractNumId w:val="18"/>
  </w:num>
  <w:num w:numId="34">
    <w:abstractNumId w:val="29"/>
  </w:num>
  <w:num w:numId="35">
    <w:abstractNumId w:val="2"/>
  </w:num>
  <w:num w:numId="36">
    <w:abstractNumId w:val="11"/>
  </w:num>
  <w:num w:numId="37">
    <w:abstractNumId w:val="8"/>
  </w:num>
  <w:num w:numId="38">
    <w:abstractNumId w:val="35"/>
  </w:num>
  <w:num w:numId="39">
    <w:abstractNumId w:val="0"/>
  </w:num>
  <w:num w:numId="40">
    <w:abstractNumId w:val="2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0"/>
    <w:rsid w:val="00282950"/>
    <w:rsid w:val="00443B38"/>
    <w:rsid w:val="0083240E"/>
    <w:rsid w:val="00D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3249-B01C-4746-9FA2-2D4F9DBD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2E2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2E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102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102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102E2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102E2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102E2"/>
  </w:style>
  <w:style w:type="character" w:customStyle="1" w:styleId="10">
    <w:name w:val="Заголовок 1 Знак"/>
    <w:basedOn w:val="a0"/>
    <w:link w:val="1"/>
    <w:uiPriority w:val="9"/>
    <w:rsid w:val="00D102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2E2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10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D102E2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D1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D102E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D102E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10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02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D1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D102E2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D102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D102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D102E2"/>
  </w:style>
  <w:style w:type="character" w:styleId="ab">
    <w:name w:val="FollowedHyperlink"/>
    <w:basedOn w:val="a0"/>
    <w:uiPriority w:val="99"/>
    <w:semiHidden/>
    <w:unhideWhenUsed/>
    <w:rsid w:val="00D102E2"/>
    <w:rPr>
      <w:color w:val="800080"/>
      <w:u w:val="single"/>
    </w:rPr>
  </w:style>
  <w:style w:type="paragraph" w:customStyle="1" w:styleId="xl66">
    <w:name w:val="xl66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102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1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102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D102E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D102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102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D102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D102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D102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102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102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102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102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D102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10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102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102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1">
    <w:name w:val="Заголовок 1 Знак1"/>
    <w:basedOn w:val="a0"/>
    <w:link w:val="1"/>
    <w:uiPriority w:val="9"/>
    <w:rsid w:val="00D102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link w:val="2"/>
    <w:uiPriority w:val="9"/>
    <w:semiHidden/>
    <w:rsid w:val="00D102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l103">
    <w:name w:val="xl103"/>
    <w:basedOn w:val="a"/>
    <w:rsid w:val="00D102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10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102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02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102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102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102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102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DC83B816EAEE87C9515C94070A0810B210ECD6B43ECEBFAF3B93EEF6ACA7EE00FB2BC23DA4E617A83ACC893C4EEE21123D81F034E339968566661C0Z7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DC83B816EAEE87C9515C94070A0810B210ECD6B43ECEBFAF3B93EEF6ACA7EE00FB2BC23DA4E617A83AFCD95C4EEE21123D81F034E339968566661C0Z7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EDC83B816EAEE87C9515C94070A0810B210ECD6B43ECEBFAF3B93EEF6ACA7EE00FB2BC23DA4E617A83AECF9CC4EEE21123D81F034E339968566661C0Z7W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EDC83B816EAEE87C9515C94070A0810B210ECD6B43ECEBFAF3B93EEF6ACA7EE00FB2BC23DA4E617A83A9C196C4EEE21123D81F034E339968566661C0Z7W" TargetMode="External"/><Relationship Id="rId10" Type="http://schemas.openxmlformats.org/officeDocument/2006/relationships/hyperlink" Target="consultantplus://offline/ref=C1EDC83B816EAEE87C9515C94070A0810B210ECD6B43ECEBFAF3B93EEF6ACA7EE00FB2BC23DA4E617987A8CA93C4EEE21123D81F034E339968566661C0Z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DC83B816EAEE87C9515C94070A0810B210ECD6B43ECEBFAF3B93EEF6ACA7EE00FB2BC23DA4E617A83ACCE96C4EEE21123D81F034E339968566661C0Z7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116</Pages>
  <Words>26067</Words>
  <Characters>148585</Characters>
  <Application>Microsoft Office Word</Application>
  <DocSecurity>0</DocSecurity>
  <Lines>1238</Lines>
  <Paragraphs>348</Paragraphs>
  <ScaleCrop>false</ScaleCrop>
  <Company/>
  <LinksUpToDate>false</LinksUpToDate>
  <CharactersWithSpaces>174304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Инна Викторовна</dc:creator>
  <cp:keywords/>
  <dc:description/>
  <cp:lastModifiedBy>Мамаева Инна Викторовна</cp:lastModifiedBy>
  <cp:revision>3</cp:revision>
  <dcterms:created xsi:type="dcterms:W3CDTF">2022-01-27T01:29:00Z</dcterms:created>
  <dcterms:modified xsi:type="dcterms:W3CDTF">2022-01-27T01:33:00Z</dcterms:modified>
</cp:coreProperties>
</file>