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FE" w:rsidRDefault="00D001FE" w:rsidP="00D001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r w:rsidR="005D25F1" w:rsidRPr="00EC2543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D25F1" w:rsidRPr="00EC2543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D25F1" w:rsidRPr="00EC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07E" w:rsidRPr="005D25F1">
        <w:rPr>
          <w:rFonts w:ascii="Times New Roman" w:hAnsi="Times New Roman"/>
          <w:b/>
          <w:sz w:val="28"/>
          <w:szCs w:val="28"/>
        </w:rPr>
        <w:t>на предоставление гранта в форме субсидии на развитие семейной фермы в Камчатском крае</w:t>
      </w:r>
      <w:r>
        <w:rPr>
          <w:rFonts w:ascii="Times New Roman" w:hAnsi="Times New Roman"/>
          <w:b/>
          <w:sz w:val="28"/>
          <w:szCs w:val="28"/>
        </w:rPr>
        <w:t xml:space="preserve"> не состоявшимся</w:t>
      </w:r>
    </w:p>
    <w:p w:rsidR="003E55C7" w:rsidRPr="00EC2543" w:rsidRDefault="003E55C7" w:rsidP="005B507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A4" w:rsidRPr="00EC2543" w:rsidRDefault="003605DD" w:rsidP="002449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хозяйства, пищевой и перерабатывающей промышленности Камчатского края </w:t>
      </w:r>
      <w:r w:rsidR="00D001FE" w:rsidRPr="00D001FE">
        <w:rPr>
          <w:rFonts w:ascii="Times New Roman" w:hAnsi="Times New Roman" w:cs="Times New Roman"/>
          <w:sz w:val="28"/>
          <w:szCs w:val="28"/>
        </w:rPr>
        <w:t>10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D001FE">
        <w:rPr>
          <w:rFonts w:ascii="Times New Roman" w:hAnsi="Times New Roman" w:cs="Times New Roman"/>
          <w:sz w:val="28"/>
          <w:szCs w:val="28"/>
        </w:rPr>
        <w:t>ноября</w:t>
      </w:r>
      <w:r w:rsidRPr="00EC2543">
        <w:rPr>
          <w:rFonts w:ascii="Times New Roman" w:hAnsi="Times New Roman" w:cs="Times New Roman"/>
          <w:sz w:val="28"/>
          <w:szCs w:val="28"/>
        </w:rPr>
        <w:t xml:space="preserve"> 202</w:t>
      </w:r>
      <w:r w:rsidR="00541183">
        <w:rPr>
          <w:rFonts w:ascii="Times New Roman" w:hAnsi="Times New Roman" w:cs="Times New Roman"/>
          <w:sz w:val="28"/>
          <w:szCs w:val="28"/>
        </w:rPr>
        <w:t>3</w:t>
      </w:r>
      <w:r w:rsidRPr="00EC2543">
        <w:rPr>
          <w:rFonts w:ascii="Times New Roman" w:hAnsi="Times New Roman" w:cs="Times New Roman"/>
          <w:sz w:val="28"/>
          <w:szCs w:val="28"/>
        </w:rPr>
        <w:t xml:space="preserve"> года по адресу: Камчатский край, г.</w:t>
      </w:r>
      <w:r w:rsidR="00541183">
        <w:rPr>
          <w:rFonts w:ascii="Times New Roman" w:hAnsi="Times New Roman" w:cs="Times New Roman"/>
          <w:sz w:val="28"/>
          <w:szCs w:val="28"/>
        </w:rPr>
        <w:t> </w:t>
      </w:r>
      <w:r w:rsidRPr="00EC2543">
        <w:rPr>
          <w:rFonts w:ascii="Times New Roman" w:hAnsi="Times New Roman" w:cs="Times New Roman"/>
          <w:sz w:val="28"/>
          <w:szCs w:val="28"/>
        </w:rPr>
        <w:t xml:space="preserve">Петропавловск-Камчатский, ул. </w:t>
      </w:r>
      <w:proofErr w:type="spellStart"/>
      <w:r w:rsidRPr="00EC2543">
        <w:rPr>
          <w:rFonts w:ascii="Times New Roman" w:hAnsi="Times New Roman" w:cs="Times New Roman"/>
          <w:sz w:val="28"/>
          <w:szCs w:val="28"/>
        </w:rPr>
        <w:t>Владвостокская</w:t>
      </w:r>
      <w:proofErr w:type="spellEnd"/>
      <w:r w:rsidRPr="00EC2543">
        <w:rPr>
          <w:rFonts w:ascii="Times New Roman" w:hAnsi="Times New Roman" w:cs="Times New Roman"/>
          <w:sz w:val="28"/>
          <w:szCs w:val="28"/>
        </w:rPr>
        <w:t>, д. 2/1 состоялось заседание Региональной конкурсной комиссии</w:t>
      </w:r>
      <w:r w:rsidR="00314DA4" w:rsidRPr="00EC2543">
        <w:rPr>
          <w:rFonts w:ascii="Times New Roman" w:hAnsi="Times New Roman" w:cs="Times New Roman"/>
          <w:sz w:val="28"/>
          <w:szCs w:val="28"/>
        </w:rPr>
        <w:t>,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отбор заявителей для предоставления им </w:t>
      </w:r>
      <w:r w:rsidR="005B507E" w:rsidRP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субсидии на развитие семейной фермы в Камчатском крае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грант)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DA4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Региональной конкурсной комиссии представлен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одна) заяв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гранта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1FE" w:rsidRDefault="00D001FE" w:rsidP="00D001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Александровича (проект: овощеводство закрытого грунта).</w:t>
      </w:r>
    </w:p>
    <w:p w:rsidR="00D001FE" w:rsidRDefault="00D001FE" w:rsidP="00D001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FE">
        <w:rPr>
          <w:rFonts w:ascii="Times New Roman" w:hAnsi="Times New Roman" w:cs="Times New Roman"/>
          <w:sz w:val="28"/>
          <w:szCs w:val="28"/>
        </w:rPr>
        <w:t>В связи с несоответствием требованиям, установленным пунктом 8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>13 Порядка, а именно согласно выписке из ЕГРИП от 27.10.2023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 xml:space="preserve">основного вида деятельности индивидуального предпринимателя </w:t>
      </w:r>
      <w:proofErr w:type="spellStart"/>
      <w:r w:rsidRPr="00D001FE">
        <w:rPr>
          <w:rFonts w:ascii="Times New Roman" w:hAnsi="Times New Roman" w:cs="Times New Roman"/>
          <w:sz w:val="28"/>
          <w:szCs w:val="28"/>
        </w:rPr>
        <w:t>Мачнова</w:t>
      </w:r>
      <w:proofErr w:type="spellEnd"/>
      <w:r w:rsidRPr="00D001FE">
        <w:rPr>
          <w:rFonts w:ascii="Times New Roman" w:hAnsi="Times New Roman" w:cs="Times New Roman"/>
          <w:sz w:val="28"/>
          <w:szCs w:val="28"/>
        </w:rPr>
        <w:t xml:space="preserve"> Бориса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>Александровича по ОКВЭД 01.41 «Разведение молочного крупного рогатого скота,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>производство сырого молока» осуществлена 28.12.2022 (менее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01FE">
        <w:rPr>
          <w:rFonts w:ascii="Times New Roman" w:hAnsi="Times New Roman" w:cs="Times New Roman"/>
          <w:sz w:val="28"/>
          <w:szCs w:val="28"/>
        </w:rPr>
        <w:t>месяцев до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>подачи документов на участие в конкурсном отборе) заявку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proofErr w:type="spellStart"/>
      <w:r w:rsidRPr="00D001FE">
        <w:rPr>
          <w:rFonts w:ascii="Times New Roman" w:hAnsi="Times New Roman" w:cs="Times New Roman"/>
          <w:sz w:val="28"/>
          <w:szCs w:val="28"/>
        </w:rPr>
        <w:t>Мачнова</w:t>
      </w:r>
      <w:proofErr w:type="spellEnd"/>
      <w:r w:rsidRPr="00D001FE">
        <w:rPr>
          <w:rFonts w:ascii="Times New Roman" w:hAnsi="Times New Roman" w:cs="Times New Roman"/>
          <w:sz w:val="28"/>
          <w:szCs w:val="28"/>
        </w:rPr>
        <w:t xml:space="preserve"> Бориса Александровича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FE">
        <w:rPr>
          <w:rFonts w:ascii="Times New Roman" w:hAnsi="Times New Roman" w:cs="Times New Roman"/>
          <w:sz w:val="28"/>
          <w:szCs w:val="28"/>
        </w:rPr>
        <w:t>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не допустили</w:t>
      </w:r>
      <w:r w:rsidRPr="00D001FE">
        <w:rPr>
          <w:rFonts w:ascii="Times New Roman" w:hAnsi="Times New Roman" w:cs="Times New Roman"/>
          <w:sz w:val="28"/>
          <w:szCs w:val="28"/>
        </w:rPr>
        <w:t>.</w:t>
      </w:r>
    </w:p>
    <w:p w:rsidR="00D001FE" w:rsidRPr="00052C4F" w:rsidRDefault="00D001FE" w:rsidP="00D001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урсный отбор признан несостоявшимся.</w:t>
      </w:r>
    </w:p>
    <w:p w:rsidR="00D001FE" w:rsidRPr="00052C4F" w:rsidRDefault="00D001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1FE" w:rsidRPr="00052C4F" w:rsidSect="002449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52C4F"/>
    <w:rsid w:val="000D082D"/>
    <w:rsid w:val="001D2DB7"/>
    <w:rsid w:val="002449D5"/>
    <w:rsid w:val="00246FC5"/>
    <w:rsid w:val="002774C1"/>
    <w:rsid w:val="0029687E"/>
    <w:rsid w:val="00314DA4"/>
    <w:rsid w:val="003605DD"/>
    <w:rsid w:val="003E55C7"/>
    <w:rsid w:val="004C4EC2"/>
    <w:rsid w:val="00541183"/>
    <w:rsid w:val="005B507E"/>
    <w:rsid w:val="005D25F1"/>
    <w:rsid w:val="008430D9"/>
    <w:rsid w:val="00845A37"/>
    <w:rsid w:val="00851D02"/>
    <w:rsid w:val="008F30DB"/>
    <w:rsid w:val="00A50912"/>
    <w:rsid w:val="00BA314B"/>
    <w:rsid w:val="00C25A82"/>
    <w:rsid w:val="00CB79D7"/>
    <w:rsid w:val="00D001FE"/>
    <w:rsid w:val="00DB4D9D"/>
    <w:rsid w:val="00DE7B06"/>
    <w:rsid w:val="00E82DE8"/>
    <w:rsid w:val="00EC2543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2</cp:revision>
  <dcterms:created xsi:type="dcterms:W3CDTF">2024-03-05T23:48:00Z</dcterms:created>
  <dcterms:modified xsi:type="dcterms:W3CDTF">2024-03-05T23:48:00Z</dcterms:modified>
</cp:coreProperties>
</file>