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E4" w:rsidRPr="008C7AA9" w:rsidRDefault="00DC41E4" w:rsidP="00DC4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AA9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DC41E4" w:rsidRPr="008C7AA9" w:rsidRDefault="00DC41E4" w:rsidP="00DC4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AA9">
        <w:rPr>
          <w:rFonts w:ascii="Times New Roman" w:hAnsi="Times New Roman" w:cs="Times New Roman"/>
          <w:b/>
          <w:sz w:val="28"/>
          <w:szCs w:val="28"/>
        </w:rPr>
        <w:t>«</w:t>
      </w:r>
      <w:r w:rsidRPr="00A6571A">
        <w:rPr>
          <w:rFonts w:ascii="Times New Roman" w:hAnsi="Times New Roman" w:cs="Times New Roman"/>
          <w:b/>
          <w:sz w:val="28"/>
          <w:szCs w:val="28"/>
          <w:lang w:eastAsia="ru-RU"/>
        </w:rPr>
        <w:t>Типичные нарушения обязательных требований в сфере оборота алкогольной продукции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571A">
        <w:rPr>
          <w:rFonts w:ascii="Times New Roman" w:hAnsi="Times New Roman" w:cs="Times New Roman"/>
          <w:b/>
          <w:sz w:val="28"/>
          <w:szCs w:val="28"/>
        </w:rPr>
        <w:t>и правоприменительная практика</w:t>
      </w:r>
      <w:r w:rsidRPr="008C7AA9">
        <w:rPr>
          <w:rFonts w:ascii="Times New Roman" w:hAnsi="Times New Roman" w:cs="Times New Roman"/>
          <w:b/>
          <w:sz w:val="28"/>
          <w:szCs w:val="28"/>
        </w:rPr>
        <w:t>»</w:t>
      </w:r>
    </w:p>
    <w:p w:rsidR="00DC41E4" w:rsidRDefault="00DC41E4" w:rsidP="00DC4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1E4" w:rsidRPr="008C7AA9" w:rsidRDefault="00DC41E4" w:rsidP="00DC4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1E4" w:rsidRDefault="00DC41E4" w:rsidP="00DC41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513B">
        <w:rPr>
          <w:rFonts w:ascii="Times New Roman" w:hAnsi="Times New Roman" w:cs="Times New Roman"/>
          <w:sz w:val="26"/>
          <w:szCs w:val="26"/>
        </w:rPr>
        <w:t xml:space="preserve">Под руководством </w:t>
      </w:r>
      <w:r>
        <w:rPr>
          <w:rFonts w:ascii="Times New Roman" w:hAnsi="Times New Roman" w:cs="Times New Roman"/>
          <w:sz w:val="26"/>
          <w:szCs w:val="26"/>
        </w:rPr>
        <w:t>заместителя Министра экономического развития</w:t>
      </w:r>
    </w:p>
    <w:p w:rsidR="00DC41E4" w:rsidRPr="0040513B" w:rsidRDefault="00DC41E4" w:rsidP="00DC41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513B">
        <w:rPr>
          <w:rFonts w:ascii="Times New Roman" w:hAnsi="Times New Roman" w:cs="Times New Roman"/>
          <w:sz w:val="26"/>
          <w:szCs w:val="26"/>
        </w:rPr>
        <w:t xml:space="preserve">Камчатского края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Бакниной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О.Н.</w:t>
      </w:r>
    </w:p>
    <w:p w:rsidR="00DC41E4" w:rsidRDefault="00DC41E4" w:rsidP="00DC41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41E4" w:rsidRPr="001E4CBA" w:rsidRDefault="00DC41E4" w:rsidP="00DC41E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Публичные обсуждения - семинар</w:t>
      </w:r>
    </w:p>
    <w:p w:rsidR="00DC41E4" w:rsidRDefault="00DC41E4" w:rsidP="00DC41E4">
      <w:pPr>
        <w:tabs>
          <w:tab w:val="left" w:pos="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1E4" w:rsidRDefault="00DC41E4" w:rsidP="00DC41E4">
      <w:pPr>
        <w:tabs>
          <w:tab w:val="left" w:pos="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13.04.2022 в </w:t>
      </w:r>
      <w:r>
        <w:rPr>
          <w:rFonts w:ascii="Times New Roman" w:hAnsi="Times New Roman"/>
          <w:sz w:val="24"/>
          <w:szCs w:val="24"/>
        </w:rPr>
        <w:t>1</w:t>
      </w:r>
      <w:r w:rsidRPr="0036214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:00    </w:t>
      </w:r>
    </w:p>
    <w:p w:rsidR="00DC41E4" w:rsidRDefault="00DC41E4" w:rsidP="00DC41E4">
      <w:pPr>
        <w:tabs>
          <w:tab w:val="left" w:pos="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1E4" w:rsidRDefault="00DC41E4" w:rsidP="00DC41E4">
      <w:pPr>
        <w:tabs>
          <w:tab w:val="left" w:pos="0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для подключения: </w:t>
      </w:r>
      <w:hyperlink r:id="rId5" w:history="1">
        <w:r w:rsidRPr="00BE30B7">
          <w:rPr>
            <w:rStyle w:val="a8"/>
            <w:rFonts w:ascii="Times New Roman" w:hAnsi="Times New Roman"/>
            <w:sz w:val="24"/>
            <w:szCs w:val="24"/>
          </w:rPr>
          <w:t>https://vks.kamgov.ru/client?conference=14020&amp;pin=MzIxNw%3D%3D</w:t>
        </w:r>
      </w:hyperlink>
    </w:p>
    <w:p w:rsidR="00DC41E4" w:rsidRDefault="00DC41E4" w:rsidP="00DC41E4">
      <w:pPr>
        <w:tabs>
          <w:tab w:val="left" w:pos="0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795"/>
      </w:tblGrid>
      <w:tr w:rsidR="00DC41E4" w:rsidTr="00D52DB8">
        <w:trPr>
          <w:trHeight w:val="388"/>
        </w:trPr>
        <w:tc>
          <w:tcPr>
            <w:tcW w:w="834" w:type="pct"/>
            <w:hideMark/>
          </w:tcPr>
          <w:p w:rsidR="00DC41E4" w:rsidRDefault="00DC41E4" w:rsidP="00D52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14:30 – 15:00</w:t>
            </w:r>
          </w:p>
        </w:tc>
        <w:tc>
          <w:tcPr>
            <w:tcW w:w="4166" w:type="pct"/>
            <w:hideMark/>
          </w:tcPr>
          <w:p w:rsidR="00DC41E4" w:rsidRDefault="00DC41E4" w:rsidP="00D52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участников</w:t>
            </w:r>
          </w:p>
        </w:tc>
      </w:tr>
      <w:tr w:rsidR="00DC41E4" w:rsidTr="00D52DB8">
        <w:trPr>
          <w:trHeight w:val="388"/>
        </w:trPr>
        <w:tc>
          <w:tcPr>
            <w:tcW w:w="834" w:type="pct"/>
          </w:tcPr>
          <w:p w:rsidR="00DC41E4" w:rsidRDefault="00DC41E4" w:rsidP="00D52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6" w:type="pct"/>
          </w:tcPr>
          <w:p w:rsidR="00DC41E4" w:rsidRDefault="00DC41E4" w:rsidP="00D52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1E4" w:rsidTr="00D52DB8">
        <w:trPr>
          <w:trHeight w:val="388"/>
        </w:trPr>
        <w:tc>
          <w:tcPr>
            <w:tcW w:w="834" w:type="pct"/>
            <w:hideMark/>
          </w:tcPr>
          <w:p w:rsidR="00DC41E4" w:rsidRDefault="00DC41E4" w:rsidP="00D52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166" w:type="pct"/>
          </w:tcPr>
          <w:p w:rsidR="00DC41E4" w:rsidRDefault="00DC41E4" w:rsidP="00D52DB8">
            <w:pPr>
              <w:pStyle w:val="a7"/>
              <w:ind w:left="35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Вступительное слово</w:t>
            </w:r>
          </w:p>
          <w:p w:rsidR="00DC41E4" w:rsidRPr="007A3848" w:rsidRDefault="00DC41E4" w:rsidP="00D52DB8">
            <w:pPr>
              <w:pStyle w:val="a7"/>
              <w:ind w:left="35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C41E4" w:rsidRDefault="00DC41E4" w:rsidP="00D52DB8">
            <w:pPr>
              <w:pStyle w:val="a7"/>
              <w:spacing w:line="276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Бакнина 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заместитель министра - начальник отдела торговли, лицензирования и контроля алкогольной продукции Министерства экономического развития Камчатского края</w:t>
            </w:r>
          </w:p>
          <w:p w:rsidR="00DC41E4" w:rsidRDefault="00DC41E4" w:rsidP="00D52DB8">
            <w:pPr>
              <w:autoSpaceDE w:val="0"/>
              <w:autoSpaceDN w:val="0"/>
              <w:ind w:left="3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41E4" w:rsidTr="00D52DB8">
        <w:trPr>
          <w:trHeight w:val="388"/>
        </w:trPr>
        <w:tc>
          <w:tcPr>
            <w:tcW w:w="834" w:type="pct"/>
            <w:hideMark/>
          </w:tcPr>
          <w:p w:rsidR="00DC41E4" w:rsidRDefault="00DC41E4" w:rsidP="00D52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15:05–15:30</w:t>
            </w:r>
          </w:p>
        </w:tc>
        <w:tc>
          <w:tcPr>
            <w:tcW w:w="4166" w:type="pct"/>
          </w:tcPr>
          <w:p w:rsidR="00DC41E4" w:rsidRDefault="00DC41E4" w:rsidP="00D52DB8">
            <w:pPr>
              <w:autoSpaceDE w:val="0"/>
              <w:autoSpaceDN w:val="0"/>
              <w:ind w:left="3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Новые требований законодательства в области лицензирования розничной продажи алкогольной продукции и контрольной (надзорной) деятельности</w:t>
            </w:r>
          </w:p>
          <w:p w:rsidR="00DC41E4" w:rsidRPr="008C7AA9" w:rsidRDefault="00DC41E4" w:rsidP="00D52DB8">
            <w:pPr>
              <w:autoSpaceDE w:val="0"/>
              <w:autoSpaceDN w:val="0"/>
              <w:ind w:left="3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DC41E4" w:rsidRDefault="00DC41E4" w:rsidP="00D52DB8">
            <w:pPr>
              <w:autoSpaceDE w:val="0"/>
              <w:autoSpaceDN w:val="0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Луценко Ирина Алексеевна</w:t>
            </w:r>
            <w:r w:rsidRPr="00CD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Pr="00CD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отдела торговли, лицензирования и контроля алкогольной продукции Минэкономразвития Камчатского края</w:t>
            </w:r>
          </w:p>
          <w:p w:rsidR="00DC41E4" w:rsidRDefault="00DC41E4" w:rsidP="00D52DB8">
            <w:pPr>
              <w:autoSpaceDE w:val="0"/>
              <w:autoSpaceDN w:val="0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41E4" w:rsidRDefault="00DC41E4" w:rsidP="00D52DB8">
            <w:pPr>
              <w:autoSpaceDE w:val="0"/>
              <w:autoSpaceDN w:val="0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7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Плеханова Татьяна Павловна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консультант </w:t>
            </w:r>
            <w:r w:rsidRPr="00CD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отдела торговли, лицензирования и контроля алкогольной продукции Минэкономразвития Камчатского края</w:t>
            </w:r>
          </w:p>
          <w:p w:rsidR="00DC41E4" w:rsidRPr="00875002" w:rsidRDefault="00DC41E4" w:rsidP="00D52DB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1E4" w:rsidTr="00D52DB8">
        <w:trPr>
          <w:trHeight w:val="388"/>
        </w:trPr>
        <w:tc>
          <w:tcPr>
            <w:tcW w:w="834" w:type="pct"/>
            <w:hideMark/>
          </w:tcPr>
          <w:p w:rsidR="00DC41E4" w:rsidRDefault="00DC41E4" w:rsidP="00D52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15:30–15:40</w:t>
            </w:r>
          </w:p>
        </w:tc>
        <w:tc>
          <w:tcPr>
            <w:tcW w:w="4166" w:type="pct"/>
            <w:hideMark/>
          </w:tcPr>
          <w:p w:rsidR="00DC41E4" w:rsidRPr="00CD5615" w:rsidRDefault="00DC41E4" w:rsidP="00D52DB8">
            <w:pPr>
              <w:autoSpaceDE w:val="0"/>
              <w:autoSpaceDN w:val="0"/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Типичные нарушения обязательных требований в сфере оборота алкогольной продукции, выявленные по результатам кон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трольной (надзорной) деятельности. </w:t>
            </w:r>
            <w:r w:rsidRPr="00CD56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Обсуждение правоприменительной практики.</w:t>
            </w:r>
          </w:p>
          <w:p w:rsidR="00DC41E4" w:rsidRPr="00CD5615" w:rsidRDefault="00DC41E4" w:rsidP="00D52DB8">
            <w:pPr>
              <w:autoSpaceDE w:val="0"/>
              <w:autoSpaceDN w:val="0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1E4" w:rsidRDefault="00DC41E4" w:rsidP="00D52DB8">
            <w:pPr>
              <w:autoSpaceDE w:val="0"/>
              <w:autoSpaceDN w:val="0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Луценко Ирина Алексеевна</w:t>
            </w:r>
            <w:r w:rsidRPr="00CD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Pr="00CD5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отдела торговли, лицензирования и контроля алкогольной продукции Минэкономразвития Камчатского края</w:t>
            </w:r>
          </w:p>
          <w:p w:rsidR="00DC41E4" w:rsidRPr="002A44E4" w:rsidRDefault="00DC41E4" w:rsidP="00D52DB8">
            <w:pPr>
              <w:autoSpaceDE w:val="0"/>
              <w:autoSpaceDN w:val="0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1E4" w:rsidTr="00D52DB8">
        <w:trPr>
          <w:trHeight w:val="1483"/>
        </w:trPr>
        <w:tc>
          <w:tcPr>
            <w:tcW w:w="834" w:type="pct"/>
          </w:tcPr>
          <w:p w:rsidR="00DC41E4" w:rsidRDefault="00DC41E4" w:rsidP="00D52D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4166" w:type="pct"/>
          </w:tcPr>
          <w:p w:rsidR="00DC41E4" w:rsidRDefault="00DC41E4" w:rsidP="00D52DB8">
            <w:pPr>
              <w:pStyle w:val="a7"/>
              <w:ind w:left="3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Подведение итогов мероприятия</w:t>
            </w:r>
          </w:p>
          <w:p w:rsidR="00DC41E4" w:rsidRDefault="00DC41E4" w:rsidP="00D52DB8">
            <w:pPr>
              <w:pStyle w:val="a7"/>
              <w:ind w:left="35"/>
              <w:jc w:val="both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  <w:p w:rsidR="00DC41E4" w:rsidRDefault="00DC41E4" w:rsidP="00D52DB8">
            <w:pPr>
              <w:pStyle w:val="a7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Бакнина 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аместитель министра – начальник отдела торговли, лицензирования и контроля алкогольной продукции Министерства экономического развития Камчатского края </w:t>
            </w:r>
          </w:p>
        </w:tc>
      </w:tr>
    </w:tbl>
    <w:p w:rsidR="00DC41E4" w:rsidRDefault="00DC41E4" w:rsidP="00AE23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AE2377" w:rsidRPr="00AE2377" w:rsidRDefault="00AE2377" w:rsidP="00AE23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AE2377">
        <w:rPr>
          <w:rFonts w:ascii="Times New Roman" w:hAnsi="Times New Roman" w:cs="Times New Roman"/>
          <w:b/>
          <w:sz w:val="32"/>
          <w:szCs w:val="28"/>
        </w:rPr>
        <w:lastRenderedPageBreak/>
        <w:t>КРАТКАЯ ИНФОРМАЦИЯ</w:t>
      </w:r>
      <w:r w:rsidRPr="00AE2377">
        <w:rPr>
          <w:rFonts w:ascii="Times New Roman" w:hAnsi="Times New Roman" w:cs="Times New Roman"/>
          <w:b/>
          <w:sz w:val="32"/>
          <w:szCs w:val="28"/>
        </w:rPr>
        <w:br/>
        <w:t xml:space="preserve">ПО ИТОГАМ ПУБЛИЧНОГО ОБСУЖЕДЕНИЯ </w:t>
      </w:r>
    </w:p>
    <w:p w:rsidR="00AE2377" w:rsidRPr="00AE2377" w:rsidRDefault="00AE2377" w:rsidP="00AE23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E2377">
        <w:rPr>
          <w:rFonts w:ascii="Times New Roman" w:hAnsi="Times New Roman" w:cs="Times New Roman"/>
          <w:b/>
          <w:sz w:val="32"/>
          <w:szCs w:val="28"/>
        </w:rPr>
        <w:t>13.</w:t>
      </w:r>
      <w:r w:rsidR="007E3AB9">
        <w:rPr>
          <w:rFonts w:ascii="Times New Roman" w:hAnsi="Times New Roman" w:cs="Times New Roman"/>
          <w:b/>
          <w:sz w:val="32"/>
          <w:szCs w:val="28"/>
        </w:rPr>
        <w:t>04</w:t>
      </w:r>
      <w:r w:rsidRPr="00AE2377">
        <w:rPr>
          <w:rFonts w:ascii="Times New Roman" w:hAnsi="Times New Roman" w:cs="Times New Roman"/>
          <w:b/>
          <w:sz w:val="32"/>
          <w:szCs w:val="28"/>
        </w:rPr>
        <w:t>.202</w:t>
      </w:r>
      <w:r w:rsidR="007E3AB9">
        <w:rPr>
          <w:rFonts w:ascii="Times New Roman" w:hAnsi="Times New Roman" w:cs="Times New Roman"/>
          <w:b/>
          <w:sz w:val="32"/>
          <w:szCs w:val="28"/>
        </w:rPr>
        <w:t>2</w:t>
      </w:r>
      <w:bookmarkEnd w:id="0"/>
    </w:p>
    <w:p w:rsidR="00AE2377" w:rsidRPr="0083083F" w:rsidRDefault="00AE2377" w:rsidP="00AE2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377" w:rsidRDefault="007E3AB9" w:rsidP="00E54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AE2377" w:rsidRPr="00AE237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87EBD">
        <w:rPr>
          <w:rFonts w:ascii="Times New Roman" w:hAnsi="Times New Roman" w:cs="Times New Roman"/>
          <w:b/>
          <w:sz w:val="28"/>
          <w:szCs w:val="28"/>
        </w:rPr>
        <w:t>Новые требований законодательства в области лицензирования розничной продажи алкогольной продукции и контрольной (надзорной) деятельности</w:t>
      </w:r>
    </w:p>
    <w:p w:rsidR="007E3AB9" w:rsidRDefault="007E3AB9" w:rsidP="00E54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AB9" w:rsidRDefault="007E3AB9" w:rsidP="00E54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Лицензирование</w:t>
      </w:r>
    </w:p>
    <w:p w:rsidR="007E3AB9" w:rsidRDefault="007E3AB9" w:rsidP="00E54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AB9" w:rsidRDefault="007E3AB9" w:rsidP="00E5482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12.03.2022 № 353</w:t>
      </w:r>
      <w:r w:rsidRPr="007E3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лицензии на розничную продажу алкогольной продукции и розничную продажу алкогольной продукции при оказании услуг общественного питания сроки действия которых истекают в период </w:t>
      </w:r>
      <w:r w:rsidRPr="005B0E20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5B0E20">
        <w:rPr>
          <w:rFonts w:ascii="Times New Roman" w:hAnsi="Times New Roman" w:cs="Times New Roman"/>
          <w:b/>
          <w:sz w:val="28"/>
          <w:szCs w:val="28"/>
          <w:u w:val="single"/>
        </w:rPr>
        <w:t>14.03.2022 по 31.12.2022</w:t>
      </w:r>
      <w:r w:rsidRPr="007E3A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продлеваются </w:t>
      </w:r>
      <w:r w:rsidRPr="005B0E20">
        <w:rPr>
          <w:rFonts w:ascii="Times New Roman" w:hAnsi="Times New Roman" w:cs="Times New Roman"/>
          <w:b/>
          <w:sz w:val="28"/>
          <w:szCs w:val="28"/>
        </w:rPr>
        <w:t>на 12 месяцев</w:t>
      </w:r>
      <w:r w:rsidRPr="007E3AB9">
        <w:rPr>
          <w:rFonts w:ascii="Times New Roman" w:hAnsi="Times New Roman" w:cs="Times New Roman"/>
          <w:sz w:val="28"/>
          <w:szCs w:val="28"/>
        </w:rPr>
        <w:t>.</w:t>
      </w:r>
    </w:p>
    <w:p w:rsidR="007E3AB9" w:rsidRDefault="007E3AB9" w:rsidP="00E548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государственная услуга по выдаче и переоформлению лицензий осуществляется в штатном порядке, т.е. при подаче заявления с необходимыми документами в Министерство экономического развития Камчатского края и оплате госпошлины.</w:t>
      </w:r>
    </w:p>
    <w:p w:rsidR="007E3AB9" w:rsidRDefault="007E3AB9" w:rsidP="00E5482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несколько значимых изменений</w:t>
      </w:r>
      <w:r w:rsidRPr="007E3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Федеральный закон № 171-ФЗ, а именно: </w:t>
      </w:r>
    </w:p>
    <w:p w:rsidR="007E3AB9" w:rsidRDefault="007E3AB9" w:rsidP="00E5482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 и</w:t>
      </w:r>
      <w:r w:rsidRPr="00C81D28">
        <w:rPr>
          <w:rFonts w:ascii="Times New Roman" w:hAnsi="Times New Roman" w:cs="Times New Roman"/>
          <w:sz w:val="28"/>
          <w:szCs w:val="28"/>
        </w:rPr>
        <w:t>зменились положения пункта 10 стать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D28">
        <w:rPr>
          <w:rFonts w:ascii="Times New Roman" w:hAnsi="Times New Roman" w:cs="Times New Roman"/>
          <w:sz w:val="28"/>
          <w:szCs w:val="28"/>
        </w:rPr>
        <w:t xml:space="preserve">16, в соответствии с которыми теперь организации, осуществляющие розничную продажу алкогольной продукции, используют для таких целей стационарные торговые объекты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81D28">
        <w:rPr>
          <w:rFonts w:ascii="Times New Roman" w:hAnsi="Times New Roman" w:cs="Times New Roman"/>
          <w:sz w:val="28"/>
          <w:szCs w:val="28"/>
        </w:rPr>
        <w:t>скла</w:t>
      </w:r>
      <w:r>
        <w:rPr>
          <w:rFonts w:ascii="Times New Roman" w:hAnsi="Times New Roman" w:cs="Times New Roman"/>
          <w:sz w:val="28"/>
          <w:szCs w:val="28"/>
        </w:rPr>
        <w:t>дские помещения (</w:t>
      </w:r>
      <w:r w:rsidRPr="00C81D28">
        <w:rPr>
          <w:rFonts w:ascii="Times New Roman" w:hAnsi="Times New Roman" w:cs="Times New Roman"/>
          <w:b/>
          <w:sz w:val="28"/>
          <w:szCs w:val="28"/>
        </w:rPr>
        <w:t>при наличии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E3AB9" w:rsidRPr="007E3AB9" w:rsidRDefault="007E3AB9" w:rsidP="00E5482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798">
        <w:rPr>
          <w:rFonts w:ascii="Times New Roman" w:hAnsi="Times New Roman" w:cs="Times New Roman"/>
          <w:b/>
          <w:sz w:val="28"/>
          <w:szCs w:val="28"/>
        </w:rPr>
        <w:t>до 31.12.2023</w:t>
      </w:r>
      <w:r>
        <w:rPr>
          <w:rFonts w:ascii="Times New Roman" w:hAnsi="Times New Roman" w:cs="Times New Roman"/>
          <w:sz w:val="28"/>
          <w:szCs w:val="28"/>
        </w:rPr>
        <w:t xml:space="preserve"> при принятии решения по заявлению о предоставлении государственной услуги </w:t>
      </w:r>
      <w:r w:rsidRPr="003F7798">
        <w:rPr>
          <w:rFonts w:ascii="Times New Roman" w:hAnsi="Times New Roman" w:cs="Times New Roman"/>
          <w:b/>
          <w:sz w:val="28"/>
          <w:szCs w:val="28"/>
        </w:rPr>
        <w:t>не учитывается</w:t>
      </w:r>
      <w:r>
        <w:rPr>
          <w:rFonts w:ascii="Times New Roman" w:hAnsi="Times New Roman" w:cs="Times New Roman"/>
          <w:sz w:val="28"/>
          <w:szCs w:val="28"/>
        </w:rPr>
        <w:t xml:space="preserve"> наличие у заявителя </w:t>
      </w:r>
      <w:r w:rsidRPr="003F7798">
        <w:rPr>
          <w:rFonts w:ascii="Times New Roman" w:hAnsi="Times New Roman" w:cs="Times New Roman"/>
          <w:b/>
          <w:sz w:val="28"/>
          <w:szCs w:val="28"/>
        </w:rPr>
        <w:t>налоговой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, а также наличие не погашенного </w:t>
      </w:r>
      <w:r w:rsidRPr="003F7798">
        <w:rPr>
          <w:rFonts w:ascii="Times New Roman" w:hAnsi="Times New Roman" w:cs="Times New Roman"/>
          <w:b/>
          <w:sz w:val="28"/>
          <w:szCs w:val="28"/>
        </w:rPr>
        <w:t>административного штрафа</w:t>
      </w:r>
      <w:r>
        <w:rPr>
          <w:rFonts w:ascii="Times New Roman" w:hAnsi="Times New Roman" w:cs="Times New Roman"/>
          <w:sz w:val="28"/>
          <w:szCs w:val="28"/>
        </w:rPr>
        <w:t xml:space="preserve">, назначенного за правонарушения в сфере оборота алкогольной продукции. </w:t>
      </w:r>
      <w:r w:rsidRPr="003F7798">
        <w:rPr>
          <w:rFonts w:ascii="Times New Roman" w:hAnsi="Times New Roman" w:cs="Times New Roman"/>
          <w:b/>
          <w:sz w:val="28"/>
          <w:szCs w:val="28"/>
        </w:rPr>
        <w:t>Обратите внимание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F7798">
        <w:rPr>
          <w:rFonts w:ascii="Times New Roman" w:hAnsi="Times New Roman" w:cs="Times New Roman"/>
          <w:b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b/>
          <w:sz w:val="28"/>
          <w:szCs w:val="28"/>
        </w:rPr>
        <w:t xml:space="preserve">данная мера является </w:t>
      </w:r>
      <w:r w:rsidRPr="003F7798">
        <w:rPr>
          <w:rFonts w:ascii="Times New Roman" w:hAnsi="Times New Roman" w:cs="Times New Roman"/>
          <w:b/>
          <w:sz w:val="28"/>
          <w:szCs w:val="28"/>
        </w:rPr>
        <w:t>ВРЕМЕНН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3F7798">
        <w:rPr>
          <w:rFonts w:ascii="Times New Roman" w:hAnsi="Times New Roman" w:cs="Times New Roman"/>
          <w:b/>
          <w:sz w:val="28"/>
          <w:szCs w:val="28"/>
        </w:rPr>
        <w:t>!</w:t>
      </w:r>
    </w:p>
    <w:p w:rsidR="007E3AB9" w:rsidRDefault="007E3AB9" w:rsidP="00E548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Камчатского края от 28.03.2012 № 167-П на территории региона закреплены дополнительные ограничения времени, условий и мест розничной продажи алкогольной продукции.</w:t>
      </w:r>
    </w:p>
    <w:p w:rsidR="007E3AB9" w:rsidRDefault="007E3AB9" w:rsidP="00E548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розничная продажа алкогольной продукции на территории Камчатского края запрещена в следующие праздничные дни: </w:t>
      </w:r>
    </w:p>
    <w:p w:rsidR="007E3AB9" w:rsidRDefault="007E3AB9" w:rsidP="00E5482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января – День студентов;</w:t>
      </w:r>
    </w:p>
    <w:p w:rsidR="007E3AB9" w:rsidRDefault="007E3AB9" w:rsidP="00E5482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июня – Международный день защиты детей;</w:t>
      </w:r>
    </w:p>
    <w:p w:rsidR="007E3AB9" w:rsidRDefault="007E3AB9" w:rsidP="00E5482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июня – День молодежи России либо иной день, в который проводятся культурно-массовые мероприятия;</w:t>
      </w:r>
    </w:p>
    <w:p w:rsidR="007E3AB9" w:rsidRPr="007E3AB9" w:rsidRDefault="007E3AB9" w:rsidP="00E5482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 – День знаний либо иной день, в который проводятся торжественные линейки.</w:t>
      </w:r>
    </w:p>
    <w:p w:rsidR="007E3AB9" w:rsidRDefault="007E3AB9" w:rsidP="00E548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8A">
        <w:rPr>
          <w:rFonts w:ascii="Times New Roman" w:hAnsi="Times New Roman" w:cs="Times New Roman"/>
          <w:b/>
          <w:sz w:val="28"/>
          <w:szCs w:val="28"/>
        </w:rPr>
        <w:t>С 01.06.2022</w:t>
      </w:r>
      <w:r>
        <w:rPr>
          <w:rFonts w:ascii="Times New Roman" w:hAnsi="Times New Roman" w:cs="Times New Roman"/>
          <w:sz w:val="28"/>
          <w:szCs w:val="28"/>
        </w:rPr>
        <w:t xml:space="preserve"> вступают в силу изменения, вносимые в данное постановление, а именно</w:t>
      </w:r>
      <w:r w:rsidRPr="007E3AB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культурно-массовых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теперь размещается </w:t>
      </w:r>
      <w:r>
        <w:rPr>
          <w:rFonts w:ascii="Times New Roman" w:hAnsi="Times New Roman" w:cs="Times New Roman"/>
          <w:b/>
          <w:sz w:val="28"/>
          <w:szCs w:val="28"/>
        </w:rPr>
        <w:t>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своих официальных сайтах в сети «Интернет» </w:t>
      </w:r>
      <w:r w:rsidRPr="004D1D2A">
        <w:rPr>
          <w:rFonts w:ascii="Times New Roman" w:hAnsi="Times New Roman" w:cs="Times New Roman"/>
          <w:b/>
          <w:sz w:val="28"/>
          <w:szCs w:val="28"/>
        </w:rPr>
        <w:t>не позднее, чем за сутки до дня проведения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821" w:rsidRDefault="00E54821" w:rsidP="00E548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новеллой является введение запрета на розничную продажу алкогольной продукции </w:t>
      </w:r>
      <w:r w:rsidRPr="00E54821">
        <w:rPr>
          <w:rFonts w:ascii="Times New Roman" w:hAnsi="Times New Roman" w:cs="Times New Roman"/>
          <w:b/>
          <w:sz w:val="28"/>
          <w:szCs w:val="28"/>
        </w:rPr>
        <w:t xml:space="preserve">в нежилых помещениях, имеющих входы/выходы для посетителей со стороны коридоров, лестничных площадок </w:t>
      </w:r>
      <w:r>
        <w:rPr>
          <w:rFonts w:ascii="Times New Roman" w:hAnsi="Times New Roman" w:cs="Times New Roman"/>
          <w:b/>
          <w:sz w:val="28"/>
          <w:szCs w:val="28"/>
        </w:rPr>
        <w:t>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, а также если </w:t>
      </w:r>
      <w:r w:rsidRPr="00E54821">
        <w:rPr>
          <w:rFonts w:ascii="Times New Roman" w:hAnsi="Times New Roman" w:cs="Times New Roman"/>
          <w:b/>
          <w:sz w:val="28"/>
          <w:szCs w:val="28"/>
        </w:rPr>
        <w:t xml:space="preserve">входы/выходы нежилых помещений организованы со стороны подъездов </w:t>
      </w:r>
      <w:r>
        <w:rPr>
          <w:rFonts w:ascii="Times New Roman" w:hAnsi="Times New Roman" w:cs="Times New Roman"/>
          <w:b/>
          <w:sz w:val="28"/>
          <w:szCs w:val="28"/>
        </w:rPr>
        <w:t>многоквартирных домов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821" w:rsidRDefault="00E54821" w:rsidP="00E548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821" w:rsidRDefault="00E54821" w:rsidP="00E548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821">
        <w:rPr>
          <w:rFonts w:ascii="Times New Roman" w:hAnsi="Times New Roman" w:cs="Times New Roman"/>
          <w:b/>
          <w:sz w:val="28"/>
          <w:szCs w:val="28"/>
        </w:rPr>
        <w:t>Контроль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ная </w:t>
      </w:r>
      <w:r w:rsidRPr="00987EBD">
        <w:rPr>
          <w:rFonts w:ascii="Times New Roman" w:hAnsi="Times New Roman" w:cs="Times New Roman"/>
          <w:b/>
          <w:sz w:val="28"/>
          <w:szCs w:val="28"/>
        </w:rPr>
        <w:t>(надзорн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987EBD">
        <w:rPr>
          <w:rFonts w:ascii="Times New Roman" w:hAnsi="Times New Roman" w:cs="Times New Roman"/>
          <w:b/>
          <w:sz w:val="28"/>
          <w:szCs w:val="28"/>
        </w:rPr>
        <w:t>) деятельност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E54821" w:rsidRPr="00E54821" w:rsidRDefault="00E54821" w:rsidP="00E548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821" w:rsidRPr="00E54821" w:rsidRDefault="00E54821" w:rsidP="00E54821">
      <w:pPr>
        <w:pStyle w:val="a3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821">
        <w:rPr>
          <w:rFonts w:ascii="Times New Roman" w:hAnsi="Times New Roman" w:cs="Times New Roman"/>
          <w:sz w:val="28"/>
          <w:szCs w:val="28"/>
        </w:rPr>
        <w:t>Министерство экономического развития Камчатского края является органом исполнительной власти, уполномоченным на осуществление регионального государственного контроля в области розничной продажи алкогольной и спиртосодержащей продукции на территории Камчатского края.</w:t>
      </w:r>
    </w:p>
    <w:p w:rsidR="00E54821" w:rsidRDefault="00E54821" w:rsidP="00E54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Контрольно-надзорные мероприятия проводятся в соответствии с </w:t>
      </w:r>
      <w:r w:rsidRPr="0090192A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192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0192A">
        <w:rPr>
          <w:rFonts w:ascii="Times New Roman" w:hAnsi="Times New Roman" w:cs="Times New Roman"/>
          <w:sz w:val="28"/>
          <w:szCs w:val="28"/>
        </w:rPr>
        <w:t xml:space="preserve">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192A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192A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54821" w:rsidRDefault="00E54821" w:rsidP="00E54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10.03.2022 Правительством </w:t>
      </w:r>
      <w:r w:rsidRPr="0090192A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принято Постановление № 336, которым определено, что </w:t>
      </w:r>
      <w:r w:rsidRPr="00E54821">
        <w:rPr>
          <w:rFonts w:ascii="Times New Roman" w:hAnsi="Times New Roman" w:cs="Times New Roman"/>
          <w:b/>
          <w:sz w:val="28"/>
          <w:szCs w:val="28"/>
        </w:rPr>
        <w:t>в 2022 году проведение внеплановых проверок проводится под контролем органов прокуратуры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821" w:rsidRDefault="00E54821" w:rsidP="00E54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мероприятия, проводимые до конца 2022 года – это мероприятия </w:t>
      </w:r>
      <w:r w:rsidRPr="00E54821">
        <w:rPr>
          <w:rFonts w:ascii="Times New Roman" w:hAnsi="Times New Roman" w:cs="Times New Roman"/>
          <w:b/>
          <w:sz w:val="28"/>
          <w:szCs w:val="28"/>
        </w:rPr>
        <w:t>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требований.</w:t>
      </w:r>
    </w:p>
    <w:p w:rsidR="00E54821" w:rsidRDefault="00E54821" w:rsidP="00E54821">
      <w:pPr>
        <w:pStyle w:val="a3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821">
        <w:rPr>
          <w:rFonts w:ascii="Times New Roman" w:hAnsi="Times New Roman" w:cs="Times New Roman"/>
          <w:b/>
          <w:sz w:val="28"/>
          <w:szCs w:val="28"/>
        </w:rPr>
        <w:t>С 06.04.2022</w:t>
      </w:r>
      <w:r w:rsidRPr="00E54821">
        <w:rPr>
          <w:rFonts w:ascii="Times New Roman" w:hAnsi="Times New Roman" w:cs="Times New Roman"/>
          <w:sz w:val="28"/>
          <w:szCs w:val="28"/>
        </w:rPr>
        <w:t xml:space="preserve"> вступили</w:t>
      </w:r>
      <w:r>
        <w:rPr>
          <w:rFonts w:ascii="Times New Roman" w:hAnsi="Times New Roman" w:cs="Times New Roman"/>
          <w:sz w:val="28"/>
          <w:szCs w:val="28"/>
        </w:rPr>
        <w:t xml:space="preserve"> в силу</w:t>
      </w:r>
      <w:r w:rsidRPr="00E54821">
        <w:rPr>
          <w:rFonts w:ascii="Times New Roman" w:hAnsi="Times New Roman" w:cs="Times New Roman"/>
          <w:sz w:val="28"/>
          <w:szCs w:val="28"/>
        </w:rPr>
        <w:t xml:space="preserve"> изменения, внесенные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54821">
        <w:rPr>
          <w:rFonts w:ascii="Times New Roman" w:hAnsi="Times New Roman" w:cs="Times New Roman"/>
          <w:b/>
          <w:sz w:val="28"/>
          <w:szCs w:val="28"/>
        </w:rPr>
        <w:t>Кодекс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821" w:rsidRPr="00E54821" w:rsidRDefault="00E54821" w:rsidP="00E54821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54821">
        <w:rPr>
          <w:rFonts w:ascii="Times New Roman" w:hAnsi="Times New Roman" w:cs="Times New Roman"/>
          <w:sz w:val="28"/>
          <w:szCs w:val="28"/>
        </w:rPr>
        <w:t>Данные изменения предусматривают следующее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4821" w:rsidRDefault="00E54821" w:rsidP="00E54821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54821">
        <w:rPr>
          <w:rFonts w:ascii="Times New Roman" w:hAnsi="Times New Roman" w:cs="Times New Roman"/>
          <w:sz w:val="28"/>
          <w:szCs w:val="28"/>
        </w:rPr>
        <w:t>сли юридическое лицо или индивидуальный предприниматель является субъектом малого и среднего предпринимательства и впервые совершил административное правонарушение, то штраф подлежит замене на предупреждение;</w:t>
      </w:r>
    </w:p>
    <w:p w:rsidR="00E54821" w:rsidRDefault="00E54821" w:rsidP="00E54821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E54821">
        <w:rPr>
          <w:rFonts w:ascii="Times New Roman" w:hAnsi="Times New Roman" w:cs="Times New Roman"/>
          <w:sz w:val="28"/>
          <w:szCs w:val="28"/>
        </w:rPr>
        <w:t>ридическое лицо не подлежит административной ответственности, если за это же нарушение привлекли его должностное лицо или работника. Правило применяется, если организация сделала все возможное, чтобы соблюсти требования и нормы, за нарушение которых предусмотрена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дминистративная ответственность; </w:t>
      </w:r>
    </w:p>
    <w:p w:rsidR="00E54821" w:rsidRDefault="00E54821" w:rsidP="00E54821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821">
        <w:rPr>
          <w:rFonts w:ascii="Times New Roman" w:hAnsi="Times New Roman" w:cs="Times New Roman"/>
          <w:sz w:val="28"/>
          <w:szCs w:val="28"/>
        </w:rPr>
        <w:t>если юридическому лицу назначено административное наказание в виде штрафа, то должностное лицо или его работник не подлежат административной ответственности;</w:t>
      </w:r>
    </w:p>
    <w:p w:rsidR="00E54821" w:rsidRPr="00E54821" w:rsidRDefault="00E54821" w:rsidP="00E54821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54821">
        <w:rPr>
          <w:rFonts w:ascii="Times New Roman" w:hAnsi="Times New Roman" w:cs="Times New Roman"/>
          <w:sz w:val="28"/>
          <w:szCs w:val="28"/>
        </w:rPr>
        <w:t xml:space="preserve"> назначении штрафов за административные правонарушения также внесены особенности для юридических лиц, являющихся субъектами малого и среднего предпринимательства, которые на момент совершения правонарушения внесены в реестр субъектов МСП (малые и </w:t>
      </w:r>
      <w:proofErr w:type="spellStart"/>
      <w:r w:rsidRPr="00E54821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E54821">
        <w:rPr>
          <w:rFonts w:ascii="Times New Roman" w:hAnsi="Times New Roman" w:cs="Times New Roman"/>
          <w:sz w:val="28"/>
          <w:szCs w:val="28"/>
        </w:rPr>
        <w:t xml:space="preserve">). Штрафы таким организациям будут устанавливаться в </w:t>
      </w:r>
      <w:r w:rsidRPr="00E54821">
        <w:rPr>
          <w:rFonts w:ascii="Times New Roman" w:hAnsi="Times New Roman" w:cs="Times New Roman"/>
          <w:sz w:val="28"/>
          <w:szCs w:val="28"/>
        </w:rPr>
        <w:lastRenderedPageBreak/>
        <w:t>размере от половины минимального до половины максимального штрафа, но не меньше минимального штрафа, установленного для должностного лица.</w:t>
      </w:r>
    </w:p>
    <w:p w:rsidR="00E54821" w:rsidRDefault="00E54821" w:rsidP="00E548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020" w:rsidRDefault="00E54821" w:rsidP="00E75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2</w:t>
      </w:r>
      <w:r w:rsidR="00E75020" w:rsidRPr="00E75020">
        <w:rPr>
          <w:rFonts w:ascii="Times New Roman" w:hAnsi="Times New Roman" w:cs="Times New Roman"/>
          <w:b/>
          <w:sz w:val="28"/>
          <w:szCs w:val="28"/>
        </w:rPr>
        <w:t xml:space="preserve">. Типичные нарушения обязательных требований </w:t>
      </w:r>
    </w:p>
    <w:p w:rsidR="00E75020" w:rsidRDefault="00E75020" w:rsidP="00E75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020">
        <w:rPr>
          <w:rFonts w:ascii="Times New Roman" w:hAnsi="Times New Roman" w:cs="Times New Roman"/>
          <w:b/>
          <w:sz w:val="28"/>
          <w:szCs w:val="28"/>
        </w:rPr>
        <w:t xml:space="preserve">в сфере оборота алкогольной продукции, выявленные </w:t>
      </w:r>
    </w:p>
    <w:p w:rsidR="00E75020" w:rsidRPr="00E75020" w:rsidRDefault="00E75020" w:rsidP="00E75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020">
        <w:rPr>
          <w:rFonts w:ascii="Times New Roman" w:hAnsi="Times New Roman" w:cs="Times New Roman"/>
          <w:b/>
          <w:sz w:val="28"/>
          <w:szCs w:val="28"/>
        </w:rPr>
        <w:t>по результатам контрольно-надзорной деятельности</w:t>
      </w:r>
    </w:p>
    <w:p w:rsidR="00E75020" w:rsidRPr="00E75020" w:rsidRDefault="00E75020" w:rsidP="00E7502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54821" w:rsidRPr="004943E9" w:rsidRDefault="00AE2377" w:rsidP="00E548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2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E75020">
        <w:rPr>
          <w:rFonts w:ascii="Times New Roman" w:hAnsi="Times New Roman" w:cs="Times New Roman"/>
          <w:b/>
          <w:sz w:val="28"/>
          <w:szCs w:val="28"/>
        </w:rPr>
        <w:t>государственного контроля (надзора)</w:t>
      </w:r>
      <w:r w:rsidRPr="00E75020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="00E54821">
        <w:rPr>
          <w:rFonts w:ascii="Times New Roman" w:hAnsi="Times New Roman" w:cs="Times New Roman"/>
          <w:sz w:val="28"/>
          <w:szCs w:val="28"/>
        </w:rPr>
        <w:t xml:space="preserve"> экономического развития Камчатского края</w:t>
      </w:r>
      <w:r w:rsidR="00E75020">
        <w:rPr>
          <w:rFonts w:ascii="Times New Roman" w:hAnsi="Times New Roman" w:cs="Times New Roman"/>
          <w:sz w:val="28"/>
          <w:szCs w:val="28"/>
        </w:rPr>
        <w:t xml:space="preserve"> </w:t>
      </w:r>
      <w:r w:rsidR="00E54821">
        <w:rPr>
          <w:rFonts w:ascii="Times New Roman" w:hAnsi="Times New Roman" w:cs="Times New Roman"/>
          <w:sz w:val="28"/>
          <w:szCs w:val="28"/>
        </w:rPr>
        <w:t xml:space="preserve">за 2021 год возбуждено </w:t>
      </w:r>
      <w:r w:rsidR="00E54821" w:rsidRPr="004943E9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E54821">
        <w:rPr>
          <w:rFonts w:ascii="Times New Roman" w:hAnsi="Times New Roman" w:cs="Times New Roman"/>
          <w:sz w:val="28"/>
          <w:szCs w:val="28"/>
        </w:rPr>
        <w:t>111</w:t>
      </w:r>
      <w:r w:rsidR="00E54821" w:rsidRPr="004943E9">
        <w:rPr>
          <w:rFonts w:ascii="Times New Roman" w:hAnsi="Times New Roman" w:cs="Times New Roman"/>
          <w:sz w:val="28"/>
          <w:szCs w:val="28"/>
        </w:rPr>
        <w:t xml:space="preserve"> административных дел</w:t>
      </w:r>
      <w:r w:rsidR="00E54821">
        <w:rPr>
          <w:rFonts w:ascii="Times New Roman" w:hAnsi="Times New Roman" w:cs="Times New Roman"/>
          <w:sz w:val="28"/>
          <w:szCs w:val="28"/>
        </w:rPr>
        <w:t>, за 1 полугодие 2022 года – 13.</w:t>
      </w:r>
    </w:p>
    <w:p w:rsidR="00AE2377" w:rsidRDefault="00AE2377" w:rsidP="00E548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01C">
        <w:rPr>
          <w:rFonts w:ascii="Times New Roman" w:hAnsi="Times New Roman" w:cs="Times New Roman"/>
          <w:sz w:val="28"/>
          <w:szCs w:val="28"/>
        </w:rPr>
        <w:t>Основными видами нарушений, выявляемыми в ходе проведения контрольных мероприятий, являются:</w:t>
      </w:r>
    </w:p>
    <w:p w:rsidR="00E75020" w:rsidRPr="00D56473" w:rsidRDefault="00E75020" w:rsidP="00AE2377">
      <w:pPr>
        <w:pStyle w:val="a3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4"/>
        <w:gridCol w:w="1558"/>
        <w:gridCol w:w="2979"/>
        <w:gridCol w:w="2404"/>
      </w:tblGrid>
      <w:tr w:rsidR="00E75020" w:rsidTr="00975F41">
        <w:tc>
          <w:tcPr>
            <w:tcW w:w="2404" w:type="dxa"/>
            <w:vAlign w:val="center"/>
          </w:tcPr>
          <w:p w:rsidR="00E75020" w:rsidRPr="00E75020" w:rsidRDefault="00E75020" w:rsidP="00E750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20">
              <w:rPr>
                <w:rFonts w:ascii="Times New Roman" w:hAnsi="Times New Roman" w:cs="Times New Roman"/>
                <w:b/>
                <w:sz w:val="24"/>
                <w:szCs w:val="24"/>
              </w:rPr>
              <w:t>Вид нарушения</w:t>
            </w:r>
          </w:p>
        </w:tc>
        <w:tc>
          <w:tcPr>
            <w:tcW w:w="1558" w:type="dxa"/>
            <w:vAlign w:val="center"/>
          </w:tcPr>
          <w:p w:rsidR="00E75020" w:rsidRPr="00E75020" w:rsidRDefault="00E75020" w:rsidP="00E750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20">
              <w:rPr>
                <w:rFonts w:ascii="Times New Roman" w:hAnsi="Times New Roman" w:cs="Times New Roman"/>
                <w:b/>
                <w:sz w:val="24"/>
                <w:szCs w:val="24"/>
              </w:rPr>
              <w:t>Статья КоАП РФ</w:t>
            </w:r>
          </w:p>
        </w:tc>
        <w:tc>
          <w:tcPr>
            <w:tcW w:w="2979" w:type="dxa"/>
            <w:vAlign w:val="center"/>
          </w:tcPr>
          <w:p w:rsidR="00E75020" w:rsidRPr="00E75020" w:rsidRDefault="00E75020" w:rsidP="00E750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020">
              <w:rPr>
                <w:rFonts w:ascii="Times New Roman" w:hAnsi="Times New Roman" w:cs="Times New Roman"/>
                <w:b/>
                <w:sz w:val="24"/>
                <w:szCs w:val="24"/>
              </w:rPr>
              <w:t>Сумма штрафов</w:t>
            </w:r>
          </w:p>
        </w:tc>
        <w:tc>
          <w:tcPr>
            <w:tcW w:w="2404" w:type="dxa"/>
            <w:vAlign w:val="center"/>
          </w:tcPr>
          <w:p w:rsidR="00E75020" w:rsidRPr="00E75020" w:rsidRDefault="00E75020" w:rsidP="00E750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2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аннулирования лицензии</w:t>
            </w:r>
          </w:p>
        </w:tc>
      </w:tr>
      <w:tr w:rsidR="00E75020" w:rsidTr="00975F41">
        <w:tc>
          <w:tcPr>
            <w:tcW w:w="2404" w:type="dxa"/>
            <w:vAlign w:val="center"/>
          </w:tcPr>
          <w:p w:rsidR="00E75020" w:rsidRDefault="00E75020" w:rsidP="00E750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5020">
              <w:rPr>
                <w:rFonts w:ascii="Times New Roman" w:hAnsi="Times New Roman" w:cs="Times New Roman"/>
                <w:sz w:val="24"/>
                <w:szCs w:val="24"/>
              </w:rPr>
              <w:t>арушение особых требований и правил розничной продажи алкогольной и спиртосодержащей продукции</w:t>
            </w:r>
          </w:p>
          <w:p w:rsidR="00E75020" w:rsidRDefault="00E75020" w:rsidP="00E750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020" w:rsidRDefault="00E75020" w:rsidP="00E750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Pr="00E75020">
              <w:rPr>
                <w:rFonts w:ascii="Times New Roman" w:hAnsi="Times New Roman" w:cs="Times New Roman"/>
                <w:sz w:val="24"/>
                <w:szCs w:val="24"/>
              </w:rPr>
              <w:t>розничная продажа алкогольной продукции в запретные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5020" w:rsidRDefault="00E75020" w:rsidP="00E750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5020">
              <w:rPr>
                <w:rFonts w:ascii="Times New Roman" w:hAnsi="Times New Roman" w:cs="Times New Roman"/>
                <w:sz w:val="24"/>
                <w:szCs w:val="24"/>
              </w:rPr>
              <w:t>розничная продажа алкогольной продукции (в том числе пива) в нестационарных торговых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5020" w:rsidRPr="00E75020" w:rsidRDefault="00E75020" w:rsidP="00E750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5020">
              <w:rPr>
                <w:rFonts w:ascii="Times New Roman" w:hAnsi="Times New Roman" w:cs="Times New Roman"/>
                <w:sz w:val="24"/>
                <w:szCs w:val="24"/>
              </w:rPr>
              <w:t>отпуск объектом общественного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алкогольной продукции на вынос.)</w:t>
            </w:r>
          </w:p>
        </w:tc>
        <w:tc>
          <w:tcPr>
            <w:tcW w:w="1558" w:type="dxa"/>
          </w:tcPr>
          <w:p w:rsidR="00E75020" w:rsidRPr="00E75020" w:rsidRDefault="00E75020" w:rsidP="00E750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20">
              <w:rPr>
                <w:rFonts w:ascii="Times New Roman" w:hAnsi="Times New Roman" w:cs="Times New Roman"/>
                <w:sz w:val="24"/>
                <w:szCs w:val="24"/>
              </w:rPr>
              <w:t>ч. 3 ст. 14.16</w:t>
            </w:r>
          </w:p>
        </w:tc>
        <w:tc>
          <w:tcPr>
            <w:tcW w:w="2979" w:type="dxa"/>
          </w:tcPr>
          <w:p w:rsidR="00E75020" w:rsidRPr="00E75020" w:rsidRDefault="00E75020" w:rsidP="00E750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  <w:r w:rsidRPr="00E75020">
              <w:rPr>
                <w:rFonts w:ascii="Times New Roman" w:hAnsi="Times New Roman" w:cs="Times New Roman"/>
                <w:sz w:val="24"/>
                <w:szCs w:val="24"/>
              </w:rPr>
              <w:t xml:space="preserve"> штраф на должностных лиц (ИП) в размере от 20 до 40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5020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5020">
              <w:rPr>
                <w:rFonts w:ascii="Times New Roman" w:hAnsi="Times New Roman" w:cs="Times New Roman"/>
                <w:sz w:val="24"/>
                <w:szCs w:val="24"/>
              </w:rPr>
              <w:t xml:space="preserve"> с конфискацией алкогольной продукции или без таковой; на юридических лиц – от 100 до 300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5020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5020">
              <w:rPr>
                <w:rFonts w:ascii="Times New Roman" w:hAnsi="Times New Roman" w:cs="Times New Roman"/>
                <w:sz w:val="24"/>
                <w:szCs w:val="24"/>
              </w:rPr>
              <w:t xml:space="preserve"> с конфискацией алкогольной продукции или без таковой</w:t>
            </w:r>
          </w:p>
        </w:tc>
        <w:tc>
          <w:tcPr>
            <w:tcW w:w="2404" w:type="dxa"/>
          </w:tcPr>
          <w:p w:rsidR="00E75020" w:rsidRPr="00E75020" w:rsidRDefault="00E75020" w:rsidP="00E750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5020" w:rsidTr="00975F41">
        <w:tc>
          <w:tcPr>
            <w:tcW w:w="2404" w:type="dxa"/>
          </w:tcPr>
          <w:p w:rsidR="00E75020" w:rsidRPr="00E75020" w:rsidRDefault="00975F41" w:rsidP="00AE23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5F41">
              <w:rPr>
                <w:rFonts w:ascii="Times New Roman" w:hAnsi="Times New Roman" w:cs="Times New Roman"/>
                <w:sz w:val="24"/>
                <w:szCs w:val="24"/>
              </w:rPr>
              <w:t>борот алкогольной и спиртосодержащей продукции без соответствующей лицензии</w:t>
            </w:r>
          </w:p>
        </w:tc>
        <w:tc>
          <w:tcPr>
            <w:tcW w:w="1558" w:type="dxa"/>
          </w:tcPr>
          <w:p w:rsidR="00E75020" w:rsidRPr="00E75020" w:rsidRDefault="00E75020" w:rsidP="00975F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3 ст. 14.17</w:t>
            </w:r>
          </w:p>
        </w:tc>
        <w:tc>
          <w:tcPr>
            <w:tcW w:w="2979" w:type="dxa"/>
          </w:tcPr>
          <w:p w:rsidR="00E75020" w:rsidRPr="00E75020" w:rsidRDefault="00975F41" w:rsidP="00975F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  <w:r w:rsidRPr="00E75020">
              <w:rPr>
                <w:rFonts w:ascii="Times New Roman" w:hAnsi="Times New Roman" w:cs="Times New Roman"/>
                <w:sz w:val="24"/>
                <w:szCs w:val="24"/>
              </w:rPr>
              <w:t xml:space="preserve"> штраф </w:t>
            </w:r>
            <w:r w:rsidRPr="00975F41">
              <w:rPr>
                <w:rFonts w:ascii="Times New Roman" w:hAnsi="Times New Roman" w:cs="Times New Roman"/>
                <w:sz w:val="24"/>
                <w:szCs w:val="24"/>
              </w:rPr>
              <w:t>на должностных лиц (ИП) в размере от 500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5F41">
              <w:rPr>
                <w:rFonts w:ascii="Times New Roman" w:hAnsi="Times New Roman" w:cs="Times New Roman"/>
                <w:sz w:val="24"/>
                <w:szCs w:val="24"/>
              </w:rPr>
              <w:t xml:space="preserve"> до 1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руб.</w:t>
            </w:r>
            <w:r w:rsidRPr="00975F41">
              <w:rPr>
                <w:rFonts w:ascii="Times New Roman" w:hAnsi="Times New Roman" w:cs="Times New Roman"/>
                <w:sz w:val="24"/>
                <w:szCs w:val="24"/>
              </w:rPr>
              <w:t>; на юридических лиц – не менее 3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975F41">
              <w:rPr>
                <w:rFonts w:ascii="Times New Roman" w:hAnsi="Times New Roman" w:cs="Times New Roman"/>
                <w:sz w:val="24"/>
                <w:szCs w:val="24"/>
              </w:rPr>
              <w:t xml:space="preserve"> рублей с конфискацией продукции, либо без таковой</w:t>
            </w:r>
          </w:p>
        </w:tc>
        <w:tc>
          <w:tcPr>
            <w:tcW w:w="2404" w:type="dxa"/>
          </w:tcPr>
          <w:p w:rsidR="00E75020" w:rsidRPr="00E75020" w:rsidRDefault="00975F41" w:rsidP="00975F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5020" w:rsidTr="00975F41">
        <w:tc>
          <w:tcPr>
            <w:tcW w:w="2404" w:type="dxa"/>
          </w:tcPr>
          <w:p w:rsidR="00E75020" w:rsidRPr="00E75020" w:rsidRDefault="00975F41" w:rsidP="00AE23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5F41">
              <w:rPr>
                <w:rFonts w:ascii="Times New Roman" w:hAnsi="Times New Roman" w:cs="Times New Roman"/>
                <w:sz w:val="24"/>
                <w:szCs w:val="24"/>
              </w:rPr>
              <w:t xml:space="preserve">скажение информации и (или) нарушение порядка и сроков при </w:t>
            </w:r>
            <w:r w:rsidRPr="00975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декларировании оборота алкогольной и спиртосодержащей продукции</w:t>
            </w:r>
          </w:p>
        </w:tc>
        <w:tc>
          <w:tcPr>
            <w:tcW w:w="1558" w:type="dxa"/>
          </w:tcPr>
          <w:p w:rsidR="00E75020" w:rsidRPr="00E75020" w:rsidRDefault="00975F41" w:rsidP="00975F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15.13</w:t>
            </w:r>
          </w:p>
        </w:tc>
        <w:tc>
          <w:tcPr>
            <w:tcW w:w="2979" w:type="dxa"/>
          </w:tcPr>
          <w:p w:rsidR="00E75020" w:rsidRPr="00E75020" w:rsidRDefault="00975F41" w:rsidP="00975F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  <w:r w:rsidRPr="00E75020">
              <w:rPr>
                <w:rFonts w:ascii="Times New Roman" w:hAnsi="Times New Roman" w:cs="Times New Roman"/>
                <w:sz w:val="24"/>
                <w:szCs w:val="24"/>
              </w:rPr>
              <w:t xml:space="preserve"> штраф </w:t>
            </w:r>
            <w:r w:rsidRPr="00975F41">
              <w:rPr>
                <w:rFonts w:ascii="Times New Roman" w:hAnsi="Times New Roman" w:cs="Times New Roman"/>
                <w:sz w:val="24"/>
                <w:szCs w:val="24"/>
              </w:rPr>
              <w:t>на должностных лиц (ИП) в размере от 5 до 10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5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5F41">
              <w:rPr>
                <w:rFonts w:ascii="Times New Roman" w:hAnsi="Times New Roman" w:cs="Times New Roman"/>
                <w:sz w:val="24"/>
                <w:szCs w:val="24"/>
              </w:rPr>
              <w:t>; на юридических лиц – от 50 до 100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5F41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975F41" w:rsidRDefault="00975F41" w:rsidP="00975F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 п. 3.1 ст. </w:t>
            </w:r>
            <w:r w:rsidRPr="006B3E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171-ФЗ</w:t>
            </w:r>
            <w:r w:rsidRPr="006B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F41" w:rsidRDefault="00975F41" w:rsidP="00975F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020" w:rsidRPr="00E75020" w:rsidRDefault="00975F41" w:rsidP="00975F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аннулирования лицензии на производство и оборот этилового спирта, алкогольной и спиртосодержащей продукции в судебном порядке является производство и (или) оборот этилового спирта, алкогольной и спиртосодержащей продукции, информация о которых не зафиксирована в установленном порядке в единой государственной автоматизированной информационной системе</w:t>
            </w:r>
          </w:p>
        </w:tc>
      </w:tr>
      <w:tr w:rsidR="00975F41" w:rsidTr="00975F41">
        <w:tc>
          <w:tcPr>
            <w:tcW w:w="2404" w:type="dxa"/>
          </w:tcPr>
          <w:p w:rsidR="00975F41" w:rsidRPr="00E75020" w:rsidRDefault="00975F41" w:rsidP="00AE23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5F41">
              <w:rPr>
                <w:rFonts w:ascii="Times New Roman" w:hAnsi="Times New Roman" w:cs="Times New Roman"/>
                <w:sz w:val="24"/>
                <w:szCs w:val="24"/>
              </w:rPr>
              <w:t>борот алкогольной продукции без маркировки</w:t>
            </w:r>
          </w:p>
        </w:tc>
        <w:tc>
          <w:tcPr>
            <w:tcW w:w="1558" w:type="dxa"/>
          </w:tcPr>
          <w:p w:rsidR="00975F41" w:rsidRPr="00E75020" w:rsidRDefault="00975F41" w:rsidP="00975F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4 ст.15.12</w:t>
            </w:r>
          </w:p>
        </w:tc>
        <w:tc>
          <w:tcPr>
            <w:tcW w:w="2979" w:type="dxa"/>
          </w:tcPr>
          <w:p w:rsidR="00975F41" w:rsidRPr="00E75020" w:rsidRDefault="00975F41" w:rsidP="00975F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  <w:r w:rsidRPr="00E75020">
              <w:rPr>
                <w:rFonts w:ascii="Times New Roman" w:hAnsi="Times New Roman" w:cs="Times New Roman"/>
                <w:sz w:val="24"/>
                <w:szCs w:val="24"/>
              </w:rPr>
              <w:t xml:space="preserve"> штраф </w:t>
            </w:r>
            <w:r w:rsidRPr="00975F41">
              <w:rPr>
                <w:rFonts w:ascii="Times New Roman" w:hAnsi="Times New Roman" w:cs="Times New Roman"/>
                <w:sz w:val="24"/>
                <w:szCs w:val="24"/>
              </w:rPr>
              <w:t>на должностных лиц (ИП) от 10 до 15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5F41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5F41">
              <w:rPr>
                <w:rFonts w:ascii="Times New Roman" w:hAnsi="Times New Roman" w:cs="Times New Roman"/>
                <w:sz w:val="24"/>
                <w:szCs w:val="24"/>
              </w:rPr>
              <w:t xml:space="preserve"> с конфискацией алкогольной продукции; на юридических лиц – от 200 до 300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  <w:r w:rsidRPr="00975F41">
              <w:rPr>
                <w:rFonts w:ascii="Times New Roman" w:hAnsi="Times New Roman" w:cs="Times New Roman"/>
                <w:sz w:val="24"/>
                <w:szCs w:val="24"/>
              </w:rPr>
              <w:t xml:space="preserve"> с конфискацией алкогольной продукции</w:t>
            </w:r>
          </w:p>
        </w:tc>
        <w:tc>
          <w:tcPr>
            <w:tcW w:w="2404" w:type="dxa"/>
          </w:tcPr>
          <w:p w:rsidR="00975F41" w:rsidRDefault="00975F41" w:rsidP="00975F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 п. 3.1 ст. </w:t>
            </w:r>
            <w:r w:rsidRPr="006B3E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171-ФЗ</w:t>
            </w:r>
          </w:p>
          <w:p w:rsidR="00975F41" w:rsidRDefault="00975F41" w:rsidP="00975F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41" w:rsidRPr="00E75020" w:rsidRDefault="00975F41" w:rsidP="00975F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Основанием для аннулирования лицензии на производство и оборот этилового спирта, алкогольной и спиртосодержащей продукции в судебном порядке является производство и (или) оборот этилового спирта, алкогольной и спиртосодержащей продукции, информация о которых не зафиксирована в установленном порядке в единой государственной автоматизированной информационной системе</w:t>
            </w:r>
          </w:p>
        </w:tc>
      </w:tr>
      <w:tr w:rsidR="00E75020" w:rsidTr="00D56473">
        <w:tc>
          <w:tcPr>
            <w:tcW w:w="2404" w:type="dxa"/>
          </w:tcPr>
          <w:p w:rsidR="00E75020" w:rsidRPr="00E75020" w:rsidRDefault="00D56473" w:rsidP="00AE23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государственного учета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1558" w:type="dxa"/>
          </w:tcPr>
          <w:p w:rsidR="00E75020" w:rsidRPr="00E75020" w:rsidRDefault="00D56473" w:rsidP="00D564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14.19</w:t>
            </w:r>
          </w:p>
        </w:tc>
        <w:tc>
          <w:tcPr>
            <w:tcW w:w="2979" w:type="dxa"/>
          </w:tcPr>
          <w:p w:rsidR="00E75020" w:rsidRPr="00E75020" w:rsidRDefault="00D56473" w:rsidP="00D564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  <w:r w:rsidRPr="00E75020">
              <w:rPr>
                <w:rFonts w:ascii="Times New Roman" w:hAnsi="Times New Roman" w:cs="Times New Roman"/>
                <w:sz w:val="24"/>
                <w:szCs w:val="24"/>
              </w:rPr>
              <w:t xml:space="preserve"> штраф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473">
              <w:rPr>
                <w:rFonts w:ascii="Times New Roman" w:hAnsi="Times New Roman" w:cs="Times New Roman"/>
                <w:sz w:val="24"/>
                <w:szCs w:val="24"/>
              </w:rPr>
              <w:t>на должностных лиц (ИП) в размере от 10 до 15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473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473">
              <w:rPr>
                <w:rFonts w:ascii="Times New Roman" w:hAnsi="Times New Roman" w:cs="Times New Roman"/>
                <w:sz w:val="24"/>
                <w:szCs w:val="24"/>
              </w:rPr>
              <w:t xml:space="preserve"> с конфискацией продукции, явившейся предметом административного правонарушения, либо без таковой; на юридических лиц – от 150 до 200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473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473">
              <w:rPr>
                <w:rFonts w:ascii="Times New Roman" w:hAnsi="Times New Roman" w:cs="Times New Roman"/>
                <w:sz w:val="24"/>
                <w:szCs w:val="24"/>
              </w:rPr>
              <w:t xml:space="preserve"> с конфискацией продукции, либо без таковой</w:t>
            </w:r>
          </w:p>
        </w:tc>
        <w:tc>
          <w:tcPr>
            <w:tcW w:w="2404" w:type="dxa"/>
          </w:tcPr>
          <w:p w:rsidR="00D56473" w:rsidRDefault="00D56473" w:rsidP="00D564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13 п. 3.1 ст. </w:t>
            </w:r>
            <w:r w:rsidRPr="006B3E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171-ФЗ</w:t>
            </w:r>
            <w:r w:rsidRPr="006B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473" w:rsidRDefault="00D56473" w:rsidP="00D564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020" w:rsidRPr="00E75020" w:rsidRDefault="00D56473" w:rsidP="00D564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Основанием для аннулирования лицензии на производство и оборот этилового спирта, алкогольной и спиртосодержащей продукции в судебном порядке является производство и (или) оборот этилового спирта, алкогольной и спиртосодержащей продукции, информация о которых не зафиксирована в установленном порядке в единой государственной автоматизированной информационной системе</w:t>
            </w:r>
          </w:p>
        </w:tc>
      </w:tr>
    </w:tbl>
    <w:p w:rsidR="00AE2377" w:rsidRDefault="00AE2377" w:rsidP="00D56473"/>
    <w:sectPr w:rsidR="00AE2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3299"/>
    <w:multiLevelType w:val="hybridMultilevel"/>
    <w:tmpl w:val="67662194"/>
    <w:lvl w:ilvl="0" w:tplc="F6166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37447"/>
    <w:multiLevelType w:val="hybridMultilevel"/>
    <w:tmpl w:val="8580FC46"/>
    <w:lvl w:ilvl="0" w:tplc="D826C2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1C16EC"/>
    <w:multiLevelType w:val="hybridMultilevel"/>
    <w:tmpl w:val="28C0A210"/>
    <w:lvl w:ilvl="0" w:tplc="6B8A2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960C70"/>
    <w:multiLevelType w:val="hybridMultilevel"/>
    <w:tmpl w:val="4432921A"/>
    <w:lvl w:ilvl="0" w:tplc="E73C9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346097"/>
    <w:multiLevelType w:val="hybridMultilevel"/>
    <w:tmpl w:val="C58C0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A4DF5"/>
    <w:multiLevelType w:val="hybridMultilevel"/>
    <w:tmpl w:val="04E29AA4"/>
    <w:lvl w:ilvl="0" w:tplc="3CA867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804150"/>
    <w:multiLevelType w:val="hybridMultilevel"/>
    <w:tmpl w:val="212E6820"/>
    <w:lvl w:ilvl="0" w:tplc="22B02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1E6A43"/>
    <w:multiLevelType w:val="hybridMultilevel"/>
    <w:tmpl w:val="102A6C6A"/>
    <w:lvl w:ilvl="0" w:tplc="3664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CE154E"/>
    <w:multiLevelType w:val="hybridMultilevel"/>
    <w:tmpl w:val="7FDE0B88"/>
    <w:lvl w:ilvl="0" w:tplc="EACC3C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C91F3A"/>
    <w:multiLevelType w:val="hybridMultilevel"/>
    <w:tmpl w:val="4F4C65E6"/>
    <w:lvl w:ilvl="0" w:tplc="BD642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EE01C6"/>
    <w:multiLevelType w:val="hybridMultilevel"/>
    <w:tmpl w:val="AD9A7F76"/>
    <w:lvl w:ilvl="0" w:tplc="3C504A1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96"/>
    <w:rsid w:val="007E3AB9"/>
    <w:rsid w:val="00823044"/>
    <w:rsid w:val="00881C96"/>
    <w:rsid w:val="00975F41"/>
    <w:rsid w:val="00AE2377"/>
    <w:rsid w:val="00D56473"/>
    <w:rsid w:val="00DC41E4"/>
    <w:rsid w:val="00E54821"/>
    <w:rsid w:val="00E75020"/>
    <w:rsid w:val="00E87500"/>
    <w:rsid w:val="00ED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A8C37-5CD0-4F6D-BBAB-0C7D161E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consplusnormal-000030">
    <w:name w:val="pt-consplusnormal-000030"/>
    <w:basedOn w:val="a"/>
    <w:rsid w:val="00AE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AE2377"/>
  </w:style>
  <w:style w:type="paragraph" w:customStyle="1" w:styleId="pt-consplusnormal-000020">
    <w:name w:val="pt-consplusnormal-000020"/>
    <w:basedOn w:val="a"/>
    <w:rsid w:val="00AE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2377"/>
    <w:pPr>
      <w:ind w:left="720"/>
      <w:contextualSpacing/>
    </w:pPr>
  </w:style>
  <w:style w:type="table" w:styleId="a4">
    <w:name w:val="Table Grid"/>
    <w:basedOn w:val="a1"/>
    <w:uiPriority w:val="59"/>
    <w:rsid w:val="00AE2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6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647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C41E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C41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s.kamgov.ru/client?conference=14020&amp;pin=MzIxNw%3D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4</cp:revision>
  <cp:lastPrinted>2021-10-15T02:52:00Z</cp:lastPrinted>
  <dcterms:created xsi:type="dcterms:W3CDTF">2021-10-14T23:48:00Z</dcterms:created>
  <dcterms:modified xsi:type="dcterms:W3CDTF">2022-04-14T03:58:00Z</dcterms:modified>
</cp:coreProperties>
</file>