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24" w:rsidRPr="00E84224" w:rsidRDefault="00E84224" w:rsidP="00E84224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315FF8" w:rsidRPr="009D59BF" w:rsidTr="009D59BF">
        <w:tc>
          <w:tcPr>
            <w:tcW w:w="7393" w:type="dxa"/>
            <w:shd w:val="clear" w:color="auto" w:fill="auto"/>
          </w:tcPr>
          <w:p w:rsidR="001F0F94" w:rsidRPr="009D59BF" w:rsidRDefault="001F0F94" w:rsidP="00E84224">
            <w:pPr>
              <w:ind w:left="142" w:right="22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1F0F94" w:rsidRPr="009D59BF" w:rsidRDefault="001F0F94" w:rsidP="00E84224">
            <w:pPr>
              <w:ind w:left="2251" w:right="-6" w:firstLine="8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577A7" w:rsidRPr="008510DE" w:rsidRDefault="005F7611" w:rsidP="00BB4F0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5E3ABE">
        <w:rPr>
          <w:sz w:val="28"/>
          <w:szCs w:val="28"/>
        </w:rPr>
        <w:t xml:space="preserve"> вы</w:t>
      </w:r>
      <w:r w:rsidR="008510DE" w:rsidRPr="008510DE">
        <w:rPr>
          <w:sz w:val="28"/>
          <w:szCs w:val="28"/>
        </w:rPr>
        <w:t>полнении плана</w:t>
      </w:r>
    </w:p>
    <w:p w:rsidR="00BB4F0B" w:rsidRPr="008510DE" w:rsidRDefault="00C34E5B" w:rsidP="00BB4F0B">
      <w:pPr>
        <w:ind w:left="351" w:right="-6" w:firstLine="8"/>
        <w:jc w:val="center"/>
        <w:rPr>
          <w:sz w:val="28"/>
          <w:szCs w:val="28"/>
        </w:rPr>
      </w:pPr>
      <w:r w:rsidRPr="008510DE">
        <w:rPr>
          <w:sz w:val="28"/>
          <w:szCs w:val="28"/>
        </w:rPr>
        <w:t>м</w:t>
      </w:r>
      <w:r w:rsidR="00015A6B" w:rsidRPr="008510DE">
        <w:rPr>
          <w:sz w:val="28"/>
          <w:szCs w:val="28"/>
        </w:rPr>
        <w:t xml:space="preserve">ероприятий </w:t>
      </w:r>
      <w:r w:rsidR="00C577A7" w:rsidRPr="008510DE">
        <w:rPr>
          <w:sz w:val="28"/>
          <w:szCs w:val="28"/>
        </w:rPr>
        <w:t xml:space="preserve">по противодействию коррупции в </w:t>
      </w:r>
      <w:r w:rsidR="00BB4F0B" w:rsidRPr="008510DE">
        <w:rPr>
          <w:sz w:val="28"/>
          <w:szCs w:val="28"/>
        </w:rPr>
        <w:t>краевом государственн</w:t>
      </w:r>
      <w:r w:rsidR="00B144FC" w:rsidRPr="008510DE">
        <w:rPr>
          <w:sz w:val="28"/>
          <w:szCs w:val="28"/>
        </w:rPr>
        <w:t>о</w:t>
      </w:r>
      <w:r w:rsidR="00BB4F0B" w:rsidRPr="008510DE">
        <w:rPr>
          <w:sz w:val="28"/>
          <w:szCs w:val="28"/>
        </w:rPr>
        <w:t>м</w:t>
      </w:r>
    </w:p>
    <w:p w:rsidR="00BB4F0B" w:rsidRPr="008510DE" w:rsidRDefault="00BB4F0B" w:rsidP="00BB4F0B">
      <w:pPr>
        <w:ind w:left="351" w:right="-6" w:firstLine="8"/>
        <w:jc w:val="center"/>
        <w:rPr>
          <w:sz w:val="28"/>
          <w:szCs w:val="28"/>
        </w:rPr>
      </w:pPr>
      <w:r w:rsidRPr="008510DE">
        <w:rPr>
          <w:sz w:val="28"/>
          <w:szCs w:val="28"/>
        </w:rPr>
        <w:t>бюджетном учреждении «Центр финансового обеспечения»</w:t>
      </w:r>
    </w:p>
    <w:p w:rsidR="00C577A7" w:rsidRDefault="008510DE" w:rsidP="00C577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F6F2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015A6B" w:rsidRDefault="00015A6B" w:rsidP="00C577A7">
      <w:pPr>
        <w:jc w:val="center"/>
        <w:rPr>
          <w:b/>
          <w:sz w:val="28"/>
          <w:szCs w:val="28"/>
        </w:rPr>
      </w:pPr>
    </w:p>
    <w:tbl>
      <w:tblPr>
        <w:tblW w:w="147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506"/>
        <w:gridCol w:w="1781"/>
        <w:gridCol w:w="2755"/>
        <w:gridCol w:w="2835"/>
        <w:gridCol w:w="2236"/>
      </w:tblGrid>
      <w:tr w:rsidR="008A02EB" w:rsidRPr="00E85CB4" w:rsidTr="00FB7341">
        <w:trPr>
          <w:tblHeader/>
        </w:trPr>
        <w:tc>
          <w:tcPr>
            <w:tcW w:w="597" w:type="dxa"/>
            <w:shd w:val="clear" w:color="auto" w:fill="auto"/>
          </w:tcPr>
          <w:p w:rsidR="008510DE" w:rsidRPr="00E85CB4" w:rsidRDefault="008510DE" w:rsidP="00804FE2">
            <w:pPr>
              <w:jc w:val="center"/>
              <w:rPr>
                <w:b/>
                <w:sz w:val="24"/>
                <w:szCs w:val="24"/>
              </w:rPr>
            </w:pPr>
            <w:r w:rsidRPr="00E85CB4">
              <w:rPr>
                <w:b/>
                <w:sz w:val="24"/>
                <w:szCs w:val="24"/>
              </w:rPr>
              <w:t>№</w:t>
            </w:r>
          </w:p>
          <w:p w:rsidR="008510DE" w:rsidRPr="00E85CB4" w:rsidRDefault="008510DE" w:rsidP="00804FE2">
            <w:pPr>
              <w:jc w:val="center"/>
              <w:rPr>
                <w:b/>
                <w:sz w:val="24"/>
                <w:szCs w:val="24"/>
              </w:rPr>
            </w:pPr>
            <w:r w:rsidRPr="00E85CB4">
              <w:rPr>
                <w:b/>
                <w:sz w:val="24"/>
                <w:szCs w:val="24"/>
              </w:rPr>
              <w:t>п/п</w:t>
            </w:r>
          </w:p>
          <w:p w:rsidR="008510DE" w:rsidRPr="00E85CB4" w:rsidRDefault="008510DE" w:rsidP="00804F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510DE" w:rsidRPr="00E85CB4" w:rsidRDefault="008510DE" w:rsidP="00804FE2">
            <w:pPr>
              <w:jc w:val="center"/>
              <w:rPr>
                <w:b/>
                <w:sz w:val="24"/>
                <w:szCs w:val="24"/>
              </w:rPr>
            </w:pPr>
            <w:r w:rsidRPr="00E85CB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1" w:type="dxa"/>
          </w:tcPr>
          <w:p w:rsidR="008510DE" w:rsidRPr="00E85CB4" w:rsidRDefault="008510DE" w:rsidP="00804FE2">
            <w:pPr>
              <w:jc w:val="center"/>
              <w:rPr>
                <w:b/>
                <w:sz w:val="24"/>
                <w:szCs w:val="24"/>
              </w:rPr>
            </w:pPr>
            <w:r w:rsidRPr="00E85CB4">
              <w:rPr>
                <w:b/>
                <w:sz w:val="24"/>
                <w:szCs w:val="24"/>
              </w:rPr>
              <w:t>Срок реализации</w:t>
            </w:r>
          </w:p>
          <w:p w:rsidR="008510DE" w:rsidRPr="00E85CB4" w:rsidRDefault="008510DE" w:rsidP="00804FE2">
            <w:pPr>
              <w:jc w:val="center"/>
              <w:rPr>
                <w:b/>
                <w:sz w:val="24"/>
                <w:szCs w:val="24"/>
              </w:rPr>
            </w:pPr>
            <w:r w:rsidRPr="00E85CB4">
              <w:rPr>
                <w:b/>
                <w:sz w:val="24"/>
                <w:szCs w:val="24"/>
              </w:rPr>
              <w:t xml:space="preserve">(годы, </w:t>
            </w:r>
            <w:r>
              <w:rPr>
                <w:b/>
                <w:sz w:val="24"/>
                <w:szCs w:val="24"/>
              </w:rPr>
              <w:t xml:space="preserve">месяц, </w:t>
            </w:r>
            <w:r w:rsidRPr="00E85CB4">
              <w:rPr>
                <w:b/>
                <w:sz w:val="24"/>
                <w:szCs w:val="24"/>
              </w:rPr>
              <w:t>дата)</w:t>
            </w:r>
          </w:p>
        </w:tc>
        <w:tc>
          <w:tcPr>
            <w:tcW w:w="2755" w:type="dxa"/>
          </w:tcPr>
          <w:p w:rsidR="008510DE" w:rsidRPr="00E85CB4" w:rsidRDefault="008510DE" w:rsidP="00D0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проводимых мероприятий</w:t>
            </w:r>
          </w:p>
        </w:tc>
        <w:tc>
          <w:tcPr>
            <w:tcW w:w="2835" w:type="dxa"/>
          </w:tcPr>
          <w:p w:rsidR="008510DE" w:rsidRDefault="008510DE" w:rsidP="00D0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Фактический </w:t>
            </w:r>
          </w:p>
          <w:p w:rsidR="008510DE" w:rsidRPr="00E85CB4" w:rsidRDefault="008510DE" w:rsidP="00D0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36" w:type="dxa"/>
            <w:shd w:val="clear" w:color="auto" w:fill="auto"/>
          </w:tcPr>
          <w:p w:rsidR="008510DE" w:rsidRPr="00E85CB4" w:rsidRDefault="008510DE" w:rsidP="00D069B6">
            <w:pPr>
              <w:jc w:val="center"/>
              <w:rPr>
                <w:b/>
                <w:sz w:val="24"/>
                <w:szCs w:val="24"/>
              </w:rPr>
            </w:pPr>
            <w:r w:rsidRPr="00E85CB4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A02EB" w:rsidRPr="00AD09F5" w:rsidTr="00FB7341">
        <w:trPr>
          <w:trHeight w:val="58"/>
        </w:trPr>
        <w:tc>
          <w:tcPr>
            <w:tcW w:w="597" w:type="dxa"/>
            <w:shd w:val="clear" w:color="auto" w:fill="auto"/>
          </w:tcPr>
          <w:p w:rsidR="008510DE" w:rsidRPr="00957BFF" w:rsidRDefault="008510DE" w:rsidP="008E6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6" w:type="dxa"/>
            <w:shd w:val="clear" w:color="auto" w:fill="auto"/>
          </w:tcPr>
          <w:p w:rsidR="008510DE" w:rsidRPr="00957BFF" w:rsidRDefault="008510DE" w:rsidP="006241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по противодействию коррупции в краевом государственном бюджетном учреждении «Центр финансового обеспечения» (далее – КГБУ ЦФО, Учреждение), внесение изменений в локальные акты КГБУ ЦФО по противодействию коррупции при необходимости</w:t>
            </w:r>
          </w:p>
        </w:tc>
        <w:tc>
          <w:tcPr>
            <w:tcW w:w="1781" w:type="dxa"/>
          </w:tcPr>
          <w:p w:rsidR="008510DE" w:rsidRPr="00957BFF" w:rsidRDefault="008510DE" w:rsidP="001D2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2018– 2021</w:t>
            </w:r>
          </w:p>
          <w:p w:rsidR="008510DE" w:rsidRPr="00957BFF" w:rsidRDefault="008510DE" w:rsidP="008E6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510DE" w:rsidRPr="00957BFF" w:rsidRDefault="008510DE" w:rsidP="005F7611">
            <w:pPr>
              <w:pStyle w:val="1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957BFF">
              <w:rPr>
                <w:b w:val="0"/>
                <w:sz w:val="24"/>
                <w:szCs w:val="24"/>
              </w:rPr>
              <w:t>Профилактика коррупционных правонарушений, создание условий по недопущению совершения работниками Учреждения коррупционных правонарушений, исключение коррупционных рисков в Учреждении</w:t>
            </w:r>
          </w:p>
        </w:tc>
        <w:tc>
          <w:tcPr>
            <w:tcW w:w="2835" w:type="dxa"/>
          </w:tcPr>
          <w:p w:rsidR="00E46DC5" w:rsidRDefault="009D4690" w:rsidP="001D260B">
            <w:pPr>
              <w:pStyle w:val="ab"/>
              <w:jc w:val="both"/>
              <w:rPr>
                <w:sz w:val="24"/>
                <w:szCs w:val="24"/>
              </w:rPr>
            </w:pPr>
            <w:r w:rsidRPr="00DC5ECB">
              <w:rPr>
                <w:sz w:val="24"/>
                <w:szCs w:val="24"/>
              </w:rPr>
              <w:t xml:space="preserve">Издан приказ </w:t>
            </w:r>
            <w:r w:rsidR="00621B3D" w:rsidRPr="00DC5ECB">
              <w:rPr>
                <w:sz w:val="24"/>
                <w:szCs w:val="24"/>
              </w:rPr>
              <w:t>КГБУ ЦФО</w:t>
            </w:r>
            <w:r w:rsidR="00E46DC5">
              <w:rPr>
                <w:sz w:val="24"/>
                <w:szCs w:val="24"/>
              </w:rPr>
              <w:t>:</w:t>
            </w:r>
          </w:p>
          <w:p w:rsidR="00FC13C7" w:rsidRDefault="00E46DC5" w:rsidP="006F6F2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1B3D" w:rsidRPr="00DC5ECB">
              <w:rPr>
                <w:sz w:val="24"/>
                <w:szCs w:val="24"/>
              </w:rPr>
              <w:t xml:space="preserve"> </w:t>
            </w:r>
            <w:r w:rsidR="006F6F2B">
              <w:rPr>
                <w:sz w:val="24"/>
                <w:szCs w:val="24"/>
              </w:rPr>
              <w:t>О внесении изменения в приказ КГБУ ЦФО от 25.06.2018 № 14 «</w:t>
            </w:r>
            <w:r w:rsidR="006F6F2B" w:rsidRPr="002F4B5D">
              <w:rPr>
                <w:sz w:val="24"/>
                <w:szCs w:val="24"/>
              </w:rPr>
              <w:t>О мерах по</w:t>
            </w:r>
            <w:r w:rsidR="006F6F2B">
              <w:rPr>
                <w:sz w:val="24"/>
                <w:szCs w:val="24"/>
              </w:rPr>
              <w:t xml:space="preserve"> </w:t>
            </w:r>
            <w:r w:rsidR="006F6F2B" w:rsidRPr="002F4B5D">
              <w:rPr>
                <w:sz w:val="24"/>
                <w:szCs w:val="24"/>
              </w:rPr>
              <w:t>активизации работы по предупреждению</w:t>
            </w:r>
            <w:r w:rsidR="006F6F2B">
              <w:rPr>
                <w:sz w:val="24"/>
                <w:szCs w:val="24"/>
              </w:rPr>
              <w:t xml:space="preserve"> </w:t>
            </w:r>
            <w:r w:rsidR="006F6F2B" w:rsidRPr="002F4B5D">
              <w:rPr>
                <w:sz w:val="24"/>
                <w:szCs w:val="24"/>
              </w:rPr>
              <w:t>коррупции в краевом государственном</w:t>
            </w:r>
            <w:r w:rsidR="006F6F2B">
              <w:rPr>
                <w:sz w:val="24"/>
                <w:szCs w:val="24"/>
              </w:rPr>
              <w:t xml:space="preserve"> </w:t>
            </w:r>
            <w:r w:rsidR="006F6F2B" w:rsidRPr="002F4B5D">
              <w:rPr>
                <w:sz w:val="24"/>
                <w:szCs w:val="24"/>
              </w:rPr>
              <w:t>бюджетном учреждении «Центр</w:t>
            </w:r>
            <w:r w:rsidR="006F6F2B">
              <w:rPr>
                <w:sz w:val="24"/>
                <w:szCs w:val="24"/>
              </w:rPr>
              <w:t xml:space="preserve"> </w:t>
            </w:r>
            <w:r w:rsidR="006F6F2B" w:rsidRPr="002F4B5D">
              <w:rPr>
                <w:sz w:val="24"/>
                <w:szCs w:val="24"/>
              </w:rPr>
              <w:t>финансового обеспечения»</w:t>
            </w:r>
            <w:r w:rsidR="006F6F2B">
              <w:rPr>
                <w:sz w:val="24"/>
                <w:szCs w:val="24"/>
              </w:rPr>
              <w:t>» от 29.01.2020 № 05</w:t>
            </w:r>
          </w:p>
          <w:p w:rsidR="004E106B" w:rsidRDefault="006F6F2B" w:rsidP="006F6F2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внесении изменения в приказ КГБУ ЦФО от  15.10.2018 № 18 «</w:t>
            </w:r>
            <w:r w:rsidRPr="000F1C96">
              <w:rPr>
                <w:sz w:val="24"/>
                <w:szCs w:val="24"/>
              </w:rPr>
              <w:t xml:space="preserve">Об утверждении Плана  </w:t>
            </w:r>
            <w:r w:rsidR="004E106B" w:rsidRPr="000F1C96">
              <w:rPr>
                <w:sz w:val="24"/>
                <w:szCs w:val="24"/>
              </w:rPr>
              <w:t>мероприятий по противодействию коррупции  в краевом государственном</w:t>
            </w:r>
            <w:r w:rsidR="004E106B">
              <w:rPr>
                <w:sz w:val="24"/>
                <w:szCs w:val="24"/>
              </w:rPr>
              <w:t xml:space="preserve"> </w:t>
            </w:r>
            <w:r w:rsidRPr="000F1C96">
              <w:rPr>
                <w:sz w:val="24"/>
                <w:szCs w:val="24"/>
              </w:rPr>
              <w:t xml:space="preserve"> </w:t>
            </w:r>
            <w:r w:rsidR="004E106B" w:rsidRPr="002F4B5D">
              <w:rPr>
                <w:sz w:val="24"/>
                <w:szCs w:val="24"/>
              </w:rPr>
              <w:lastRenderedPageBreak/>
              <w:t>бюджетном учреждении «Центр</w:t>
            </w:r>
            <w:r w:rsidR="004E106B">
              <w:rPr>
                <w:sz w:val="24"/>
                <w:szCs w:val="24"/>
              </w:rPr>
              <w:t xml:space="preserve"> </w:t>
            </w:r>
            <w:r w:rsidR="004E106B" w:rsidRPr="002F4B5D">
              <w:rPr>
                <w:sz w:val="24"/>
                <w:szCs w:val="24"/>
              </w:rPr>
              <w:t>финансового обеспечения»</w:t>
            </w:r>
            <w:r w:rsidR="004E106B">
              <w:rPr>
                <w:sz w:val="24"/>
                <w:szCs w:val="24"/>
              </w:rPr>
              <w:t xml:space="preserve"> на 2018-2021 годы»» от </w:t>
            </w:r>
            <w:r w:rsidRPr="000F1C96">
              <w:rPr>
                <w:sz w:val="24"/>
                <w:szCs w:val="24"/>
              </w:rPr>
              <w:t xml:space="preserve"> </w:t>
            </w:r>
            <w:r w:rsidR="004E106B">
              <w:rPr>
                <w:sz w:val="24"/>
                <w:szCs w:val="24"/>
              </w:rPr>
              <w:t>29.01.2020 № 06</w:t>
            </w:r>
          </w:p>
          <w:p w:rsidR="006F6F2B" w:rsidRPr="00DC5ECB" w:rsidRDefault="004E106B" w:rsidP="006F6F2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внесении изменения в приказ КГБУ ЦФО от 15.10.2018 № 19 «</w:t>
            </w:r>
            <w:r w:rsidRPr="00476185">
              <w:rPr>
                <w:sz w:val="24"/>
                <w:szCs w:val="24"/>
              </w:rPr>
              <w:t>О создании</w:t>
            </w:r>
            <w:r>
              <w:rPr>
                <w:sz w:val="24"/>
                <w:szCs w:val="24"/>
              </w:rPr>
              <w:t xml:space="preserve"> </w:t>
            </w:r>
            <w:r w:rsidRPr="00476185">
              <w:rPr>
                <w:sz w:val="24"/>
                <w:szCs w:val="24"/>
              </w:rPr>
              <w:t xml:space="preserve">комиссии                          по </w:t>
            </w:r>
            <w:r w:rsidR="00FF12B2">
              <w:rPr>
                <w:sz w:val="24"/>
                <w:szCs w:val="24"/>
              </w:rPr>
              <w:t xml:space="preserve">противодействию коррупции </w:t>
            </w:r>
            <w:r w:rsidRPr="00476185">
              <w:rPr>
                <w:sz w:val="24"/>
                <w:szCs w:val="24"/>
              </w:rPr>
              <w:t>и соблюдению норм</w:t>
            </w:r>
            <w:r>
              <w:rPr>
                <w:sz w:val="24"/>
                <w:szCs w:val="24"/>
              </w:rPr>
              <w:t xml:space="preserve"> </w:t>
            </w:r>
            <w:r w:rsidRPr="00476185">
              <w:rPr>
                <w:sz w:val="24"/>
                <w:szCs w:val="24"/>
              </w:rPr>
              <w:t>профессиональной этики и правил делового поведения в краевом</w:t>
            </w:r>
            <w:r>
              <w:rPr>
                <w:sz w:val="24"/>
                <w:szCs w:val="24"/>
              </w:rPr>
              <w:t xml:space="preserve"> </w:t>
            </w:r>
            <w:r w:rsidRPr="00476185">
              <w:rPr>
                <w:sz w:val="24"/>
                <w:szCs w:val="24"/>
              </w:rPr>
              <w:t>государственном бюджетном учреждении «Центр 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476185">
              <w:rPr>
                <w:sz w:val="24"/>
                <w:szCs w:val="24"/>
              </w:rPr>
              <w:t>обеспечения»</w:t>
            </w:r>
            <w:r>
              <w:rPr>
                <w:sz w:val="24"/>
                <w:szCs w:val="24"/>
              </w:rPr>
              <w:t>»</w:t>
            </w:r>
            <w:r w:rsidR="00FF1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29.01.2020 № 07.</w:t>
            </w:r>
            <w:r w:rsidR="006F6F2B" w:rsidRPr="000F1C96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36" w:type="dxa"/>
            <w:shd w:val="clear" w:color="auto" w:fill="auto"/>
          </w:tcPr>
          <w:p w:rsidR="00140A83" w:rsidRDefault="00140A83" w:rsidP="001D260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Дубровская В.А.,</w:t>
            </w:r>
          </w:p>
          <w:p w:rsidR="008510DE" w:rsidRPr="00957BFF" w:rsidRDefault="008510DE" w:rsidP="001D260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В.А.</w:t>
            </w:r>
            <w:r w:rsidRPr="00957BFF">
              <w:rPr>
                <w:sz w:val="24"/>
                <w:szCs w:val="24"/>
              </w:rPr>
              <w:t>,</w:t>
            </w:r>
          </w:p>
          <w:p w:rsidR="008510DE" w:rsidRPr="00957BFF" w:rsidRDefault="008510DE" w:rsidP="001D260B">
            <w:pPr>
              <w:pStyle w:val="ab"/>
              <w:jc w:val="both"/>
              <w:rPr>
                <w:sz w:val="24"/>
                <w:szCs w:val="24"/>
              </w:rPr>
            </w:pPr>
            <w:r w:rsidRPr="00957BFF">
              <w:rPr>
                <w:sz w:val="24"/>
                <w:szCs w:val="24"/>
              </w:rPr>
              <w:t>Вальчук В.С.,</w:t>
            </w:r>
          </w:p>
          <w:p w:rsidR="008510DE" w:rsidRPr="00957BFF" w:rsidRDefault="008510DE" w:rsidP="001D260B">
            <w:pPr>
              <w:pStyle w:val="ab"/>
              <w:jc w:val="both"/>
              <w:rPr>
                <w:sz w:val="24"/>
                <w:szCs w:val="24"/>
              </w:rPr>
            </w:pPr>
            <w:r w:rsidRPr="00957BFF">
              <w:rPr>
                <w:sz w:val="24"/>
                <w:szCs w:val="24"/>
              </w:rPr>
              <w:t>Гончарова Е.Б.,</w:t>
            </w:r>
          </w:p>
          <w:p w:rsidR="008510DE" w:rsidRPr="00957BFF" w:rsidRDefault="008510DE" w:rsidP="001D260B">
            <w:pPr>
              <w:pStyle w:val="ab"/>
              <w:jc w:val="both"/>
              <w:rPr>
                <w:sz w:val="24"/>
                <w:szCs w:val="24"/>
              </w:rPr>
            </w:pPr>
            <w:r w:rsidRPr="00957BFF">
              <w:rPr>
                <w:sz w:val="24"/>
                <w:szCs w:val="24"/>
              </w:rPr>
              <w:t>Моисеева Е.Н.,</w:t>
            </w:r>
          </w:p>
          <w:p w:rsidR="008510DE" w:rsidRPr="00957BFF" w:rsidRDefault="008510DE" w:rsidP="001D260B">
            <w:pPr>
              <w:pStyle w:val="ab"/>
              <w:jc w:val="both"/>
              <w:rPr>
                <w:sz w:val="24"/>
                <w:szCs w:val="24"/>
              </w:rPr>
            </w:pPr>
            <w:r w:rsidRPr="00957BFF">
              <w:rPr>
                <w:sz w:val="24"/>
                <w:szCs w:val="24"/>
              </w:rPr>
              <w:t>Полежаева А.Н.,</w:t>
            </w:r>
          </w:p>
          <w:p w:rsidR="008510DE" w:rsidRPr="00957BFF" w:rsidRDefault="008A2463" w:rsidP="001D260B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Русакович Д.В.</w:t>
            </w:r>
            <w:r w:rsidR="008510DE" w:rsidRPr="00957BFF">
              <w:rPr>
                <w:sz w:val="24"/>
                <w:szCs w:val="24"/>
              </w:rPr>
              <w:t>,</w:t>
            </w:r>
          </w:p>
          <w:p w:rsidR="008510DE" w:rsidRPr="00957BFF" w:rsidRDefault="008A2463" w:rsidP="001D260B">
            <w:pPr>
              <w:pStyle w:val="ab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А.А.</w:t>
            </w:r>
          </w:p>
        </w:tc>
      </w:tr>
      <w:tr w:rsidR="008A02EB" w:rsidRPr="00AD09F5" w:rsidTr="00FB7341">
        <w:trPr>
          <w:trHeight w:val="667"/>
        </w:trPr>
        <w:tc>
          <w:tcPr>
            <w:tcW w:w="597" w:type="dxa"/>
            <w:shd w:val="clear" w:color="auto" w:fill="auto"/>
          </w:tcPr>
          <w:p w:rsidR="008510DE" w:rsidRPr="00957BFF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  <w:shd w:val="clear" w:color="auto" w:fill="auto"/>
          </w:tcPr>
          <w:p w:rsidR="008510DE" w:rsidRPr="00957BFF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локальных актов в сфере противодействия коррупции, принятых в КГБУ ЦФО </w:t>
            </w:r>
          </w:p>
          <w:p w:rsidR="008510DE" w:rsidRPr="00957BFF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510DE" w:rsidRPr="00957BFF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8510DE" w:rsidRPr="00957BFF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</w:t>
            </w:r>
          </w:p>
          <w:p w:rsidR="008510DE" w:rsidRPr="00957BFF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510DE" w:rsidRPr="00957BFF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принятия новых локальных актов в сфере противодействия коррупции, а также внесения изменений в действующие локальные акты Учреждения</w:t>
            </w:r>
          </w:p>
          <w:p w:rsidR="008510DE" w:rsidRPr="00957BFF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0DE" w:rsidRPr="00957BFF" w:rsidRDefault="00E6067D" w:rsidP="002B4B59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 учетом выявленной необходи</w:t>
            </w:r>
            <w:r w:rsidR="002B4B59">
              <w:rPr>
                <w:b w:val="0"/>
                <w:sz w:val="24"/>
                <w:szCs w:val="24"/>
              </w:rPr>
              <w:t>мости издан</w:t>
            </w:r>
            <w:r w:rsidR="004E106B">
              <w:rPr>
                <w:b w:val="0"/>
                <w:sz w:val="24"/>
                <w:szCs w:val="24"/>
              </w:rPr>
              <w:t>о 3</w:t>
            </w:r>
            <w:r w:rsidR="00C8797D">
              <w:rPr>
                <w:b w:val="0"/>
                <w:sz w:val="24"/>
                <w:szCs w:val="24"/>
              </w:rPr>
              <w:t xml:space="preserve"> приказ</w:t>
            </w:r>
            <w:r w:rsidR="004E106B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 (см. п.1)</w:t>
            </w:r>
            <w:r w:rsidR="00E46DC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8510DE" w:rsidRPr="00957BFF" w:rsidRDefault="008510DE" w:rsidP="00D252C6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57BFF">
              <w:rPr>
                <w:b w:val="0"/>
                <w:sz w:val="24"/>
                <w:szCs w:val="24"/>
              </w:rPr>
              <w:t>Дубровская В.А.</w:t>
            </w:r>
          </w:p>
        </w:tc>
      </w:tr>
      <w:tr w:rsidR="008A02EB" w:rsidRPr="00674A2D" w:rsidTr="00FB7341">
        <w:trPr>
          <w:trHeight w:val="58"/>
        </w:trPr>
        <w:tc>
          <w:tcPr>
            <w:tcW w:w="597" w:type="dxa"/>
            <w:shd w:val="clear" w:color="auto" w:fill="auto"/>
          </w:tcPr>
          <w:p w:rsidR="008510DE" w:rsidRPr="00674A2D" w:rsidRDefault="00DE31F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510DE" w:rsidRPr="0067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</w:t>
            </w: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CC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</w:t>
            </w:r>
            <w:r w:rsidRPr="00CC34E3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назначенных ответственными</w:t>
            </w:r>
            <w:r w:rsidRPr="00C73705">
              <w:rPr>
                <w:rFonts w:ascii="Times New Roman" w:hAnsi="Times New Roman" w:cs="Times New Roman"/>
                <w:sz w:val="24"/>
                <w:szCs w:val="24"/>
              </w:rPr>
              <w:t xml:space="preserve">  за осуществление экспертизы поставленных товаров, выполненных работ, оказанных услуг, заказчиком которых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КГБУ ЦФО,</w:t>
            </w:r>
            <w:r w:rsidRPr="00674A2D">
              <w:rPr>
                <w:sz w:val="24"/>
                <w:szCs w:val="24"/>
              </w:rPr>
              <w:t xml:space="preserve"> </w:t>
            </w:r>
            <w:r w:rsidRPr="00C73705">
              <w:rPr>
                <w:rFonts w:ascii="Times New Roman" w:hAnsi="Times New Roman" w:cs="Times New Roman"/>
                <w:sz w:val="24"/>
                <w:szCs w:val="24"/>
              </w:rPr>
              <w:t>на предмет соответствия каждой закупки условиям контракта (договора)</w:t>
            </w:r>
          </w:p>
        </w:tc>
        <w:tc>
          <w:tcPr>
            <w:tcW w:w="1781" w:type="dxa"/>
          </w:tcPr>
          <w:p w:rsidR="008510DE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:rsidR="008510DE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  <w:p w:rsidR="008510DE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2755" w:type="dxa"/>
          </w:tcPr>
          <w:p w:rsidR="008510DE" w:rsidRPr="00674A2D" w:rsidRDefault="008510DE" w:rsidP="00D252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FF2">
              <w:rPr>
                <w:spacing w:val="-2"/>
                <w:sz w:val="24"/>
                <w:szCs w:val="24"/>
              </w:rPr>
              <w:t>Профилактика</w:t>
            </w:r>
            <w:r w:rsidRPr="00120FF2">
              <w:rPr>
                <w:sz w:val="24"/>
                <w:szCs w:val="24"/>
              </w:rPr>
              <w:t xml:space="preserve"> и</w:t>
            </w:r>
            <w:r w:rsidRPr="00120FF2">
              <w:rPr>
                <w:spacing w:val="69"/>
                <w:sz w:val="24"/>
                <w:szCs w:val="24"/>
              </w:rPr>
              <w:t xml:space="preserve"> </w:t>
            </w:r>
            <w:r w:rsidRPr="00120FF2">
              <w:rPr>
                <w:spacing w:val="-1"/>
                <w:sz w:val="24"/>
                <w:szCs w:val="24"/>
              </w:rPr>
              <w:t xml:space="preserve">выявление </w:t>
            </w:r>
            <w:r w:rsidRPr="00120FF2">
              <w:rPr>
                <w:spacing w:val="-3"/>
                <w:sz w:val="24"/>
                <w:szCs w:val="24"/>
              </w:rPr>
              <w:t>коррупционных</w:t>
            </w:r>
            <w:r w:rsidRPr="00120FF2">
              <w:rPr>
                <w:sz w:val="24"/>
                <w:szCs w:val="24"/>
              </w:rPr>
              <w:t xml:space="preserve"> </w:t>
            </w:r>
            <w:r w:rsidRPr="00120FF2">
              <w:rPr>
                <w:spacing w:val="-2"/>
                <w:sz w:val="24"/>
                <w:szCs w:val="24"/>
              </w:rPr>
              <w:t xml:space="preserve">правонарушений, </w:t>
            </w:r>
            <w:r w:rsidRPr="00120FF2">
              <w:rPr>
                <w:sz w:val="24"/>
                <w:szCs w:val="24"/>
              </w:rPr>
              <w:t>исключение коррупционных рисков при осуществлении закупок</w:t>
            </w:r>
            <w:r>
              <w:t xml:space="preserve"> </w:t>
            </w:r>
            <w:r w:rsidRPr="00087317">
              <w:rPr>
                <w:sz w:val="24"/>
                <w:szCs w:val="24"/>
              </w:rPr>
              <w:t>товаров, работ, услуг для обеспечения нужд краевого государственного бюджетного учреждения «Центр финансового обеспечения</w:t>
            </w:r>
          </w:p>
        </w:tc>
        <w:tc>
          <w:tcPr>
            <w:tcW w:w="2835" w:type="dxa"/>
          </w:tcPr>
          <w:p w:rsidR="0019687B" w:rsidRPr="0018434E" w:rsidRDefault="004548A5" w:rsidP="001968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A56887">
              <w:rPr>
                <w:sz w:val="24"/>
                <w:szCs w:val="24"/>
              </w:rPr>
              <w:t xml:space="preserve">.2020 </w:t>
            </w:r>
            <w:r w:rsidR="0019687B" w:rsidRPr="0018434E">
              <w:rPr>
                <w:sz w:val="24"/>
                <w:szCs w:val="24"/>
              </w:rPr>
              <w:t xml:space="preserve"> года Комиссией заслушан отчет </w:t>
            </w:r>
            <w:r w:rsidR="0019687B" w:rsidRPr="0018434E">
              <w:rPr>
                <w:rFonts w:cs="Courier New"/>
                <w:noProof/>
                <w:sz w:val="24"/>
                <w:szCs w:val="24"/>
              </w:rPr>
              <w:t xml:space="preserve">ведущего </w:t>
            </w:r>
            <w:r w:rsidR="0019687B" w:rsidRPr="0018434E">
              <w:rPr>
                <w:color w:val="000009"/>
                <w:spacing w:val="2"/>
                <w:sz w:val="24"/>
                <w:szCs w:val="24"/>
              </w:rPr>
              <w:t xml:space="preserve">специалиста </w:t>
            </w:r>
            <w:r w:rsidR="0019687B" w:rsidRPr="0018434E">
              <w:rPr>
                <w:sz w:val="24"/>
                <w:szCs w:val="24"/>
              </w:rPr>
              <w:t xml:space="preserve">краевого государственного бюджетного учреждения «Центр финансового обеспечения» </w:t>
            </w:r>
            <w:r w:rsidR="0019687B" w:rsidRPr="0018434E">
              <w:rPr>
                <w:color w:val="000009"/>
                <w:spacing w:val="2"/>
                <w:sz w:val="24"/>
                <w:szCs w:val="24"/>
              </w:rPr>
              <w:t xml:space="preserve"> Е.Б. Гончаровой и специалиста 1 категории   </w:t>
            </w:r>
            <w:r w:rsidR="0019687B" w:rsidRPr="0018434E">
              <w:rPr>
                <w:sz w:val="24"/>
                <w:szCs w:val="24"/>
              </w:rPr>
              <w:t xml:space="preserve">краевого государственного бюджетного учреждения «Центр финансового обеспечения» </w:t>
            </w:r>
            <w:r w:rsidR="00A56887">
              <w:rPr>
                <w:color w:val="000009"/>
                <w:spacing w:val="2"/>
                <w:sz w:val="24"/>
                <w:szCs w:val="24"/>
              </w:rPr>
              <w:t xml:space="preserve"> Д.В. Русакович</w:t>
            </w:r>
            <w:r w:rsidR="0019687B" w:rsidRPr="0018434E">
              <w:rPr>
                <w:color w:val="000009"/>
                <w:spacing w:val="2"/>
                <w:sz w:val="24"/>
                <w:szCs w:val="24"/>
              </w:rPr>
              <w:t xml:space="preserve">,   </w:t>
            </w:r>
            <w:r w:rsidR="0019687B" w:rsidRPr="0018434E">
              <w:rPr>
                <w:sz w:val="24"/>
                <w:szCs w:val="24"/>
              </w:rPr>
              <w:t xml:space="preserve"> ответственных  за осуществление экспертизы поставленных товаров, выполненных работ, оказанных услуг, заказчиком которых является краевого государственного бюджетного учреждения «Центр финансового обеспечения», на предмет соответствия каждой закупки </w:t>
            </w:r>
            <w:r w:rsidR="0019687B" w:rsidRPr="0018434E">
              <w:rPr>
                <w:sz w:val="24"/>
                <w:szCs w:val="24"/>
              </w:rPr>
              <w:lastRenderedPageBreak/>
              <w:t>условиям контракта (договора), о п</w:t>
            </w:r>
            <w:r>
              <w:rPr>
                <w:sz w:val="24"/>
                <w:szCs w:val="24"/>
              </w:rPr>
              <w:t xml:space="preserve">роведенных в 1 полугодии  2020 года </w:t>
            </w:r>
            <w:r w:rsidR="0019687B" w:rsidRPr="0018434E">
              <w:rPr>
                <w:sz w:val="24"/>
                <w:szCs w:val="24"/>
              </w:rPr>
              <w:t xml:space="preserve"> </w:t>
            </w:r>
            <w:r w:rsidR="000C64DE">
              <w:rPr>
                <w:sz w:val="24"/>
                <w:szCs w:val="24"/>
              </w:rPr>
              <w:t xml:space="preserve">105 </w:t>
            </w:r>
            <w:r w:rsidR="0019687B" w:rsidRPr="0018434E">
              <w:rPr>
                <w:sz w:val="24"/>
                <w:szCs w:val="24"/>
              </w:rPr>
              <w:t>экспертиз. Случаев несоответствия закупок условиям контракта (договора) не выявлено.</w:t>
            </w:r>
          </w:p>
          <w:p w:rsidR="0018434E" w:rsidRPr="0018434E" w:rsidRDefault="0019687B" w:rsidP="00140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434E">
              <w:rPr>
                <w:sz w:val="24"/>
                <w:szCs w:val="24"/>
              </w:rPr>
              <w:t>Решение Комиссии:</w:t>
            </w:r>
            <w:r w:rsidR="0018434E" w:rsidRPr="0018434E">
              <w:rPr>
                <w:rFonts w:cs="Courier New"/>
                <w:noProof/>
                <w:sz w:val="24"/>
                <w:szCs w:val="24"/>
              </w:rPr>
              <w:t xml:space="preserve"> </w:t>
            </w:r>
            <w:r w:rsidR="00140A83">
              <w:rPr>
                <w:rFonts w:cs="Courier New"/>
                <w:noProof/>
                <w:sz w:val="24"/>
                <w:szCs w:val="24"/>
              </w:rPr>
              <w:t>1.П</w:t>
            </w:r>
            <w:r w:rsidR="0018434E" w:rsidRPr="0018434E">
              <w:rPr>
                <w:rFonts w:cs="Courier New"/>
                <w:noProof/>
                <w:sz w:val="24"/>
                <w:szCs w:val="24"/>
              </w:rPr>
              <w:t xml:space="preserve">родолжить работу по проведению </w:t>
            </w:r>
            <w:r w:rsidR="0018434E" w:rsidRPr="0018434E">
              <w:rPr>
                <w:sz w:val="24"/>
                <w:szCs w:val="24"/>
              </w:rPr>
              <w:t xml:space="preserve">экспертиз поставленных товаров, выполненных работ, оказанных услуг, заказчиком которых является краевого государственного бюджетного учреждения «Центр финансового обеспечения», на предмет соответствия каждой закупки условиям контракта (договора). </w:t>
            </w:r>
          </w:p>
          <w:p w:rsidR="008510DE" w:rsidRPr="0018434E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8510DE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Дубровская В.А.;</w:t>
            </w:r>
          </w:p>
          <w:p w:rsidR="00D11580" w:rsidRDefault="00D11580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В.А.</w:t>
            </w:r>
          </w:p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8510DE" w:rsidRPr="00674A2D" w:rsidRDefault="00DE31F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0DE" w:rsidRPr="0067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отчетов о соблюдении работниками Учреждения положений </w:t>
            </w:r>
            <w:r w:rsidRPr="00554C40"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Кодекс</w:t>
            </w:r>
            <w:r>
              <w:rPr>
                <w:rFonts w:ascii="Times New Roman" w:hAnsi="Times New Roman" w:cs="Times New Roman"/>
                <w:color w:val="000009"/>
                <w:spacing w:val="-6"/>
                <w:sz w:val="24"/>
                <w:szCs w:val="24"/>
              </w:rPr>
              <w:t>а</w:t>
            </w:r>
            <w:r w:rsidRPr="00554C40">
              <w:rPr>
                <w:rFonts w:ascii="Times New Roman" w:hAnsi="Times New Roman" w:cs="Times New Roman"/>
                <w:color w:val="000009"/>
                <w:spacing w:val="34"/>
                <w:sz w:val="24"/>
                <w:szCs w:val="24"/>
              </w:rPr>
              <w:t xml:space="preserve"> </w:t>
            </w:r>
            <w:r w:rsidRPr="00554C40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этики</w:t>
            </w:r>
            <w:r w:rsidRPr="00554C40">
              <w:rPr>
                <w:rFonts w:ascii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554C4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554C40">
              <w:rPr>
                <w:rFonts w:ascii="Times New Roman" w:hAnsi="Times New Roman" w:cs="Times New Roman"/>
                <w:color w:val="000009"/>
                <w:spacing w:val="32"/>
                <w:sz w:val="24"/>
                <w:szCs w:val="24"/>
              </w:rPr>
              <w:t xml:space="preserve"> </w:t>
            </w:r>
            <w:r w:rsidRPr="00554C40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служебного</w:t>
            </w:r>
            <w:r w:rsidRPr="00554C40">
              <w:rPr>
                <w:rFonts w:ascii="Times New Roman" w:hAnsi="Times New Roman" w:cs="Times New Roman"/>
                <w:color w:val="000009"/>
                <w:spacing w:val="33"/>
                <w:sz w:val="24"/>
                <w:szCs w:val="24"/>
              </w:rPr>
              <w:t xml:space="preserve"> </w:t>
            </w:r>
            <w:r w:rsidRPr="00554C40">
              <w:rPr>
                <w:rFonts w:ascii="Times New Roman" w:hAnsi="Times New Roman" w:cs="Times New Roman"/>
                <w:color w:val="000009"/>
                <w:spacing w:val="-2"/>
                <w:sz w:val="24"/>
                <w:szCs w:val="24"/>
              </w:rPr>
              <w:t>поведения</w:t>
            </w:r>
            <w:r w:rsidRPr="00554C40">
              <w:rPr>
                <w:rFonts w:ascii="Times New Roman" w:hAnsi="Times New Roman" w:cs="Times New Roman"/>
                <w:color w:val="000009"/>
                <w:spacing w:val="35"/>
                <w:sz w:val="24"/>
                <w:szCs w:val="24"/>
              </w:rPr>
              <w:t xml:space="preserve"> </w:t>
            </w:r>
            <w:r w:rsidRPr="00554C40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>работников</w:t>
            </w:r>
            <w:r w:rsidRPr="00554C40">
              <w:rPr>
                <w:rFonts w:ascii="Times New Roman" w:hAnsi="Times New Roman" w:cs="Times New Roman"/>
                <w:color w:val="000009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  <w:spacing w:val="8"/>
                <w:sz w:val="24"/>
                <w:szCs w:val="24"/>
              </w:rPr>
              <w:t>КГБУ ЦФО</w:t>
            </w:r>
          </w:p>
        </w:tc>
        <w:tc>
          <w:tcPr>
            <w:tcW w:w="1781" w:type="dxa"/>
          </w:tcPr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2018– 2021</w:t>
            </w: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510DE" w:rsidRPr="00674A2D" w:rsidRDefault="008510DE" w:rsidP="00D252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color w:val="000009"/>
                <w:spacing w:val="-2"/>
                <w:sz w:val="24"/>
                <w:szCs w:val="24"/>
              </w:rPr>
              <w:t>Ф</w:t>
            </w:r>
            <w:r w:rsidRPr="002564C2">
              <w:rPr>
                <w:color w:val="000009"/>
                <w:spacing w:val="-2"/>
                <w:sz w:val="24"/>
                <w:szCs w:val="24"/>
              </w:rPr>
              <w:t>ормировани</w:t>
            </w:r>
            <w:r>
              <w:rPr>
                <w:color w:val="000009"/>
                <w:spacing w:val="-2"/>
                <w:sz w:val="24"/>
                <w:szCs w:val="24"/>
              </w:rPr>
              <w:t>е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3"/>
                <w:sz w:val="24"/>
                <w:szCs w:val="24"/>
              </w:rPr>
              <w:t>антикоррупционного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1"/>
                <w:sz w:val="24"/>
                <w:szCs w:val="24"/>
              </w:rPr>
              <w:t>мировоззрения,</w:t>
            </w:r>
            <w:r w:rsidRPr="002564C2">
              <w:rPr>
                <w:color w:val="000009"/>
                <w:spacing w:val="35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z w:val="24"/>
                <w:szCs w:val="24"/>
              </w:rPr>
              <w:t>нетерпимости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z w:val="24"/>
                <w:szCs w:val="24"/>
              </w:rPr>
              <w:t>к</w:t>
            </w:r>
            <w:r w:rsidRPr="002564C2">
              <w:rPr>
                <w:color w:val="000009"/>
                <w:spacing w:val="30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3"/>
                <w:sz w:val="24"/>
                <w:szCs w:val="24"/>
              </w:rPr>
              <w:t>коррупционному</w:t>
            </w:r>
            <w:r w:rsidRPr="002564C2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2"/>
                <w:sz w:val="24"/>
                <w:szCs w:val="24"/>
              </w:rPr>
              <w:lastRenderedPageBreak/>
              <w:t>поведению,</w:t>
            </w:r>
            <w:r w:rsidRPr="002564C2">
              <w:rPr>
                <w:color w:val="000009"/>
                <w:spacing w:val="29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1"/>
                <w:sz w:val="24"/>
                <w:szCs w:val="24"/>
              </w:rPr>
              <w:t>повышени</w:t>
            </w:r>
            <w:r>
              <w:rPr>
                <w:color w:val="000009"/>
                <w:spacing w:val="-1"/>
                <w:sz w:val="24"/>
                <w:szCs w:val="24"/>
              </w:rPr>
              <w:t>е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1"/>
                <w:sz w:val="24"/>
                <w:szCs w:val="24"/>
              </w:rPr>
              <w:t>уровня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1"/>
                <w:sz w:val="24"/>
                <w:szCs w:val="24"/>
              </w:rPr>
              <w:t>правосознания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z w:val="24"/>
                <w:szCs w:val="24"/>
              </w:rPr>
              <w:t>и</w:t>
            </w:r>
            <w:r w:rsidRPr="002564C2">
              <w:rPr>
                <w:color w:val="000009"/>
                <w:spacing w:val="5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2"/>
                <w:sz w:val="24"/>
                <w:szCs w:val="24"/>
              </w:rPr>
              <w:t>правовой</w:t>
            </w:r>
            <w:r w:rsidRPr="002564C2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5"/>
                <w:sz w:val="24"/>
                <w:szCs w:val="24"/>
              </w:rPr>
              <w:t>культуры</w:t>
            </w:r>
            <w:r w:rsidRPr="002564C2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3"/>
                <w:sz w:val="24"/>
                <w:szCs w:val="24"/>
              </w:rPr>
              <w:t>работников</w:t>
            </w:r>
            <w:r w:rsidRPr="002564C2">
              <w:rPr>
                <w:color w:val="000009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24EA0" w:rsidRDefault="004676A7" w:rsidP="00FB7341">
            <w:pPr>
              <w:pStyle w:val="1"/>
              <w:numPr>
                <w:ilvl w:val="0"/>
                <w:numId w:val="10"/>
              </w:numPr>
              <w:ind w:left="0" w:firstLine="177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22.06.2020 </w:t>
            </w:r>
            <w:r w:rsidR="008A02EB">
              <w:rPr>
                <w:b w:val="0"/>
                <w:sz w:val="24"/>
                <w:szCs w:val="24"/>
              </w:rPr>
              <w:t xml:space="preserve">года </w:t>
            </w:r>
            <w:r>
              <w:rPr>
                <w:b w:val="0"/>
                <w:sz w:val="24"/>
                <w:szCs w:val="24"/>
              </w:rPr>
              <w:t xml:space="preserve">Комиссией рассмотрены результаты ревизии финансово-хозяйственной </w:t>
            </w:r>
            <w:r>
              <w:rPr>
                <w:b w:val="0"/>
                <w:sz w:val="24"/>
                <w:szCs w:val="24"/>
              </w:rPr>
              <w:lastRenderedPageBreak/>
              <w:t xml:space="preserve">деятельности </w:t>
            </w:r>
            <w:r w:rsidRPr="004676A7">
              <w:rPr>
                <w:b w:val="0"/>
                <w:color w:val="000009"/>
                <w:spacing w:val="8"/>
                <w:sz w:val="24"/>
                <w:szCs w:val="24"/>
              </w:rPr>
              <w:t>КГБУ ЦФО</w:t>
            </w:r>
            <w:r>
              <w:rPr>
                <w:b w:val="0"/>
                <w:color w:val="000009"/>
                <w:spacing w:val="8"/>
                <w:sz w:val="24"/>
                <w:szCs w:val="24"/>
              </w:rPr>
              <w:t xml:space="preserve">, проведенной Министерством финансов Камчатского края с 08.05.2020 года по 05.06.2020 </w:t>
            </w:r>
            <w:r>
              <w:rPr>
                <w:b w:val="0"/>
                <w:sz w:val="24"/>
                <w:szCs w:val="24"/>
              </w:rPr>
              <w:t xml:space="preserve">года. Работникам </w:t>
            </w:r>
            <w:r w:rsidRPr="004676A7">
              <w:rPr>
                <w:b w:val="0"/>
                <w:color w:val="000009"/>
                <w:spacing w:val="8"/>
                <w:sz w:val="24"/>
                <w:szCs w:val="24"/>
              </w:rPr>
              <w:t>КГБУ ЦФО</w:t>
            </w:r>
            <w:r>
              <w:rPr>
                <w:b w:val="0"/>
                <w:sz w:val="24"/>
                <w:szCs w:val="24"/>
              </w:rPr>
              <w:t xml:space="preserve">, допустившим </w:t>
            </w:r>
            <w:r w:rsidR="008A02EB">
              <w:rPr>
                <w:b w:val="0"/>
                <w:sz w:val="24"/>
                <w:szCs w:val="24"/>
              </w:rPr>
              <w:t xml:space="preserve">нарушения Кодекса этики и служебного поведения, утвержденного </w:t>
            </w:r>
            <w:r w:rsidR="001F1BF7">
              <w:rPr>
                <w:b w:val="0"/>
                <w:sz w:val="24"/>
                <w:szCs w:val="24"/>
              </w:rPr>
              <w:t>приказом</w:t>
            </w:r>
            <w:r w:rsidR="008A02EB">
              <w:rPr>
                <w:b w:val="0"/>
                <w:sz w:val="24"/>
                <w:szCs w:val="24"/>
              </w:rPr>
              <w:t xml:space="preserve"> КГБУ ЦФО от 16.11.2016 № 21, выразившиеся в недостаточно высоком уровне</w:t>
            </w:r>
            <w:r w:rsidR="00D24EA0">
              <w:rPr>
                <w:b w:val="0"/>
                <w:sz w:val="24"/>
                <w:szCs w:val="24"/>
              </w:rPr>
              <w:t xml:space="preserve"> профес</w:t>
            </w:r>
            <w:r w:rsidR="00FF12B2">
              <w:rPr>
                <w:b w:val="0"/>
                <w:sz w:val="24"/>
                <w:szCs w:val="24"/>
              </w:rPr>
              <w:t>с</w:t>
            </w:r>
            <w:r w:rsidR="00D24EA0">
              <w:rPr>
                <w:b w:val="0"/>
                <w:sz w:val="24"/>
                <w:szCs w:val="24"/>
              </w:rPr>
              <w:t xml:space="preserve">ионализма, </w:t>
            </w:r>
            <w:r w:rsidR="008A02EB">
              <w:rPr>
                <w:b w:val="0"/>
                <w:sz w:val="24"/>
                <w:szCs w:val="24"/>
              </w:rPr>
              <w:t>указано на недопустимость подобных проявлений в дальнейшем и необходимость повышения добросовестности</w:t>
            </w:r>
            <w:r w:rsidR="00D24EA0">
              <w:rPr>
                <w:b w:val="0"/>
                <w:sz w:val="24"/>
                <w:szCs w:val="24"/>
              </w:rPr>
              <w:t xml:space="preserve"> </w:t>
            </w:r>
            <w:r w:rsidR="008A02EB">
              <w:rPr>
                <w:b w:val="0"/>
                <w:sz w:val="24"/>
                <w:szCs w:val="24"/>
              </w:rPr>
              <w:t>и ответственности за исполнение своих трудовых обязанностей, возложенных на них трудовыми договорами.</w:t>
            </w:r>
          </w:p>
          <w:p w:rsidR="008510DE" w:rsidRPr="00FB7341" w:rsidRDefault="00FB7341" w:rsidP="00FB7341">
            <w:pPr>
              <w:pStyle w:val="1"/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30.11.2020 года Комиссией </w:t>
            </w:r>
            <w:r w:rsidRPr="00FB7341">
              <w:rPr>
                <w:b w:val="0"/>
                <w:sz w:val="24"/>
                <w:szCs w:val="24"/>
              </w:rPr>
              <w:t xml:space="preserve">рассмотрены </w:t>
            </w:r>
            <w:r w:rsidRPr="00FB7341">
              <w:rPr>
                <w:b w:val="0"/>
                <w:sz w:val="24"/>
                <w:szCs w:val="24"/>
              </w:rPr>
              <w:lastRenderedPageBreak/>
              <w:t xml:space="preserve">результаты аудиторского мероприятия «Подтверждение достоверности бюджетной отчетности и соответствия порядка ведения бюджетного учета Министерства финансов Камчатского края единой методологии бюджетного учета, составления, предоставления и утверждения бюджетной отчетности за 2019 год», проведенного Министерством финансов Камчатского края в период с 26.10.2020 по 26.11.2020 года.  Работникам КГБУ ЦФО, допустившим  недостаточно высокий уровень профессионализма и не четкое соблюдение  Кодекса этики и служебного поведения, утвержденного приказом КГБУ ЦФО от 16.11.2016 </w:t>
            </w:r>
            <w:r w:rsidRPr="00FB7341">
              <w:rPr>
                <w:b w:val="0"/>
                <w:sz w:val="24"/>
                <w:szCs w:val="24"/>
              </w:rPr>
              <w:lastRenderedPageBreak/>
              <w:t>№ 21, указано на недопустимость подобных проявлений в дальнейшем и необходимость повышения добросовестности и ответственности за исполнение своих трудовых обязанностей, возложенных на них трудовыми договорами.</w:t>
            </w:r>
          </w:p>
        </w:tc>
        <w:tc>
          <w:tcPr>
            <w:tcW w:w="2236" w:type="dxa"/>
            <w:shd w:val="clear" w:color="auto" w:fill="auto"/>
          </w:tcPr>
          <w:p w:rsidR="008510DE" w:rsidRDefault="008510DE" w:rsidP="00D252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7317">
              <w:rPr>
                <w:sz w:val="24"/>
                <w:szCs w:val="24"/>
              </w:rPr>
              <w:lastRenderedPageBreak/>
              <w:t xml:space="preserve">Дубровская В.А.; </w:t>
            </w:r>
          </w:p>
          <w:p w:rsidR="00D11580" w:rsidRDefault="00D11580" w:rsidP="00D252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В.А.</w:t>
            </w:r>
          </w:p>
          <w:p w:rsidR="008510DE" w:rsidRPr="00674A2D" w:rsidRDefault="008510DE" w:rsidP="00D252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02EB" w:rsidRPr="00674A2D" w:rsidTr="00FB7341">
        <w:trPr>
          <w:trHeight w:val="60"/>
        </w:trPr>
        <w:tc>
          <w:tcPr>
            <w:tcW w:w="597" w:type="dxa"/>
            <w:shd w:val="clear" w:color="auto" w:fill="auto"/>
          </w:tcPr>
          <w:p w:rsidR="008510DE" w:rsidRPr="00674A2D" w:rsidRDefault="001F1BF7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510DE" w:rsidRPr="0067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  <w:shd w:val="clear" w:color="auto" w:fill="auto"/>
          </w:tcPr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азъяснительных материалов по вопросам противодействия коррупции, подготовка информационных обзоров по результатам публикаций в СМИ, сети Интернет о коррупционных правонарушениях и ознакомление с ними работников Учреждения </w:t>
            </w:r>
          </w:p>
        </w:tc>
        <w:tc>
          <w:tcPr>
            <w:tcW w:w="1781" w:type="dxa"/>
          </w:tcPr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2018– 2021</w:t>
            </w: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510DE" w:rsidRPr="00674A2D" w:rsidRDefault="008510DE" w:rsidP="00D252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9"/>
                <w:spacing w:val="-2"/>
                <w:sz w:val="24"/>
                <w:szCs w:val="24"/>
              </w:rPr>
              <w:t>Ф</w:t>
            </w:r>
            <w:r w:rsidRPr="002564C2">
              <w:rPr>
                <w:color w:val="000009"/>
                <w:spacing w:val="-2"/>
                <w:sz w:val="24"/>
                <w:szCs w:val="24"/>
              </w:rPr>
              <w:t>ормировани</w:t>
            </w:r>
            <w:r>
              <w:rPr>
                <w:color w:val="000009"/>
                <w:spacing w:val="-2"/>
                <w:sz w:val="24"/>
                <w:szCs w:val="24"/>
              </w:rPr>
              <w:t>е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3"/>
                <w:sz w:val="24"/>
                <w:szCs w:val="24"/>
              </w:rPr>
              <w:t>антикоррупционного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1"/>
                <w:sz w:val="24"/>
                <w:szCs w:val="24"/>
              </w:rPr>
              <w:t>мировоззрения,</w:t>
            </w:r>
            <w:r w:rsidRPr="002564C2">
              <w:rPr>
                <w:color w:val="000009"/>
                <w:spacing w:val="35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z w:val="24"/>
                <w:szCs w:val="24"/>
              </w:rPr>
              <w:t>нетерпимости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z w:val="24"/>
                <w:szCs w:val="24"/>
              </w:rPr>
              <w:t>к</w:t>
            </w:r>
            <w:r w:rsidRPr="002564C2">
              <w:rPr>
                <w:color w:val="000009"/>
                <w:spacing w:val="30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3"/>
                <w:sz w:val="24"/>
                <w:szCs w:val="24"/>
              </w:rPr>
              <w:t>коррупционному</w:t>
            </w:r>
            <w:r w:rsidRPr="002564C2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2"/>
                <w:sz w:val="24"/>
                <w:szCs w:val="24"/>
              </w:rPr>
              <w:t>поведению,</w:t>
            </w:r>
            <w:r w:rsidRPr="002564C2">
              <w:rPr>
                <w:color w:val="000009"/>
                <w:spacing w:val="29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1"/>
                <w:sz w:val="24"/>
                <w:szCs w:val="24"/>
              </w:rPr>
              <w:t>повышени</w:t>
            </w:r>
            <w:r>
              <w:rPr>
                <w:color w:val="000009"/>
                <w:spacing w:val="-1"/>
                <w:sz w:val="24"/>
                <w:szCs w:val="24"/>
              </w:rPr>
              <w:t>е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1"/>
                <w:sz w:val="24"/>
                <w:szCs w:val="24"/>
              </w:rPr>
              <w:t>уровня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1"/>
                <w:sz w:val="24"/>
                <w:szCs w:val="24"/>
              </w:rPr>
              <w:t>правосознания</w:t>
            </w:r>
            <w:r w:rsidRPr="002564C2">
              <w:rPr>
                <w:color w:val="000009"/>
                <w:spacing w:val="3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z w:val="24"/>
                <w:szCs w:val="24"/>
              </w:rPr>
              <w:t>и</w:t>
            </w:r>
            <w:r w:rsidRPr="002564C2">
              <w:rPr>
                <w:color w:val="000009"/>
                <w:spacing w:val="5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2"/>
                <w:sz w:val="24"/>
                <w:szCs w:val="24"/>
              </w:rPr>
              <w:t>правовой</w:t>
            </w:r>
            <w:r w:rsidRPr="002564C2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5"/>
                <w:sz w:val="24"/>
                <w:szCs w:val="24"/>
              </w:rPr>
              <w:t>культуры</w:t>
            </w:r>
            <w:r w:rsidRPr="002564C2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2564C2">
              <w:rPr>
                <w:color w:val="000009"/>
                <w:spacing w:val="-3"/>
                <w:sz w:val="24"/>
                <w:szCs w:val="24"/>
              </w:rPr>
              <w:t>работников</w:t>
            </w:r>
          </w:p>
        </w:tc>
        <w:tc>
          <w:tcPr>
            <w:tcW w:w="2835" w:type="dxa"/>
          </w:tcPr>
          <w:p w:rsidR="008510DE" w:rsidRPr="00087317" w:rsidRDefault="001F1BF7" w:rsidP="001F1BF7">
            <w:pPr>
              <w:pStyle w:val="1"/>
              <w:contextualSpacing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1. 29.01</w:t>
            </w:r>
            <w:r w:rsidR="000C64DE">
              <w:rPr>
                <w:b w:val="0"/>
                <w:sz w:val="24"/>
                <w:szCs w:val="24"/>
              </w:rPr>
              <w:t>.2020</w:t>
            </w:r>
            <w:r w:rsidR="00D11580">
              <w:rPr>
                <w:b w:val="0"/>
                <w:sz w:val="24"/>
                <w:szCs w:val="24"/>
              </w:rPr>
              <w:t xml:space="preserve"> проведено собрание работников КГБУ ЦФО с целью изучения и обсуждения</w:t>
            </w:r>
            <w:r>
              <w:rPr>
                <w:b w:val="0"/>
                <w:sz w:val="24"/>
                <w:szCs w:val="24"/>
              </w:rPr>
              <w:t xml:space="preserve"> памятки Прокуратуры Камчатского края «Конфликт интересов. Памятка для государственных (муниципальных) служащих и иных лиц».</w:t>
            </w:r>
          </w:p>
        </w:tc>
        <w:tc>
          <w:tcPr>
            <w:tcW w:w="2236" w:type="dxa"/>
            <w:shd w:val="clear" w:color="auto" w:fill="auto"/>
          </w:tcPr>
          <w:p w:rsidR="00D11580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17">
              <w:rPr>
                <w:rFonts w:ascii="Times New Roman" w:hAnsi="Times New Roman" w:cs="Times New Roman"/>
                <w:sz w:val="24"/>
                <w:szCs w:val="24"/>
              </w:rPr>
              <w:t>Дубровская В.А.;</w:t>
            </w:r>
          </w:p>
          <w:p w:rsidR="008510DE" w:rsidRDefault="00D11580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В.А.</w:t>
            </w:r>
            <w:r w:rsidR="008510DE" w:rsidRPr="0008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510DE" w:rsidRPr="003A057D" w:rsidRDefault="008510DE" w:rsidP="00D252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эффективности </w:t>
            </w:r>
            <w:r w:rsidRPr="003A057D">
              <w:rPr>
                <w:sz w:val="24"/>
                <w:szCs w:val="24"/>
              </w:rPr>
              <w:t xml:space="preserve">реализации антикоррупционной политики </w:t>
            </w:r>
            <w:r>
              <w:rPr>
                <w:sz w:val="24"/>
                <w:szCs w:val="24"/>
              </w:rPr>
              <w:t>в КГБУ ЦФО</w:t>
            </w:r>
            <w:r>
              <w:rPr>
                <w:color w:val="000000"/>
                <w:sz w:val="24"/>
                <w:szCs w:val="24"/>
              </w:rPr>
              <w:t xml:space="preserve"> и актуализация ее с учетом изменений действующего законодательства при необходимости</w:t>
            </w:r>
          </w:p>
          <w:p w:rsidR="008510DE" w:rsidRDefault="008510DE" w:rsidP="00D252C6">
            <w:pPr>
              <w:jc w:val="both"/>
              <w:rPr>
                <w:color w:val="000000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года</w:t>
            </w: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проводимой работы по реализации </w:t>
            </w:r>
            <w:r w:rsidRPr="00F8104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взаимосвязанных принципов, процедур и конкретных </w:t>
            </w:r>
            <w:r w:rsidRPr="00F8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профилактику и пресечение коррупционных правонарушений</w:t>
            </w:r>
          </w:p>
        </w:tc>
        <w:tc>
          <w:tcPr>
            <w:tcW w:w="2835" w:type="dxa"/>
          </w:tcPr>
          <w:p w:rsidR="008510DE" w:rsidRDefault="00420E15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работниками учреждения положений антикоррупционной политики, кодекса этики и служебного поведения в отчетном периоде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зафиксировано.</w:t>
            </w:r>
          </w:p>
        </w:tc>
        <w:tc>
          <w:tcPr>
            <w:tcW w:w="2236" w:type="dxa"/>
            <w:shd w:val="clear" w:color="auto" w:fill="auto"/>
          </w:tcPr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Дубровская В.А.</w:t>
            </w: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DE" w:rsidRPr="00674A2D" w:rsidRDefault="008510DE" w:rsidP="00D25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8510DE" w:rsidRPr="00B73D90" w:rsidRDefault="008510DE" w:rsidP="00D252C6">
            <w:pPr>
              <w:pStyle w:val="ab"/>
              <w:jc w:val="both"/>
              <w:rPr>
                <w:sz w:val="24"/>
                <w:szCs w:val="24"/>
              </w:rPr>
            </w:pPr>
            <w:r w:rsidRPr="00B73D90">
              <w:rPr>
                <w:sz w:val="24"/>
                <w:szCs w:val="24"/>
              </w:rPr>
              <w:t xml:space="preserve">Подготовка и представление в Министерство финансов Камчатского края </w:t>
            </w:r>
            <w:r>
              <w:rPr>
                <w:sz w:val="24"/>
                <w:szCs w:val="24"/>
              </w:rPr>
              <w:t xml:space="preserve">отчетов о ходе реализации Плана </w:t>
            </w:r>
            <w:r w:rsidRPr="00B73D90">
              <w:rPr>
                <w:sz w:val="24"/>
                <w:szCs w:val="24"/>
              </w:rPr>
              <w:t xml:space="preserve">мероприятий по противодействию коррупции в </w:t>
            </w:r>
            <w:r>
              <w:rPr>
                <w:sz w:val="24"/>
                <w:szCs w:val="24"/>
              </w:rPr>
              <w:t>КГБУ ЦФО</w:t>
            </w:r>
            <w:r w:rsidRPr="00B73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8510DE" w:rsidRDefault="008510DE" w:rsidP="00D252C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8510DE" w:rsidRDefault="00D85707" w:rsidP="00D252C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</w:t>
            </w:r>
            <w:r w:rsidR="008510DE">
              <w:rPr>
                <w:sz w:val="24"/>
                <w:szCs w:val="24"/>
              </w:rPr>
              <w:t xml:space="preserve">, </w:t>
            </w:r>
          </w:p>
          <w:p w:rsidR="008510DE" w:rsidRPr="00B73D90" w:rsidRDefault="001F1BF7" w:rsidP="001F1BF7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июня </w:t>
            </w:r>
            <w:r w:rsidR="00420E15">
              <w:rPr>
                <w:sz w:val="24"/>
                <w:szCs w:val="24"/>
              </w:rPr>
              <w:t xml:space="preserve"> </w:t>
            </w:r>
            <w:r w:rsidR="008510DE">
              <w:rPr>
                <w:sz w:val="24"/>
                <w:szCs w:val="24"/>
              </w:rPr>
              <w:t>20</w:t>
            </w:r>
            <w:r w:rsidR="00420E15">
              <w:rPr>
                <w:sz w:val="24"/>
                <w:szCs w:val="24"/>
              </w:rPr>
              <w:t xml:space="preserve">20 </w:t>
            </w:r>
            <w:r w:rsidR="008510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:rsidR="008510DE" w:rsidRPr="00B73D90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D9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хода реализации </w:t>
            </w:r>
            <w:r w:rsidRPr="00224051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противодействию коррупции в краевом государственном учреждении «Центр финансового обеспечения»</w:t>
            </w:r>
            <w:r w:rsidRPr="00B73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510DE" w:rsidRPr="00CF497B" w:rsidRDefault="00D85707" w:rsidP="00D252C6">
            <w:pPr>
              <w:pStyle w:val="ab"/>
              <w:jc w:val="both"/>
              <w:rPr>
                <w:sz w:val="24"/>
                <w:szCs w:val="24"/>
              </w:rPr>
            </w:pPr>
            <w:r w:rsidRPr="00CF497B">
              <w:rPr>
                <w:sz w:val="24"/>
                <w:szCs w:val="24"/>
              </w:rPr>
              <w:t>Отчет направлен письмом от 20.01</w:t>
            </w:r>
            <w:r w:rsidR="00140A83" w:rsidRPr="00CF497B">
              <w:rPr>
                <w:sz w:val="24"/>
                <w:szCs w:val="24"/>
              </w:rPr>
              <w:t>.2020 № 01-04-</w:t>
            </w:r>
            <w:r w:rsidR="00216D6B" w:rsidRPr="00CF497B">
              <w:rPr>
                <w:sz w:val="24"/>
                <w:szCs w:val="24"/>
              </w:rPr>
              <w:t>8</w:t>
            </w:r>
            <w:r w:rsidR="00FB7341" w:rsidRPr="00CF497B">
              <w:rPr>
                <w:sz w:val="24"/>
                <w:szCs w:val="24"/>
              </w:rPr>
              <w:t>, Отчет направлен</w:t>
            </w:r>
            <w:r w:rsidR="00CF497B" w:rsidRPr="00CF497B">
              <w:rPr>
                <w:sz w:val="24"/>
                <w:szCs w:val="24"/>
              </w:rPr>
              <w:t xml:space="preserve"> 17.12.2020 № 01-04-162</w:t>
            </w:r>
            <w:r w:rsidR="00FE6F48" w:rsidRPr="00CF49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shd w:val="clear" w:color="auto" w:fill="auto"/>
          </w:tcPr>
          <w:p w:rsidR="008510DE" w:rsidRPr="00B73D90" w:rsidRDefault="008510DE" w:rsidP="00D252C6">
            <w:pPr>
              <w:pStyle w:val="ab"/>
              <w:jc w:val="both"/>
              <w:rPr>
                <w:sz w:val="24"/>
                <w:szCs w:val="24"/>
              </w:rPr>
            </w:pPr>
            <w:r w:rsidRPr="00B73D90">
              <w:rPr>
                <w:sz w:val="24"/>
                <w:szCs w:val="24"/>
              </w:rPr>
              <w:t>Дубровская В.А.</w:t>
            </w:r>
            <w:r>
              <w:rPr>
                <w:sz w:val="24"/>
                <w:szCs w:val="24"/>
              </w:rPr>
              <w:t xml:space="preserve"> (отв.),</w:t>
            </w:r>
          </w:p>
          <w:p w:rsidR="008510DE" w:rsidRPr="00B73D90" w:rsidRDefault="00967A10" w:rsidP="00D252C6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В.А.</w:t>
            </w:r>
            <w:r w:rsidR="008510DE">
              <w:rPr>
                <w:sz w:val="24"/>
                <w:szCs w:val="24"/>
              </w:rPr>
              <w:t>,</w:t>
            </w:r>
          </w:p>
          <w:p w:rsidR="008510DE" w:rsidRPr="00674A2D" w:rsidRDefault="008510DE" w:rsidP="00D25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Е.Б.</w:t>
            </w:r>
          </w:p>
          <w:p w:rsidR="008510DE" w:rsidRPr="00674A2D" w:rsidRDefault="008510DE" w:rsidP="00D25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420E15" w:rsidRPr="00462844" w:rsidRDefault="00420E15" w:rsidP="00420E15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организационных и правовых мер для целей исключения коррупционных рисков в сфере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КГБУ ЦФО</w:t>
            </w:r>
          </w:p>
        </w:tc>
        <w:tc>
          <w:tcPr>
            <w:tcW w:w="1781" w:type="dxa"/>
          </w:tcPr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2018– 2021</w:t>
            </w: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20E15" w:rsidRPr="00462844" w:rsidRDefault="00420E15" w:rsidP="00420E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62844">
              <w:rPr>
                <w:sz w:val="24"/>
                <w:szCs w:val="24"/>
              </w:rPr>
              <w:t>беспечение неукоснительного соблюдения требований действующего законодательства при осуществлении закупок товаров, работ, услуг для нужд краевого государственного бюджетного учреждения «Центр финансового обеспечение»</w:t>
            </w:r>
          </w:p>
        </w:tc>
        <w:tc>
          <w:tcPr>
            <w:tcW w:w="2835" w:type="dxa"/>
          </w:tcPr>
          <w:p w:rsidR="00420E15" w:rsidRPr="00462844" w:rsidRDefault="00626051" w:rsidP="00FE6F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857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году обеспечивалось неукоснительное соблюдение</w:t>
            </w:r>
            <w:r w:rsidR="00420E15" w:rsidRPr="00462844">
              <w:rPr>
                <w:sz w:val="24"/>
                <w:szCs w:val="24"/>
              </w:rPr>
              <w:t xml:space="preserve"> требований действующего законодательства при осуществлении закупок товаров, работ, услуг для нужд краевого государственного бюджетного учреждения «Центр финансового обеспечение»</w:t>
            </w:r>
          </w:p>
        </w:tc>
        <w:tc>
          <w:tcPr>
            <w:tcW w:w="2236" w:type="dxa"/>
            <w:shd w:val="clear" w:color="auto" w:fill="auto"/>
          </w:tcPr>
          <w:p w:rsidR="00420E15" w:rsidRPr="00B73D90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B73D90">
              <w:rPr>
                <w:sz w:val="24"/>
                <w:szCs w:val="24"/>
              </w:rPr>
              <w:t>Дубровская В.А.</w:t>
            </w:r>
            <w:r>
              <w:rPr>
                <w:sz w:val="24"/>
                <w:szCs w:val="24"/>
              </w:rPr>
              <w:t xml:space="preserve"> (отв.),</w:t>
            </w:r>
          </w:p>
          <w:p w:rsidR="00420E15" w:rsidRPr="00B73D90" w:rsidRDefault="00967A10" w:rsidP="00420E1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В.А.</w:t>
            </w:r>
            <w:r w:rsidR="00420E15">
              <w:rPr>
                <w:sz w:val="24"/>
                <w:szCs w:val="24"/>
              </w:rPr>
              <w:t>,</w:t>
            </w:r>
          </w:p>
          <w:p w:rsidR="00420E15" w:rsidRPr="00B73D90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B73D90">
              <w:rPr>
                <w:sz w:val="24"/>
                <w:szCs w:val="24"/>
              </w:rPr>
              <w:t>Гончарова Е.Б.</w:t>
            </w:r>
            <w:r>
              <w:rPr>
                <w:sz w:val="24"/>
                <w:szCs w:val="24"/>
              </w:rPr>
              <w:t>,</w:t>
            </w:r>
          </w:p>
          <w:p w:rsidR="00420E15" w:rsidRPr="00B73D90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B73D90">
              <w:rPr>
                <w:sz w:val="24"/>
                <w:szCs w:val="24"/>
              </w:rPr>
              <w:t>Моисеева Е.Н.</w:t>
            </w:r>
            <w:r>
              <w:rPr>
                <w:sz w:val="24"/>
                <w:szCs w:val="24"/>
              </w:rPr>
              <w:t>,</w:t>
            </w:r>
          </w:p>
          <w:p w:rsidR="00420E15" w:rsidRPr="00B73D90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B73D90">
              <w:rPr>
                <w:sz w:val="24"/>
                <w:szCs w:val="24"/>
              </w:rPr>
              <w:t>Полежаева А.Н.</w:t>
            </w:r>
          </w:p>
          <w:p w:rsidR="00420E15" w:rsidRPr="00674A2D" w:rsidRDefault="00420E15" w:rsidP="00420E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420E15" w:rsidRPr="00BB3FFE" w:rsidRDefault="00420E15" w:rsidP="00D85707">
            <w:pPr>
              <w:pStyle w:val="ab"/>
              <w:jc w:val="both"/>
              <w:rPr>
                <w:sz w:val="24"/>
                <w:szCs w:val="24"/>
              </w:rPr>
            </w:pPr>
            <w:r w:rsidRPr="00462844">
              <w:rPr>
                <w:sz w:val="24"/>
                <w:szCs w:val="24"/>
              </w:rPr>
              <w:lastRenderedPageBreak/>
              <w:t>Размещение и регулярное обновл</w:t>
            </w:r>
            <w:r>
              <w:rPr>
                <w:sz w:val="24"/>
                <w:szCs w:val="24"/>
              </w:rPr>
              <w:t>ение информации о деятельности У</w:t>
            </w:r>
            <w:r w:rsidRPr="00462844">
              <w:rPr>
                <w:sz w:val="24"/>
                <w:szCs w:val="24"/>
              </w:rPr>
              <w:t xml:space="preserve">чреждения </w:t>
            </w:r>
            <w:r w:rsidRPr="00462844">
              <w:rPr>
                <w:sz w:val="24"/>
                <w:szCs w:val="24"/>
              </w:rPr>
              <w:lastRenderedPageBreak/>
              <w:t xml:space="preserve">в сети </w:t>
            </w:r>
            <w:r>
              <w:rPr>
                <w:sz w:val="24"/>
                <w:szCs w:val="24"/>
              </w:rPr>
              <w:t>«</w:t>
            </w:r>
            <w:r w:rsidRPr="0046284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462844">
              <w:rPr>
                <w:sz w:val="24"/>
                <w:szCs w:val="24"/>
              </w:rPr>
              <w:t xml:space="preserve"> на официальном сайте</w:t>
            </w:r>
            <w:r>
              <w:rPr>
                <w:sz w:val="24"/>
                <w:szCs w:val="24"/>
              </w:rPr>
              <w:t xml:space="preserve">, предназначенном для размещения информации о государственных (муниципальных) учреждениях  </w:t>
            </w:r>
            <w:hyperlink r:id="rId8" w:history="1">
              <w:r w:rsidRPr="009D59BF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Pr="009D59BF">
                <w:rPr>
                  <w:rStyle w:val="ad"/>
                  <w:sz w:val="24"/>
                  <w:szCs w:val="24"/>
                </w:rPr>
                <w:t>.</w:t>
              </w:r>
              <w:r w:rsidRPr="009D59BF">
                <w:rPr>
                  <w:rStyle w:val="ad"/>
                  <w:sz w:val="24"/>
                  <w:szCs w:val="24"/>
                  <w:lang w:val="en-US"/>
                </w:rPr>
                <w:t>bus</w:t>
              </w:r>
              <w:r w:rsidRPr="009D59BF">
                <w:rPr>
                  <w:rStyle w:val="ad"/>
                  <w:sz w:val="24"/>
                  <w:szCs w:val="24"/>
                </w:rPr>
                <w:t>.</w:t>
              </w:r>
              <w:r w:rsidRPr="009D59BF">
                <w:rPr>
                  <w:rStyle w:val="ad"/>
                  <w:sz w:val="24"/>
                  <w:szCs w:val="24"/>
                  <w:lang w:val="en-US"/>
                </w:rPr>
                <w:t>gov</w:t>
              </w:r>
              <w:r w:rsidRPr="009D59BF">
                <w:rPr>
                  <w:rStyle w:val="ad"/>
                  <w:sz w:val="24"/>
                  <w:szCs w:val="24"/>
                </w:rPr>
                <w:t>.</w:t>
              </w:r>
              <w:r w:rsidRPr="009D59BF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  и во вкладке «Подведомственные организации» на страничке Министерства финансов Камчатского края официального сайта</w:t>
            </w:r>
            <w:r w:rsidRPr="00FB7062">
              <w:rPr>
                <w:sz w:val="24"/>
                <w:szCs w:val="24"/>
              </w:rPr>
              <w:t xml:space="preserve"> исполнительных органов государственной власти Камчатского края </w:t>
            </w:r>
            <w:hyperlink r:id="rId9" w:history="1">
              <w:r w:rsidRPr="009D59BF">
                <w:rPr>
                  <w:rStyle w:val="ad"/>
                  <w:sz w:val="24"/>
                  <w:szCs w:val="24"/>
                </w:rPr>
                <w:t>https://www.kamgov.ru</w:t>
              </w:r>
            </w:hyperlink>
          </w:p>
        </w:tc>
        <w:tc>
          <w:tcPr>
            <w:tcW w:w="1781" w:type="dxa"/>
          </w:tcPr>
          <w:p w:rsidR="00420E15" w:rsidRPr="00462844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2018– 2021</w:t>
            </w:r>
          </w:p>
          <w:p w:rsidR="00420E15" w:rsidRPr="00462844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20E15" w:rsidRPr="00462844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r w:rsidRPr="004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информации о деятельности учреждения</w:t>
            </w:r>
          </w:p>
        </w:tc>
        <w:tc>
          <w:tcPr>
            <w:tcW w:w="2835" w:type="dxa"/>
          </w:tcPr>
          <w:p w:rsidR="00420E15" w:rsidRDefault="00FF12B2" w:rsidP="00420E1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</w:t>
            </w:r>
            <w:r w:rsidR="00895AAC">
              <w:rPr>
                <w:sz w:val="24"/>
                <w:szCs w:val="24"/>
              </w:rPr>
              <w:t>информации</w:t>
            </w:r>
            <w:r w:rsidR="00626051">
              <w:rPr>
                <w:sz w:val="24"/>
                <w:szCs w:val="24"/>
              </w:rPr>
              <w:t xml:space="preserve"> и регулярное обновление</w:t>
            </w:r>
          </w:p>
          <w:p w:rsidR="00626051" w:rsidRPr="00462844" w:rsidRDefault="00626051" w:rsidP="00FE6F48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информации о деятельности У</w:t>
            </w:r>
            <w:r w:rsidRPr="00462844">
              <w:rPr>
                <w:sz w:val="24"/>
                <w:szCs w:val="24"/>
              </w:rPr>
              <w:t xml:space="preserve">чреждения в сети </w:t>
            </w:r>
            <w:r>
              <w:rPr>
                <w:sz w:val="24"/>
                <w:szCs w:val="24"/>
              </w:rPr>
              <w:t>«</w:t>
            </w:r>
            <w:r w:rsidRPr="0046284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462844">
              <w:rPr>
                <w:sz w:val="24"/>
                <w:szCs w:val="24"/>
              </w:rPr>
              <w:t xml:space="preserve"> на официальном сайте</w:t>
            </w:r>
            <w:r>
              <w:rPr>
                <w:sz w:val="24"/>
                <w:szCs w:val="24"/>
              </w:rPr>
              <w:t xml:space="preserve">, предназначенном для размещения информации о государственных (муниципальных) учреждениях  </w:t>
            </w:r>
            <w:hyperlink r:id="rId10" w:history="1">
              <w:r w:rsidRPr="009D59BF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Pr="009D59BF">
                <w:rPr>
                  <w:rStyle w:val="ad"/>
                  <w:sz w:val="24"/>
                  <w:szCs w:val="24"/>
                </w:rPr>
                <w:t>.</w:t>
              </w:r>
              <w:r w:rsidRPr="009D59BF">
                <w:rPr>
                  <w:rStyle w:val="ad"/>
                  <w:sz w:val="24"/>
                  <w:szCs w:val="24"/>
                  <w:lang w:val="en-US"/>
                </w:rPr>
                <w:t>bus</w:t>
              </w:r>
              <w:r w:rsidRPr="009D59BF">
                <w:rPr>
                  <w:rStyle w:val="ad"/>
                  <w:sz w:val="24"/>
                  <w:szCs w:val="24"/>
                </w:rPr>
                <w:t>.</w:t>
              </w:r>
              <w:r w:rsidRPr="009D59BF">
                <w:rPr>
                  <w:rStyle w:val="ad"/>
                  <w:sz w:val="24"/>
                  <w:szCs w:val="24"/>
                  <w:lang w:val="en-US"/>
                </w:rPr>
                <w:t>gov</w:t>
              </w:r>
              <w:r w:rsidRPr="009D59BF">
                <w:rPr>
                  <w:rStyle w:val="ad"/>
                  <w:sz w:val="24"/>
                  <w:szCs w:val="24"/>
                </w:rPr>
                <w:t>.</w:t>
              </w:r>
              <w:r w:rsidRPr="009D59BF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="00EB02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во вкладке «Подведомственные организации» на страничке Министерства финансов Камчатского края официального сайта</w:t>
            </w:r>
            <w:r w:rsidRPr="00FB7062">
              <w:rPr>
                <w:sz w:val="24"/>
                <w:szCs w:val="24"/>
              </w:rPr>
              <w:t xml:space="preserve"> исполнительных органов государственной власти Камчатского края </w:t>
            </w:r>
            <w:hyperlink r:id="rId11" w:history="1">
              <w:r w:rsidRPr="009D59BF">
                <w:rPr>
                  <w:rStyle w:val="ad"/>
                  <w:sz w:val="24"/>
                  <w:szCs w:val="24"/>
                </w:rPr>
                <w:t>https://www.kamgov.ru</w:t>
              </w:r>
            </w:hyperlink>
            <w:r>
              <w:rPr>
                <w:sz w:val="24"/>
                <w:szCs w:val="24"/>
              </w:rPr>
              <w:t xml:space="preserve"> в </w:t>
            </w:r>
            <w:r w:rsidR="00D85707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  <w:r w:rsidR="00FE6F4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обеспечивалось.</w:t>
            </w:r>
          </w:p>
        </w:tc>
        <w:tc>
          <w:tcPr>
            <w:tcW w:w="2236" w:type="dxa"/>
            <w:shd w:val="clear" w:color="auto" w:fill="auto"/>
          </w:tcPr>
          <w:p w:rsidR="00420E15" w:rsidRPr="00462844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462844">
              <w:rPr>
                <w:sz w:val="24"/>
                <w:szCs w:val="24"/>
              </w:rPr>
              <w:lastRenderedPageBreak/>
              <w:t>Дубровская В.А.</w:t>
            </w:r>
            <w:r>
              <w:rPr>
                <w:sz w:val="24"/>
                <w:szCs w:val="24"/>
              </w:rPr>
              <w:t>,</w:t>
            </w:r>
          </w:p>
          <w:p w:rsidR="00420E15" w:rsidRPr="00462844" w:rsidRDefault="00967A10" w:rsidP="00420E1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В.А.</w:t>
            </w:r>
            <w:r w:rsidR="00420E15">
              <w:rPr>
                <w:sz w:val="24"/>
                <w:szCs w:val="24"/>
              </w:rPr>
              <w:t xml:space="preserve"> (отв.),</w:t>
            </w:r>
          </w:p>
          <w:p w:rsidR="00420E15" w:rsidRPr="00462844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462844">
              <w:rPr>
                <w:sz w:val="24"/>
                <w:szCs w:val="24"/>
              </w:rPr>
              <w:lastRenderedPageBreak/>
              <w:t>Вальчук В.С.</w:t>
            </w:r>
            <w:r>
              <w:rPr>
                <w:sz w:val="24"/>
                <w:szCs w:val="24"/>
              </w:rPr>
              <w:t>,</w:t>
            </w:r>
          </w:p>
          <w:p w:rsidR="00420E15" w:rsidRPr="00462844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462844">
              <w:rPr>
                <w:sz w:val="24"/>
                <w:szCs w:val="24"/>
              </w:rPr>
              <w:t>Гончарова Е.Б.</w:t>
            </w:r>
            <w:r>
              <w:rPr>
                <w:sz w:val="24"/>
                <w:szCs w:val="24"/>
              </w:rPr>
              <w:t>,</w:t>
            </w:r>
          </w:p>
          <w:p w:rsidR="00420E15" w:rsidRPr="00462844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462844">
              <w:rPr>
                <w:sz w:val="24"/>
                <w:szCs w:val="24"/>
              </w:rPr>
              <w:t>Моисеева Е.Н.</w:t>
            </w:r>
            <w:r>
              <w:rPr>
                <w:sz w:val="24"/>
                <w:szCs w:val="24"/>
              </w:rPr>
              <w:t>,</w:t>
            </w:r>
          </w:p>
          <w:p w:rsidR="00420E15" w:rsidRPr="00462844" w:rsidRDefault="00420E15" w:rsidP="00967A10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auto"/>
          </w:tcPr>
          <w:p w:rsidR="00420E15" w:rsidRPr="00462844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плановых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государственного задания У</w:t>
            </w:r>
            <w:r w:rsidRPr="00462844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</w:t>
            </w:r>
            <w:r w:rsidRPr="004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показателями Плана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 У</w:t>
            </w:r>
            <w:r w:rsidRPr="00462844">
              <w:rPr>
                <w:rFonts w:ascii="Times New Roman" w:hAnsi="Times New Roman" w:cs="Times New Roman"/>
                <w:sz w:val="24"/>
                <w:szCs w:val="24"/>
              </w:rPr>
              <w:t>чреждения на очередной финансовый год</w:t>
            </w:r>
          </w:p>
        </w:tc>
        <w:tc>
          <w:tcPr>
            <w:tcW w:w="1781" w:type="dxa"/>
          </w:tcPr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</w:t>
            </w: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20E15" w:rsidRPr="00462844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2844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462844">
              <w:rPr>
                <w:rFonts w:ascii="Times New Roman" w:hAnsi="Times New Roman" w:cs="Times New Roman"/>
                <w:sz w:val="24"/>
                <w:szCs w:val="24"/>
              </w:rPr>
              <w:t>расходования средств краевого бюджета</w:t>
            </w:r>
          </w:p>
        </w:tc>
        <w:tc>
          <w:tcPr>
            <w:tcW w:w="2835" w:type="dxa"/>
          </w:tcPr>
          <w:p w:rsidR="00420E15" w:rsidRDefault="00626051" w:rsidP="0062605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462844">
              <w:rPr>
                <w:sz w:val="24"/>
                <w:szCs w:val="24"/>
              </w:rPr>
              <w:t xml:space="preserve"> плановых показа</w:t>
            </w:r>
            <w:r>
              <w:rPr>
                <w:sz w:val="24"/>
                <w:szCs w:val="24"/>
              </w:rPr>
              <w:t>телей государственного задания У</w:t>
            </w:r>
            <w:r w:rsidRPr="00462844">
              <w:rPr>
                <w:sz w:val="24"/>
                <w:szCs w:val="24"/>
              </w:rPr>
              <w:t>чреждени</w:t>
            </w:r>
            <w:r w:rsidR="00EB02DF">
              <w:rPr>
                <w:sz w:val="24"/>
                <w:szCs w:val="24"/>
              </w:rPr>
              <w:t>я</w:t>
            </w:r>
            <w:r w:rsidRPr="00462844">
              <w:rPr>
                <w:sz w:val="24"/>
                <w:szCs w:val="24"/>
              </w:rPr>
              <w:t xml:space="preserve"> на очередной финансовый год, целевого и эффективного </w:t>
            </w:r>
            <w:r w:rsidRPr="00462844">
              <w:rPr>
                <w:sz w:val="24"/>
                <w:szCs w:val="24"/>
              </w:rPr>
              <w:lastRenderedPageBreak/>
              <w:t>расходования средств субсидии на финансовое обеспечение выполнения государственного задания в соответствии с показателями Плана финанс</w:t>
            </w:r>
            <w:r>
              <w:rPr>
                <w:sz w:val="24"/>
                <w:szCs w:val="24"/>
              </w:rPr>
              <w:t>ово-хозяйственной деятельности У</w:t>
            </w:r>
            <w:r w:rsidRPr="00462844">
              <w:rPr>
                <w:sz w:val="24"/>
                <w:szCs w:val="24"/>
              </w:rPr>
              <w:t>чреждения на очередной финансовый год</w:t>
            </w:r>
            <w:r>
              <w:rPr>
                <w:sz w:val="24"/>
                <w:szCs w:val="24"/>
              </w:rPr>
              <w:t xml:space="preserve"> за </w:t>
            </w:r>
            <w:r w:rsidR="00D85707">
              <w:rPr>
                <w:sz w:val="24"/>
                <w:szCs w:val="24"/>
              </w:rPr>
              <w:t>1 квартал 2020</w:t>
            </w:r>
            <w:r>
              <w:rPr>
                <w:sz w:val="24"/>
                <w:szCs w:val="24"/>
              </w:rPr>
              <w:t xml:space="preserve"> обеспечено.  </w:t>
            </w:r>
            <w:r w:rsidR="00D8570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тчет </w:t>
            </w:r>
          </w:p>
          <w:p w:rsidR="00D85707" w:rsidRDefault="00895AAC" w:rsidP="00D8570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84314">
              <w:rPr>
                <w:sz w:val="24"/>
                <w:szCs w:val="24"/>
              </w:rPr>
              <w:t xml:space="preserve"> деятельности учреждения </w:t>
            </w:r>
            <w:r w:rsidR="00626051">
              <w:rPr>
                <w:sz w:val="24"/>
                <w:szCs w:val="24"/>
              </w:rPr>
              <w:t xml:space="preserve">направлен в Министерство финансов Камчатского края </w:t>
            </w:r>
            <w:r w:rsidR="00D85707">
              <w:rPr>
                <w:sz w:val="24"/>
                <w:szCs w:val="24"/>
              </w:rPr>
              <w:t xml:space="preserve">за 1 квартал 2020 года </w:t>
            </w:r>
            <w:r w:rsidR="00626051">
              <w:rPr>
                <w:sz w:val="24"/>
                <w:szCs w:val="24"/>
              </w:rPr>
              <w:t xml:space="preserve">направлен </w:t>
            </w:r>
            <w:r w:rsidR="00D85707">
              <w:rPr>
                <w:sz w:val="24"/>
                <w:szCs w:val="24"/>
              </w:rPr>
              <w:t xml:space="preserve">письмом от 14.04.2020 № 01-04-52. Отчет </w:t>
            </w:r>
          </w:p>
          <w:p w:rsidR="00626051" w:rsidRDefault="00D85707" w:rsidP="00D8570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учреждения за 1 полугодие 2020 года будет направлен в Министерство финансов Камчатского края до 15.07.2020 года. </w:t>
            </w:r>
          </w:p>
          <w:p w:rsidR="00FE6F48" w:rsidRPr="00462844" w:rsidRDefault="00FE6F48" w:rsidP="00FE6F48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FE6F48">
              <w:rPr>
                <w:sz w:val="24"/>
                <w:szCs w:val="24"/>
              </w:rPr>
              <w:t xml:space="preserve">о деятельности учреждения направлен в </w:t>
            </w:r>
            <w:r w:rsidRPr="00FE6F48">
              <w:rPr>
                <w:sz w:val="24"/>
                <w:szCs w:val="24"/>
              </w:rPr>
              <w:lastRenderedPageBreak/>
              <w:t>Министерство финансов Камчатского края за 9 месяцев 2020 года направлен письмом от 13.10.2020 № 01-04-126.</w:t>
            </w:r>
          </w:p>
        </w:tc>
        <w:tc>
          <w:tcPr>
            <w:tcW w:w="2236" w:type="dxa"/>
            <w:shd w:val="clear" w:color="auto" w:fill="auto"/>
          </w:tcPr>
          <w:p w:rsidR="00420E15" w:rsidRPr="00462844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462844">
              <w:rPr>
                <w:sz w:val="24"/>
                <w:szCs w:val="24"/>
              </w:rPr>
              <w:lastRenderedPageBreak/>
              <w:t>Дубровская В.А.</w:t>
            </w:r>
            <w:r>
              <w:rPr>
                <w:sz w:val="24"/>
                <w:szCs w:val="24"/>
              </w:rPr>
              <w:t xml:space="preserve"> (отв.),</w:t>
            </w:r>
          </w:p>
          <w:p w:rsidR="00967A10" w:rsidRDefault="00967A10" w:rsidP="00420E1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В.А.,</w:t>
            </w:r>
          </w:p>
          <w:p w:rsidR="00420E15" w:rsidRPr="00462844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462844">
              <w:rPr>
                <w:sz w:val="24"/>
                <w:szCs w:val="24"/>
              </w:rPr>
              <w:t>Гончарова Е.Б.</w:t>
            </w:r>
            <w:r>
              <w:rPr>
                <w:sz w:val="24"/>
                <w:szCs w:val="24"/>
              </w:rPr>
              <w:t>,</w:t>
            </w:r>
          </w:p>
          <w:p w:rsidR="00420E15" w:rsidRPr="00462844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44">
              <w:rPr>
                <w:rFonts w:ascii="Times New Roman" w:hAnsi="Times New Roman" w:cs="Times New Roman"/>
                <w:sz w:val="24"/>
                <w:szCs w:val="24"/>
              </w:rPr>
              <w:t>Моисеева Е.Н.</w:t>
            </w: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06" w:type="dxa"/>
            <w:shd w:val="clear" w:color="auto" w:fill="auto"/>
          </w:tcPr>
          <w:p w:rsidR="00420E15" w:rsidRPr="00FB7062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гласности и открытости</w:t>
            </w:r>
            <w:r w:rsidRPr="00FB706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 по противодействию коррупции, размещение на официальном сайте исполнительных органов государственной власти Камчатского края в сети «Интернет» информации 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мероприятий </w:t>
            </w:r>
            <w:r w:rsidRPr="00FB7062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КГБУ ЦФО</w:t>
            </w:r>
            <w:r w:rsidRPr="00B73D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2D">
              <w:rPr>
                <w:rFonts w:ascii="Times New Roman" w:hAnsi="Times New Roman" w:cs="Times New Roman"/>
                <w:sz w:val="24"/>
                <w:szCs w:val="24"/>
              </w:rPr>
              <w:t>2018– 2021</w:t>
            </w:r>
          </w:p>
          <w:p w:rsidR="00420E15" w:rsidRPr="00674A2D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20E15" w:rsidRPr="00674A2D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844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доступности информации о деятельности учреждения</w:t>
            </w:r>
          </w:p>
        </w:tc>
        <w:tc>
          <w:tcPr>
            <w:tcW w:w="2835" w:type="dxa"/>
          </w:tcPr>
          <w:p w:rsidR="00420E15" w:rsidRPr="00462844" w:rsidRDefault="00DB33F6" w:rsidP="00420E1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Открытость и доступность</w:t>
            </w:r>
            <w:r w:rsidR="00967A10" w:rsidRPr="00462844">
              <w:rPr>
                <w:sz w:val="24"/>
                <w:szCs w:val="24"/>
              </w:rPr>
              <w:t xml:space="preserve"> информации о деятельности учреждения</w:t>
            </w:r>
            <w:r>
              <w:rPr>
                <w:sz w:val="24"/>
                <w:szCs w:val="24"/>
              </w:rPr>
              <w:t xml:space="preserve"> обеспечивается </w:t>
            </w:r>
            <w:r w:rsidRPr="00FB7062">
              <w:rPr>
                <w:sz w:val="24"/>
                <w:szCs w:val="24"/>
              </w:rPr>
              <w:t xml:space="preserve">в сети «Интернет» </w:t>
            </w:r>
            <w:r>
              <w:rPr>
                <w:sz w:val="24"/>
                <w:szCs w:val="24"/>
              </w:rPr>
              <w:t xml:space="preserve">путем размещения </w:t>
            </w:r>
            <w:r w:rsidRPr="00FB7062">
              <w:rPr>
                <w:sz w:val="24"/>
                <w:szCs w:val="24"/>
              </w:rPr>
              <w:t xml:space="preserve">информации о ходе </w:t>
            </w:r>
            <w:r>
              <w:rPr>
                <w:sz w:val="24"/>
                <w:szCs w:val="24"/>
              </w:rPr>
              <w:t xml:space="preserve">реализации мероприятий </w:t>
            </w:r>
            <w:r w:rsidRPr="00FB7062">
              <w:rPr>
                <w:sz w:val="24"/>
                <w:szCs w:val="24"/>
              </w:rPr>
              <w:t xml:space="preserve">Плана мероприятий по противодействию коррупции в </w:t>
            </w:r>
            <w:r>
              <w:rPr>
                <w:sz w:val="24"/>
                <w:szCs w:val="24"/>
              </w:rPr>
              <w:t>КГБУ ЦФО</w:t>
            </w:r>
          </w:p>
        </w:tc>
        <w:tc>
          <w:tcPr>
            <w:tcW w:w="2236" w:type="dxa"/>
            <w:shd w:val="clear" w:color="auto" w:fill="auto"/>
          </w:tcPr>
          <w:p w:rsidR="00420E15" w:rsidRPr="00462844" w:rsidRDefault="00967A10" w:rsidP="00420E1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В.А.</w:t>
            </w:r>
            <w:r w:rsidR="00420E15">
              <w:rPr>
                <w:sz w:val="24"/>
                <w:szCs w:val="24"/>
              </w:rPr>
              <w:t xml:space="preserve"> (отв.),</w:t>
            </w:r>
          </w:p>
          <w:p w:rsidR="00420E15" w:rsidRPr="00462844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462844">
              <w:rPr>
                <w:sz w:val="24"/>
                <w:szCs w:val="24"/>
              </w:rPr>
              <w:t>Вальчук В.С.</w:t>
            </w:r>
          </w:p>
          <w:p w:rsidR="00420E15" w:rsidRPr="00674A2D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420E15" w:rsidRPr="00957BFF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6" w:type="dxa"/>
            <w:shd w:val="clear" w:color="auto" w:fill="auto"/>
          </w:tcPr>
          <w:p w:rsidR="00420E15" w:rsidRPr="00957BFF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о фактах коррупции в КГБУ ЦФО</w:t>
            </w:r>
          </w:p>
          <w:p w:rsidR="00420E15" w:rsidRPr="00957BFF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20E15" w:rsidRPr="00957BFF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755" w:type="dxa"/>
          </w:tcPr>
          <w:p w:rsidR="00420E15" w:rsidRPr="00957BFF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 в КГБУ ЦФО и оперативное реагирование на нее</w:t>
            </w:r>
          </w:p>
        </w:tc>
        <w:tc>
          <w:tcPr>
            <w:tcW w:w="2835" w:type="dxa"/>
          </w:tcPr>
          <w:p w:rsidR="00DB33F6" w:rsidRPr="00957BFF" w:rsidRDefault="00DB33F6" w:rsidP="00DB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алоб и обращений о фактах коррупции в КГБУ 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857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6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7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E6F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зафиксировано</w:t>
            </w:r>
          </w:p>
          <w:p w:rsidR="00420E15" w:rsidRPr="00957BFF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420E15" w:rsidRPr="00957BFF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957BFF">
              <w:rPr>
                <w:sz w:val="24"/>
                <w:szCs w:val="24"/>
              </w:rPr>
              <w:t>Дубровская В.А. (отв.),</w:t>
            </w:r>
          </w:p>
          <w:p w:rsidR="00420E15" w:rsidRPr="00957BFF" w:rsidRDefault="00DB33F6" w:rsidP="00420E1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 В.А.</w:t>
            </w:r>
            <w:r w:rsidR="00420E15" w:rsidRPr="00957BFF">
              <w:rPr>
                <w:sz w:val="24"/>
                <w:szCs w:val="24"/>
              </w:rPr>
              <w:t>,</w:t>
            </w:r>
          </w:p>
          <w:p w:rsidR="00420E15" w:rsidRPr="00957BFF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957BFF">
              <w:rPr>
                <w:sz w:val="24"/>
                <w:szCs w:val="24"/>
              </w:rPr>
              <w:t xml:space="preserve">Моисеева Е.Н., </w:t>
            </w:r>
          </w:p>
          <w:p w:rsidR="00420E15" w:rsidRPr="00957BFF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957BFF">
              <w:rPr>
                <w:sz w:val="24"/>
                <w:szCs w:val="24"/>
              </w:rPr>
              <w:t>Гончарова Е.Б.</w:t>
            </w:r>
          </w:p>
        </w:tc>
      </w:tr>
      <w:tr w:rsidR="008A02EB" w:rsidRPr="00674A2D" w:rsidTr="00FB7341">
        <w:tc>
          <w:tcPr>
            <w:tcW w:w="597" w:type="dxa"/>
            <w:shd w:val="clear" w:color="auto" w:fill="auto"/>
          </w:tcPr>
          <w:p w:rsidR="00420E15" w:rsidRPr="00957BFF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6" w:type="dxa"/>
            <w:shd w:val="clear" w:color="auto" w:fill="auto"/>
          </w:tcPr>
          <w:p w:rsidR="00420E15" w:rsidRPr="00957BFF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лицами, ответственными за работу по профилактике коррупционных и иных правонарушений в КГБУ ЦФО, мероприятий, направленных на выявление личной заинтересованности (в том числе скрытой аффилированности), которая может привести к конфликту </w:t>
            </w:r>
            <w:r w:rsidRPr="0095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  <w:p w:rsidR="00420E15" w:rsidRPr="00957BFF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20E15" w:rsidRPr="00957BFF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420E15" w:rsidRPr="00957BFF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</w:t>
            </w:r>
          </w:p>
          <w:p w:rsidR="00420E15" w:rsidRPr="00957BFF" w:rsidRDefault="00420E15" w:rsidP="00420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20E15" w:rsidRPr="00957BFF" w:rsidRDefault="00420E15" w:rsidP="0042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личной заинтересованности (в том числе скрытой аффилированности) и принятие соответствующих мер </w:t>
            </w:r>
            <w:r w:rsidRPr="0095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</w:t>
            </w:r>
          </w:p>
        </w:tc>
        <w:tc>
          <w:tcPr>
            <w:tcW w:w="2835" w:type="dxa"/>
          </w:tcPr>
          <w:p w:rsidR="00DB33F6" w:rsidRPr="00957BFF" w:rsidRDefault="00DB33F6" w:rsidP="00DB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</w:t>
            </w:r>
            <w:r>
              <w:rPr>
                <w:sz w:val="24"/>
                <w:szCs w:val="24"/>
              </w:rPr>
              <w:t xml:space="preserve"> </w:t>
            </w:r>
            <w:r w:rsidRPr="00957BFF"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 (в том числе скрытой аффилированности),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857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7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7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F76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  <w:p w:rsidR="00420E15" w:rsidRPr="00957BFF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420E15" w:rsidRPr="00957BFF" w:rsidRDefault="00420E15" w:rsidP="00420E15">
            <w:pPr>
              <w:pStyle w:val="ab"/>
              <w:jc w:val="both"/>
              <w:rPr>
                <w:sz w:val="24"/>
                <w:szCs w:val="24"/>
              </w:rPr>
            </w:pPr>
            <w:r w:rsidRPr="00957BFF">
              <w:rPr>
                <w:sz w:val="24"/>
                <w:szCs w:val="24"/>
              </w:rPr>
              <w:lastRenderedPageBreak/>
              <w:t xml:space="preserve">Дубровская В.А. </w:t>
            </w:r>
          </w:p>
        </w:tc>
      </w:tr>
    </w:tbl>
    <w:p w:rsidR="00BF044E" w:rsidRPr="003B5AD7" w:rsidRDefault="00BF044E" w:rsidP="00551489">
      <w:pPr>
        <w:spacing w:line="720" w:lineRule="auto"/>
        <w:rPr>
          <w:color w:val="FF0000"/>
          <w:sz w:val="28"/>
          <w:szCs w:val="28"/>
        </w:rPr>
      </w:pPr>
    </w:p>
    <w:sectPr w:rsidR="00BF044E" w:rsidRPr="003B5AD7" w:rsidSect="00E84224">
      <w:pgSz w:w="16838" w:h="11906" w:orient="landscape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4B" w:rsidRDefault="00AD514B">
      <w:r>
        <w:separator/>
      </w:r>
    </w:p>
  </w:endnote>
  <w:endnote w:type="continuationSeparator" w:id="0">
    <w:p w:rsidR="00AD514B" w:rsidRDefault="00AD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4B" w:rsidRDefault="00AD514B">
      <w:r>
        <w:separator/>
      </w:r>
    </w:p>
  </w:footnote>
  <w:footnote w:type="continuationSeparator" w:id="0">
    <w:p w:rsidR="00AD514B" w:rsidRDefault="00AD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9E"/>
    <w:multiLevelType w:val="hybridMultilevel"/>
    <w:tmpl w:val="B7CE079E"/>
    <w:lvl w:ilvl="0" w:tplc="62E69C74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F40487A"/>
    <w:multiLevelType w:val="hybridMultilevel"/>
    <w:tmpl w:val="6FFA284E"/>
    <w:lvl w:ilvl="0" w:tplc="B060DD46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4D00"/>
    <w:multiLevelType w:val="hybridMultilevel"/>
    <w:tmpl w:val="53984E8A"/>
    <w:lvl w:ilvl="0" w:tplc="74428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EF25B3"/>
    <w:multiLevelType w:val="hybridMultilevel"/>
    <w:tmpl w:val="E41455DA"/>
    <w:lvl w:ilvl="0" w:tplc="053E8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55A2B"/>
    <w:multiLevelType w:val="hybridMultilevel"/>
    <w:tmpl w:val="022E131E"/>
    <w:lvl w:ilvl="0" w:tplc="BE4278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8B4"/>
    <w:multiLevelType w:val="hybridMultilevel"/>
    <w:tmpl w:val="5C188586"/>
    <w:lvl w:ilvl="0" w:tplc="5F8E2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5F62F7"/>
    <w:multiLevelType w:val="hybridMultilevel"/>
    <w:tmpl w:val="FA3EDDD0"/>
    <w:lvl w:ilvl="0" w:tplc="E1565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076FF3"/>
    <w:multiLevelType w:val="hybridMultilevel"/>
    <w:tmpl w:val="B3926EC6"/>
    <w:lvl w:ilvl="0" w:tplc="2522CB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A47C14"/>
    <w:multiLevelType w:val="hybridMultilevel"/>
    <w:tmpl w:val="B4CC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3"/>
    <w:rsid w:val="000022BD"/>
    <w:rsid w:val="00002931"/>
    <w:rsid w:val="00005C34"/>
    <w:rsid w:val="00007341"/>
    <w:rsid w:val="00013C98"/>
    <w:rsid w:val="00015A6B"/>
    <w:rsid w:val="00015C35"/>
    <w:rsid w:val="00016B90"/>
    <w:rsid w:val="000324D9"/>
    <w:rsid w:val="00033298"/>
    <w:rsid w:val="00037290"/>
    <w:rsid w:val="000374F9"/>
    <w:rsid w:val="00041748"/>
    <w:rsid w:val="000424A4"/>
    <w:rsid w:val="0004666C"/>
    <w:rsid w:val="00055AE5"/>
    <w:rsid w:val="00057C50"/>
    <w:rsid w:val="00060D92"/>
    <w:rsid w:val="0006487C"/>
    <w:rsid w:val="00064DE9"/>
    <w:rsid w:val="000770A9"/>
    <w:rsid w:val="000855DE"/>
    <w:rsid w:val="00087317"/>
    <w:rsid w:val="0008757C"/>
    <w:rsid w:val="00092D06"/>
    <w:rsid w:val="000A7C7C"/>
    <w:rsid w:val="000B35F1"/>
    <w:rsid w:val="000C19A3"/>
    <w:rsid w:val="000C31FC"/>
    <w:rsid w:val="000C64DE"/>
    <w:rsid w:val="000D15B6"/>
    <w:rsid w:val="000E0671"/>
    <w:rsid w:val="000E2E2E"/>
    <w:rsid w:val="000E3CF8"/>
    <w:rsid w:val="000E582A"/>
    <w:rsid w:val="000F3C1E"/>
    <w:rsid w:val="000F6D86"/>
    <w:rsid w:val="000F748B"/>
    <w:rsid w:val="0010594C"/>
    <w:rsid w:val="00105EF2"/>
    <w:rsid w:val="00107CD1"/>
    <w:rsid w:val="00120FF2"/>
    <w:rsid w:val="00123B85"/>
    <w:rsid w:val="00140628"/>
    <w:rsid w:val="00140A83"/>
    <w:rsid w:val="00183DC6"/>
    <w:rsid w:val="0018434E"/>
    <w:rsid w:val="0018598F"/>
    <w:rsid w:val="00195290"/>
    <w:rsid w:val="00195909"/>
    <w:rsid w:val="0019687B"/>
    <w:rsid w:val="001A0DCF"/>
    <w:rsid w:val="001A4AEA"/>
    <w:rsid w:val="001B3F72"/>
    <w:rsid w:val="001C0F28"/>
    <w:rsid w:val="001D0F59"/>
    <w:rsid w:val="001D260B"/>
    <w:rsid w:val="001E29CA"/>
    <w:rsid w:val="001E4C5D"/>
    <w:rsid w:val="001F0F94"/>
    <w:rsid w:val="001F1BF7"/>
    <w:rsid w:val="0021071D"/>
    <w:rsid w:val="0021448D"/>
    <w:rsid w:val="00216750"/>
    <w:rsid w:val="00216D6B"/>
    <w:rsid w:val="00224051"/>
    <w:rsid w:val="00225D9E"/>
    <w:rsid w:val="002425BF"/>
    <w:rsid w:val="002441E1"/>
    <w:rsid w:val="002456C0"/>
    <w:rsid w:val="0024676A"/>
    <w:rsid w:val="002506CA"/>
    <w:rsid w:val="00250D01"/>
    <w:rsid w:val="002510BF"/>
    <w:rsid w:val="00254718"/>
    <w:rsid w:val="00254E64"/>
    <w:rsid w:val="002564C2"/>
    <w:rsid w:val="0026204E"/>
    <w:rsid w:val="0027051D"/>
    <w:rsid w:val="00272FD0"/>
    <w:rsid w:val="00276171"/>
    <w:rsid w:val="002813DD"/>
    <w:rsid w:val="002912B0"/>
    <w:rsid w:val="00295699"/>
    <w:rsid w:val="00297671"/>
    <w:rsid w:val="002A07EB"/>
    <w:rsid w:val="002A36B2"/>
    <w:rsid w:val="002A7958"/>
    <w:rsid w:val="002B4B59"/>
    <w:rsid w:val="002C7CC8"/>
    <w:rsid w:val="002C7D3A"/>
    <w:rsid w:val="002D044C"/>
    <w:rsid w:val="002D06CD"/>
    <w:rsid w:val="002D3CE2"/>
    <w:rsid w:val="002D66A7"/>
    <w:rsid w:val="002E3B0F"/>
    <w:rsid w:val="002E5E44"/>
    <w:rsid w:val="003035AC"/>
    <w:rsid w:val="00304098"/>
    <w:rsid w:val="00305876"/>
    <w:rsid w:val="00315D96"/>
    <w:rsid w:val="00315FF8"/>
    <w:rsid w:val="00321DD1"/>
    <w:rsid w:val="003244FB"/>
    <w:rsid w:val="003332DA"/>
    <w:rsid w:val="00334058"/>
    <w:rsid w:val="0034019E"/>
    <w:rsid w:val="003420D1"/>
    <w:rsid w:val="00343A0F"/>
    <w:rsid w:val="0034714F"/>
    <w:rsid w:val="00351B80"/>
    <w:rsid w:val="00351D11"/>
    <w:rsid w:val="00352F64"/>
    <w:rsid w:val="00354508"/>
    <w:rsid w:val="0036373E"/>
    <w:rsid w:val="00364D7B"/>
    <w:rsid w:val="00364F32"/>
    <w:rsid w:val="00366F52"/>
    <w:rsid w:val="0036782F"/>
    <w:rsid w:val="0037026D"/>
    <w:rsid w:val="00385D40"/>
    <w:rsid w:val="003956EE"/>
    <w:rsid w:val="003A057D"/>
    <w:rsid w:val="003A0B74"/>
    <w:rsid w:val="003A6D91"/>
    <w:rsid w:val="003B5AD7"/>
    <w:rsid w:val="003B67D3"/>
    <w:rsid w:val="003B7145"/>
    <w:rsid w:val="003C10B0"/>
    <w:rsid w:val="003C3E79"/>
    <w:rsid w:val="003C5688"/>
    <w:rsid w:val="003C6CCF"/>
    <w:rsid w:val="003C7861"/>
    <w:rsid w:val="003D07EB"/>
    <w:rsid w:val="003D533B"/>
    <w:rsid w:val="003D7232"/>
    <w:rsid w:val="003E0EC1"/>
    <w:rsid w:val="003E17AD"/>
    <w:rsid w:val="003E4CF3"/>
    <w:rsid w:val="003F32B6"/>
    <w:rsid w:val="00410D0C"/>
    <w:rsid w:val="00410D46"/>
    <w:rsid w:val="00413047"/>
    <w:rsid w:val="00416589"/>
    <w:rsid w:val="00420E15"/>
    <w:rsid w:val="004275FF"/>
    <w:rsid w:val="00434656"/>
    <w:rsid w:val="00436ED0"/>
    <w:rsid w:val="004419C8"/>
    <w:rsid w:val="00445076"/>
    <w:rsid w:val="00446DE6"/>
    <w:rsid w:val="00452CCB"/>
    <w:rsid w:val="004548A5"/>
    <w:rsid w:val="004573E8"/>
    <w:rsid w:val="004618E7"/>
    <w:rsid w:val="00462844"/>
    <w:rsid w:val="004676A7"/>
    <w:rsid w:val="00467BA3"/>
    <w:rsid w:val="004706EB"/>
    <w:rsid w:val="00480561"/>
    <w:rsid w:val="00481B96"/>
    <w:rsid w:val="00483248"/>
    <w:rsid w:val="004928FD"/>
    <w:rsid w:val="00494445"/>
    <w:rsid w:val="004A77E1"/>
    <w:rsid w:val="004B0627"/>
    <w:rsid w:val="004B7A16"/>
    <w:rsid w:val="004C0838"/>
    <w:rsid w:val="004C276A"/>
    <w:rsid w:val="004C2E9C"/>
    <w:rsid w:val="004C5CCD"/>
    <w:rsid w:val="004C676D"/>
    <w:rsid w:val="004D588B"/>
    <w:rsid w:val="004D695F"/>
    <w:rsid w:val="004D7A89"/>
    <w:rsid w:val="004E106B"/>
    <w:rsid w:val="004E23BB"/>
    <w:rsid w:val="004E450D"/>
    <w:rsid w:val="004F0AED"/>
    <w:rsid w:val="004F3157"/>
    <w:rsid w:val="004F348A"/>
    <w:rsid w:val="004F6D5D"/>
    <w:rsid w:val="005029A0"/>
    <w:rsid w:val="00510590"/>
    <w:rsid w:val="0051481F"/>
    <w:rsid w:val="00516316"/>
    <w:rsid w:val="00517B98"/>
    <w:rsid w:val="0052435A"/>
    <w:rsid w:val="00532BD2"/>
    <w:rsid w:val="00535844"/>
    <w:rsid w:val="00543301"/>
    <w:rsid w:val="00551489"/>
    <w:rsid w:val="00554C40"/>
    <w:rsid w:val="00562615"/>
    <w:rsid w:val="005636B2"/>
    <w:rsid w:val="00565493"/>
    <w:rsid w:val="00567AE5"/>
    <w:rsid w:val="005740EB"/>
    <w:rsid w:val="00576A4E"/>
    <w:rsid w:val="00582AF3"/>
    <w:rsid w:val="00594C0A"/>
    <w:rsid w:val="0059616A"/>
    <w:rsid w:val="005979C2"/>
    <w:rsid w:val="005A127A"/>
    <w:rsid w:val="005A4A50"/>
    <w:rsid w:val="005B2CFA"/>
    <w:rsid w:val="005B695A"/>
    <w:rsid w:val="005B70A2"/>
    <w:rsid w:val="005C6C12"/>
    <w:rsid w:val="005D2A28"/>
    <w:rsid w:val="005D46B7"/>
    <w:rsid w:val="005E2E19"/>
    <w:rsid w:val="005E3ABE"/>
    <w:rsid w:val="005E4A46"/>
    <w:rsid w:val="005F2836"/>
    <w:rsid w:val="005F3CE2"/>
    <w:rsid w:val="005F6A23"/>
    <w:rsid w:val="005F7611"/>
    <w:rsid w:val="00600BE3"/>
    <w:rsid w:val="00602FE2"/>
    <w:rsid w:val="006112CC"/>
    <w:rsid w:val="00611F6B"/>
    <w:rsid w:val="00611F76"/>
    <w:rsid w:val="00621B3D"/>
    <w:rsid w:val="006231ED"/>
    <w:rsid w:val="006241CE"/>
    <w:rsid w:val="00626051"/>
    <w:rsid w:val="0063713F"/>
    <w:rsid w:val="00643245"/>
    <w:rsid w:val="00643471"/>
    <w:rsid w:val="006512A6"/>
    <w:rsid w:val="00657F8A"/>
    <w:rsid w:val="00670B87"/>
    <w:rsid w:val="00674A2D"/>
    <w:rsid w:val="00682CDF"/>
    <w:rsid w:val="0068521B"/>
    <w:rsid w:val="006877C3"/>
    <w:rsid w:val="0068796B"/>
    <w:rsid w:val="006A4B8B"/>
    <w:rsid w:val="006A73B3"/>
    <w:rsid w:val="006B10E6"/>
    <w:rsid w:val="006B6AB5"/>
    <w:rsid w:val="006B7136"/>
    <w:rsid w:val="006D1FB7"/>
    <w:rsid w:val="006D73AA"/>
    <w:rsid w:val="006E3EAD"/>
    <w:rsid w:val="006F0301"/>
    <w:rsid w:val="006F6F2B"/>
    <w:rsid w:val="00701480"/>
    <w:rsid w:val="00713A79"/>
    <w:rsid w:val="007141CD"/>
    <w:rsid w:val="0071676C"/>
    <w:rsid w:val="0071747E"/>
    <w:rsid w:val="00726FF7"/>
    <w:rsid w:val="00727464"/>
    <w:rsid w:val="0073080F"/>
    <w:rsid w:val="00740CE2"/>
    <w:rsid w:val="00741F8E"/>
    <w:rsid w:val="00742517"/>
    <w:rsid w:val="00750FF4"/>
    <w:rsid w:val="00755F61"/>
    <w:rsid w:val="0077289E"/>
    <w:rsid w:val="0077523D"/>
    <w:rsid w:val="00776EB1"/>
    <w:rsid w:val="0078232F"/>
    <w:rsid w:val="00783464"/>
    <w:rsid w:val="00791B4F"/>
    <w:rsid w:val="00791DF7"/>
    <w:rsid w:val="007B5E5C"/>
    <w:rsid w:val="007D1453"/>
    <w:rsid w:val="007D3B3F"/>
    <w:rsid w:val="007D5EAB"/>
    <w:rsid w:val="007E151B"/>
    <w:rsid w:val="007E44D1"/>
    <w:rsid w:val="007E6F87"/>
    <w:rsid w:val="007E7371"/>
    <w:rsid w:val="007F2B7C"/>
    <w:rsid w:val="007F3989"/>
    <w:rsid w:val="007F6D9C"/>
    <w:rsid w:val="00800380"/>
    <w:rsid w:val="008039FF"/>
    <w:rsid w:val="00804FE2"/>
    <w:rsid w:val="0081034D"/>
    <w:rsid w:val="00811067"/>
    <w:rsid w:val="00822D9F"/>
    <w:rsid w:val="008244E8"/>
    <w:rsid w:val="00825FA0"/>
    <w:rsid w:val="00826383"/>
    <w:rsid w:val="008337AF"/>
    <w:rsid w:val="00836F32"/>
    <w:rsid w:val="008510DE"/>
    <w:rsid w:val="00856D01"/>
    <w:rsid w:val="00860F5A"/>
    <w:rsid w:val="00862921"/>
    <w:rsid w:val="008672C6"/>
    <w:rsid w:val="00874526"/>
    <w:rsid w:val="0087487D"/>
    <w:rsid w:val="00874B62"/>
    <w:rsid w:val="00876C3D"/>
    <w:rsid w:val="00877157"/>
    <w:rsid w:val="00877E4F"/>
    <w:rsid w:val="0088371F"/>
    <w:rsid w:val="008859D2"/>
    <w:rsid w:val="0089281E"/>
    <w:rsid w:val="00895AAC"/>
    <w:rsid w:val="008A02EB"/>
    <w:rsid w:val="008A2463"/>
    <w:rsid w:val="008A4BEE"/>
    <w:rsid w:val="008A6A9C"/>
    <w:rsid w:val="008A6F8B"/>
    <w:rsid w:val="008A7035"/>
    <w:rsid w:val="008B09E7"/>
    <w:rsid w:val="008B7994"/>
    <w:rsid w:val="008C0928"/>
    <w:rsid w:val="008C7548"/>
    <w:rsid w:val="008C7955"/>
    <w:rsid w:val="008E17A8"/>
    <w:rsid w:val="008E6CCC"/>
    <w:rsid w:val="008E7C55"/>
    <w:rsid w:val="009015C5"/>
    <w:rsid w:val="00911463"/>
    <w:rsid w:val="0091405E"/>
    <w:rsid w:val="009145C5"/>
    <w:rsid w:val="00916682"/>
    <w:rsid w:val="009273AD"/>
    <w:rsid w:val="00927D29"/>
    <w:rsid w:val="00932EDB"/>
    <w:rsid w:val="00940E3D"/>
    <w:rsid w:val="00944CC5"/>
    <w:rsid w:val="00950686"/>
    <w:rsid w:val="00954800"/>
    <w:rsid w:val="00957BFF"/>
    <w:rsid w:val="00967A10"/>
    <w:rsid w:val="00975F93"/>
    <w:rsid w:val="00991BF8"/>
    <w:rsid w:val="009949ED"/>
    <w:rsid w:val="00995312"/>
    <w:rsid w:val="009A4695"/>
    <w:rsid w:val="009A504D"/>
    <w:rsid w:val="009A644E"/>
    <w:rsid w:val="009A76EF"/>
    <w:rsid w:val="009C212E"/>
    <w:rsid w:val="009D29B0"/>
    <w:rsid w:val="009D4690"/>
    <w:rsid w:val="009D4C9E"/>
    <w:rsid w:val="009D59BF"/>
    <w:rsid w:val="009E03B1"/>
    <w:rsid w:val="009E2AD7"/>
    <w:rsid w:val="00A10E31"/>
    <w:rsid w:val="00A1696E"/>
    <w:rsid w:val="00A27D22"/>
    <w:rsid w:val="00A34C01"/>
    <w:rsid w:val="00A41A1B"/>
    <w:rsid w:val="00A42167"/>
    <w:rsid w:val="00A4455F"/>
    <w:rsid w:val="00A46BA4"/>
    <w:rsid w:val="00A52BCD"/>
    <w:rsid w:val="00A54251"/>
    <w:rsid w:val="00A55484"/>
    <w:rsid w:val="00A5643A"/>
    <w:rsid w:val="00A56887"/>
    <w:rsid w:val="00A57DB6"/>
    <w:rsid w:val="00A615EE"/>
    <w:rsid w:val="00A61EF1"/>
    <w:rsid w:val="00A65A46"/>
    <w:rsid w:val="00A84314"/>
    <w:rsid w:val="00A85BC5"/>
    <w:rsid w:val="00A9400B"/>
    <w:rsid w:val="00A96C52"/>
    <w:rsid w:val="00AB0183"/>
    <w:rsid w:val="00AB2CEA"/>
    <w:rsid w:val="00AC0C0D"/>
    <w:rsid w:val="00AC4B25"/>
    <w:rsid w:val="00AD09F5"/>
    <w:rsid w:val="00AD514B"/>
    <w:rsid w:val="00AD7855"/>
    <w:rsid w:val="00AE1320"/>
    <w:rsid w:val="00AF3463"/>
    <w:rsid w:val="00AF6D84"/>
    <w:rsid w:val="00B0307D"/>
    <w:rsid w:val="00B0551B"/>
    <w:rsid w:val="00B05B21"/>
    <w:rsid w:val="00B104EF"/>
    <w:rsid w:val="00B144FC"/>
    <w:rsid w:val="00B22B3F"/>
    <w:rsid w:val="00B23196"/>
    <w:rsid w:val="00B2541E"/>
    <w:rsid w:val="00B26829"/>
    <w:rsid w:val="00B26900"/>
    <w:rsid w:val="00B31E02"/>
    <w:rsid w:val="00B37FF1"/>
    <w:rsid w:val="00B70B55"/>
    <w:rsid w:val="00B70D62"/>
    <w:rsid w:val="00B73D90"/>
    <w:rsid w:val="00B7547F"/>
    <w:rsid w:val="00B75B8E"/>
    <w:rsid w:val="00B766FD"/>
    <w:rsid w:val="00B805CA"/>
    <w:rsid w:val="00BA0673"/>
    <w:rsid w:val="00BA6753"/>
    <w:rsid w:val="00BB0875"/>
    <w:rsid w:val="00BB3FFE"/>
    <w:rsid w:val="00BB4F0B"/>
    <w:rsid w:val="00BB7443"/>
    <w:rsid w:val="00BC5E3F"/>
    <w:rsid w:val="00BD1FE4"/>
    <w:rsid w:val="00BE446E"/>
    <w:rsid w:val="00BF044E"/>
    <w:rsid w:val="00BF3DA7"/>
    <w:rsid w:val="00BF786B"/>
    <w:rsid w:val="00C0300E"/>
    <w:rsid w:val="00C032E8"/>
    <w:rsid w:val="00C03A0D"/>
    <w:rsid w:val="00C04155"/>
    <w:rsid w:val="00C11771"/>
    <w:rsid w:val="00C12FCD"/>
    <w:rsid w:val="00C13146"/>
    <w:rsid w:val="00C13322"/>
    <w:rsid w:val="00C13CC9"/>
    <w:rsid w:val="00C20278"/>
    <w:rsid w:val="00C22B21"/>
    <w:rsid w:val="00C27242"/>
    <w:rsid w:val="00C27D9E"/>
    <w:rsid w:val="00C3074D"/>
    <w:rsid w:val="00C31C16"/>
    <w:rsid w:val="00C34E5B"/>
    <w:rsid w:val="00C35BA1"/>
    <w:rsid w:val="00C437C1"/>
    <w:rsid w:val="00C45E03"/>
    <w:rsid w:val="00C532D9"/>
    <w:rsid w:val="00C547E7"/>
    <w:rsid w:val="00C55943"/>
    <w:rsid w:val="00C577A7"/>
    <w:rsid w:val="00C725AD"/>
    <w:rsid w:val="00C73705"/>
    <w:rsid w:val="00C77815"/>
    <w:rsid w:val="00C804F9"/>
    <w:rsid w:val="00C8340D"/>
    <w:rsid w:val="00C8375C"/>
    <w:rsid w:val="00C8797D"/>
    <w:rsid w:val="00CA2798"/>
    <w:rsid w:val="00CA3559"/>
    <w:rsid w:val="00CA4C3F"/>
    <w:rsid w:val="00CB285E"/>
    <w:rsid w:val="00CC34E3"/>
    <w:rsid w:val="00CC3953"/>
    <w:rsid w:val="00CD2CF7"/>
    <w:rsid w:val="00CF497B"/>
    <w:rsid w:val="00CF4F2D"/>
    <w:rsid w:val="00CF5390"/>
    <w:rsid w:val="00D069B6"/>
    <w:rsid w:val="00D11580"/>
    <w:rsid w:val="00D21970"/>
    <w:rsid w:val="00D24EA0"/>
    <w:rsid w:val="00D252C6"/>
    <w:rsid w:val="00D261D7"/>
    <w:rsid w:val="00D26391"/>
    <w:rsid w:val="00D34009"/>
    <w:rsid w:val="00D40F85"/>
    <w:rsid w:val="00D423F7"/>
    <w:rsid w:val="00D42E86"/>
    <w:rsid w:val="00D52CED"/>
    <w:rsid w:val="00D6083F"/>
    <w:rsid w:val="00D628D6"/>
    <w:rsid w:val="00D63CF7"/>
    <w:rsid w:val="00D646D3"/>
    <w:rsid w:val="00D717A4"/>
    <w:rsid w:val="00D735A1"/>
    <w:rsid w:val="00D77B9D"/>
    <w:rsid w:val="00D8218A"/>
    <w:rsid w:val="00D838EE"/>
    <w:rsid w:val="00D85707"/>
    <w:rsid w:val="00D874B0"/>
    <w:rsid w:val="00D94814"/>
    <w:rsid w:val="00D95092"/>
    <w:rsid w:val="00DA1447"/>
    <w:rsid w:val="00DB33F6"/>
    <w:rsid w:val="00DB4AC7"/>
    <w:rsid w:val="00DB5C5A"/>
    <w:rsid w:val="00DB6210"/>
    <w:rsid w:val="00DC58D4"/>
    <w:rsid w:val="00DC5ECB"/>
    <w:rsid w:val="00DC6372"/>
    <w:rsid w:val="00DC701B"/>
    <w:rsid w:val="00DD408E"/>
    <w:rsid w:val="00DE1A98"/>
    <w:rsid w:val="00DE30C5"/>
    <w:rsid w:val="00DE31FE"/>
    <w:rsid w:val="00DE5918"/>
    <w:rsid w:val="00DE5EA2"/>
    <w:rsid w:val="00DE6A3A"/>
    <w:rsid w:val="00DF55D1"/>
    <w:rsid w:val="00E117FD"/>
    <w:rsid w:val="00E12623"/>
    <w:rsid w:val="00E148B5"/>
    <w:rsid w:val="00E17A8A"/>
    <w:rsid w:val="00E20373"/>
    <w:rsid w:val="00E20A85"/>
    <w:rsid w:val="00E27DF8"/>
    <w:rsid w:val="00E32511"/>
    <w:rsid w:val="00E32BEB"/>
    <w:rsid w:val="00E34F9A"/>
    <w:rsid w:val="00E4180E"/>
    <w:rsid w:val="00E46842"/>
    <w:rsid w:val="00E46DC5"/>
    <w:rsid w:val="00E5003B"/>
    <w:rsid w:val="00E5020C"/>
    <w:rsid w:val="00E6067D"/>
    <w:rsid w:val="00E6326F"/>
    <w:rsid w:val="00E6327B"/>
    <w:rsid w:val="00E63FE5"/>
    <w:rsid w:val="00E74B3A"/>
    <w:rsid w:val="00E76E77"/>
    <w:rsid w:val="00E84224"/>
    <w:rsid w:val="00E85CB4"/>
    <w:rsid w:val="00E86302"/>
    <w:rsid w:val="00E936E1"/>
    <w:rsid w:val="00EA0D99"/>
    <w:rsid w:val="00EB02DF"/>
    <w:rsid w:val="00EB495F"/>
    <w:rsid w:val="00EB5BF8"/>
    <w:rsid w:val="00EC3B14"/>
    <w:rsid w:val="00EC577D"/>
    <w:rsid w:val="00EC703B"/>
    <w:rsid w:val="00ED1557"/>
    <w:rsid w:val="00ED3A0A"/>
    <w:rsid w:val="00ED778D"/>
    <w:rsid w:val="00EE0EC1"/>
    <w:rsid w:val="00EE12CC"/>
    <w:rsid w:val="00EE2023"/>
    <w:rsid w:val="00EE2C84"/>
    <w:rsid w:val="00EF001B"/>
    <w:rsid w:val="00F00A4C"/>
    <w:rsid w:val="00F0623A"/>
    <w:rsid w:val="00F14234"/>
    <w:rsid w:val="00F14CE3"/>
    <w:rsid w:val="00F1596A"/>
    <w:rsid w:val="00F32006"/>
    <w:rsid w:val="00F3485A"/>
    <w:rsid w:val="00F4583B"/>
    <w:rsid w:val="00F45CE6"/>
    <w:rsid w:val="00F6437B"/>
    <w:rsid w:val="00F65AF3"/>
    <w:rsid w:val="00F70604"/>
    <w:rsid w:val="00F72740"/>
    <w:rsid w:val="00F90E4A"/>
    <w:rsid w:val="00F943D8"/>
    <w:rsid w:val="00F957A1"/>
    <w:rsid w:val="00F97EF7"/>
    <w:rsid w:val="00FA11E1"/>
    <w:rsid w:val="00FA3110"/>
    <w:rsid w:val="00FB7062"/>
    <w:rsid w:val="00FB7341"/>
    <w:rsid w:val="00FC13C7"/>
    <w:rsid w:val="00FC19FD"/>
    <w:rsid w:val="00FC6B3F"/>
    <w:rsid w:val="00FD087E"/>
    <w:rsid w:val="00FD365A"/>
    <w:rsid w:val="00FD5623"/>
    <w:rsid w:val="00FE0BE7"/>
    <w:rsid w:val="00FE6F48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A6EE8"/>
  <w15:chartTrackingRefBased/>
  <w15:docId w15:val="{BCE3F68B-D9A7-4A31-B0E5-15495C6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D3"/>
  </w:style>
  <w:style w:type="paragraph" w:styleId="1">
    <w:name w:val="heading 1"/>
    <w:basedOn w:val="a"/>
    <w:link w:val="10"/>
    <w:uiPriority w:val="9"/>
    <w:qFormat/>
    <w:rsid w:val="005E4A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12A6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46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Нижний колонтитул Знак"/>
    <w:link w:val="a3"/>
    <w:rsid w:val="00D646D3"/>
    <w:rPr>
      <w:rFonts w:ascii="Arial" w:hAnsi="Arial" w:cs="Arial"/>
      <w:lang w:val="ru-RU" w:eastAsia="ru-RU" w:bidi="ar-SA"/>
    </w:rPr>
  </w:style>
  <w:style w:type="paragraph" w:customStyle="1" w:styleId="a5">
    <w:name w:val="распоряжение"/>
    <w:basedOn w:val="a"/>
    <w:next w:val="a6"/>
    <w:rsid w:val="00D646D3"/>
    <w:pPr>
      <w:jc w:val="center"/>
    </w:pPr>
  </w:style>
  <w:style w:type="paragraph" w:styleId="a6">
    <w:name w:val="Body Text"/>
    <w:basedOn w:val="a"/>
    <w:rsid w:val="00D646D3"/>
    <w:pPr>
      <w:spacing w:after="120"/>
    </w:pPr>
  </w:style>
  <w:style w:type="paragraph" w:customStyle="1" w:styleId="ConsPlusNormal">
    <w:name w:val="ConsPlusNormal"/>
    <w:rsid w:val="00D6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646D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7">
    <w:name w:val="Balloon Text"/>
    <w:basedOn w:val="a"/>
    <w:semiHidden/>
    <w:rsid w:val="0081034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90E4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A6A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Таблицы (моноширинный)"/>
    <w:basedOn w:val="a"/>
    <w:next w:val="a"/>
    <w:rsid w:val="008748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5E4A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512A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styleId="aa">
    <w:name w:val="Strong"/>
    <w:uiPriority w:val="22"/>
    <w:qFormat/>
    <w:rsid w:val="006512A6"/>
    <w:rPr>
      <w:b/>
      <w:bCs/>
    </w:rPr>
  </w:style>
  <w:style w:type="paragraph" w:styleId="ab">
    <w:name w:val="No Spacing"/>
    <w:uiPriority w:val="1"/>
    <w:qFormat/>
    <w:rsid w:val="00120FF2"/>
  </w:style>
  <w:style w:type="table" w:styleId="ac">
    <w:name w:val="Table Grid"/>
    <w:basedOn w:val="a1"/>
    <w:rsid w:val="0031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BB3FFE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4C5CC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1E02-948B-4392-A664-4621968B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12035</CharactersWithSpaces>
  <SharedDoc>false</SharedDoc>
  <HLinks>
    <vt:vector size="24" baseType="variant">
      <vt:variant>
        <vt:i4>6619250</vt:i4>
      </vt:variant>
      <vt:variant>
        <vt:i4>9</vt:i4>
      </vt:variant>
      <vt:variant>
        <vt:i4>0</vt:i4>
      </vt:variant>
      <vt:variant>
        <vt:i4>5</vt:i4>
      </vt:variant>
      <vt:variant>
        <vt:lpwstr>https://www.kamgov.ru/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https://www.kamgov.ru/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BerezinaMG</dc:creator>
  <cp:keywords/>
  <dc:description/>
  <cp:lastModifiedBy>Дудник Кристина Сергеевна</cp:lastModifiedBy>
  <cp:revision>3</cp:revision>
  <cp:lastPrinted>2020-01-17T02:55:00Z</cp:lastPrinted>
  <dcterms:created xsi:type="dcterms:W3CDTF">2021-05-26T01:23:00Z</dcterms:created>
  <dcterms:modified xsi:type="dcterms:W3CDTF">2021-05-26T01:48:00Z</dcterms:modified>
</cp:coreProperties>
</file>