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E9" w:rsidRPr="004C2986" w:rsidRDefault="004C2986" w:rsidP="004C29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98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1383D">
        <w:rPr>
          <w:rFonts w:ascii="Times New Roman" w:hAnsi="Times New Roman" w:cs="Times New Roman"/>
          <w:sz w:val="24"/>
          <w:szCs w:val="24"/>
        </w:rPr>
        <w:t>01</w:t>
      </w:r>
      <w:r w:rsidRPr="004C2986">
        <w:rPr>
          <w:rFonts w:ascii="Times New Roman" w:hAnsi="Times New Roman" w:cs="Times New Roman"/>
          <w:sz w:val="24"/>
          <w:szCs w:val="24"/>
        </w:rPr>
        <w:t>.</w:t>
      </w:r>
      <w:r w:rsidR="00D1383D">
        <w:rPr>
          <w:rFonts w:ascii="Times New Roman" w:hAnsi="Times New Roman" w:cs="Times New Roman"/>
          <w:sz w:val="24"/>
          <w:szCs w:val="24"/>
        </w:rPr>
        <w:t>09</w:t>
      </w:r>
      <w:r w:rsidRPr="004C2986">
        <w:rPr>
          <w:rFonts w:ascii="Times New Roman" w:hAnsi="Times New Roman" w:cs="Times New Roman"/>
          <w:sz w:val="24"/>
          <w:szCs w:val="24"/>
        </w:rPr>
        <w:t>.20</w:t>
      </w:r>
      <w:r w:rsidR="00D1383D">
        <w:rPr>
          <w:rFonts w:ascii="Times New Roman" w:hAnsi="Times New Roman" w:cs="Times New Roman"/>
          <w:sz w:val="24"/>
          <w:szCs w:val="24"/>
        </w:rPr>
        <w:t>20</w:t>
      </w:r>
      <w:r w:rsidRPr="004C2986">
        <w:rPr>
          <w:rFonts w:ascii="Times New Roman" w:hAnsi="Times New Roman" w:cs="Times New Roman"/>
          <w:sz w:val="24"/>
          <w:szCs w:val="24"/>
        </w:rPr>
        <w:t xml:space="preserve"> составлен исчерпывающий перечень приказов </w:t>
      </w:r>
      <w:r w:rsidR="00D1383D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Pr="004C2986">
        <w:rPr>
          <w:rFonts w:ascii="Times New Roman" w:hAnsi="Times New Roman" w:cs="Times New Roman"/>
          <w:sz w:val="24"/>
          <w:szCs w:val="24"/>
        </w:rPr>
        <w:t>для антимонопольного комплаенса за период с 201</w:t>
      </w:r>
      <w:r w:rsidR="00D1383D">
        <w:rPr>
          <w:rFonts w:ascii="Times New Roman" w:hAnsi="Times New Roman" w:cs="Times New Roman"/>
          <w:sz w:val="24"/>
          <w:szCs w:val="24"/>
        </w:rPr>
        <w:t>4</w:t>
      </w:r>
      <w:r w:rsidRPr="004C2986">
        <w:rPr>
          <w:rFonts w:ascii="Times New Roman" w:hAnsi="Times New Roman" w:cs="Times New Roman"/>
          <w:sz w:val="24"/>
          <w:szCs w:val="24"/>
        </w:rPr>
        <w:t>-20</w:t>
      </w:r>
      <w:r w:rsidR="00D1383D">
        <w:rPr>
          <w:rFonts w:ascii="Times New Roman" w:hAnsi="Times New Roman" w:cs="Times New Roman"/>
          <w:sz w:val="24"/>
          <w:szCs w:val="24"/>
        </w:rPr>
        <w:t>20</w:t>
      </w:r>
    </w:p>
    <w:p w:rsidR="004C2986" w:rsidRPr="004C2986" w:rsidRDefault="004C29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927"/>
        <w:gridCol w:w="1296"/>
        <w:gridCol w:w="5714"/>
        <w:gridCol w:w="1408"/>
      </w:tblGrid>
      <w:tr w:rsidR="004C2986" w:rsidRPr="004C2986" w:rsidTr="004C2986">
        <w:tc>
          <w:tcPr>
            <w:tcW w:w="927" w:type="dxa"/>
            <w:hideMark/>
          </w:tcPr>
          <w:p w:rsidR="004C2986" w:rsidRPr="004C2986" w:rsidRDefault="004C2986" w:rsidP="004C298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C298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hideMark/>
          </w:tcPr>
          <w:p w:rsidR="004C2986" w:rsidRPr="004C2986" w:rsidRDefault="004C2986" w:rsidP="004C298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C298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14" w:type="dxa"/>
            <w:hideMark/>
          </w:tcPr>
          <w:p w:rsidR="004C2986" w:rsidRPr="004C2986" w:rsidRDefault="004C2986" w:rsidP="004C298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C298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8" w:type="dxa"/>
            <w:hideMark/>
          </w:tcPr>
          <w:p w:rsidR="004C2986" w:rsidRPr="004C2986" w:rsidRDefault="004C2986" w:rsidP="004C2986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C2986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Приказы о внесении изменений</w:t>
            </w:r>
          </w:p>
        </w:tc>
      </w:tr>
      <w:tr w:rsidR="004C2986" w:rsidRPr="004C2986" w:rsidTr="004C2986">
        <w:tc>
          <w:tcPr>
            <w:tcW w:w="927" w:type="dxa"/>
          </w:tcPr>
          <w:p w:rsidR="004C2986" w:rsidRPr="004C2986" w:rsidRDefault="00D1383D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C2986" w:rsidRPr="004C2986" w:rsidRDefault="00D1383D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2986" w:rsidRPr="004C29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986" w:rsidRPr="004C29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4" w:type="dxa"/>
          </w:tcPr>
          <w:p w:rsidR="004C2986" w:rsidRPr="004C2986" w:rsidRDefault="004C2986" w:rsidP="00D13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98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D1383D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проведения мониторинга технического состояния многоквартирных домов, расположенных на территории Камчатского края</w:t>
            </w:r>
          </w:p>
        </w:tc>
        <w:tc>
          <w:tcPr>
            <w:tcW w:w="1408" w:type="dxa"/>
          </w:tcPr>
          <w:p w:rsidR="004C2986" w:rsidRPr="004C2986" w:rsidRDefault="004C2986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86" w:rsidRPr="004C2986" w:rsidTr="004C2986">
        <w:tc>
          <w:tcPr>
            <w:tcW w:w="927" w:type="dxa"/>
          </w:tcPr>
          <w:p w:rsidR="004C2986" w:rsidRPr="004C2986" w:rsidRDefault="00D1383D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C2986" w:rsidRPr="004C2986" w:rsidRDefault="00D1383D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  <w:tc>
          <w:tcPr>
            <w:tcW w:w="5714" w:type="dxa"/>
          </w:tcPr>
          <w:p w:rsidR="004C2986" w:rsidRPr="004C2986" w:rsidRDefault="00D1383D" w:rsidP="004F3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 </w:t>
            </w:r>
          </w:p>
        </w:tc>
        <w:tc>
          <w:tcPr>
            <w:tcW w:w="1408" w:type="dxa"/>
          </w:tcPr>
          <w:p w:rsidR="004C2986" w:rsidRPr="004C2986" w:rsidRDefault="004F30CA" w:rsidP="004F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15.06.2016 № 27, от 20.06.2016 № 17, от 22.06.2018 № 42, от 22.05.2019 № 52, от 17.06.2020 № 49</w:t>
            </w:r>
          </w:p>
        </w:tc>
      </w:tr>
      <w:tr w:rsidR="004C2986" w:rsidRPr="004C2986" w:rsidTr="004C2986">
        <w:tc>
          <w:tcPr>
            <w:tcW w:w="927" w:type="dxa"/>
          </w:tcPr>
          <w:p w:rsidR="004C2986" w:rsidRPr="004C2986" w:rsidRDefault="00633FDB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</w:tcPr>
          <w:p w:rsidR="004C2986" w:rsidRPr="004C2986" w:rsidRDefault="00633FDB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</w:t>
            </w:r>
          </w:p>
        </w:tc>
        <w:tc>
          <w:tcPr>
            <w:tcW w:w="5714" w:type="dxa"/>
          </w:tcPr>
          <w:p w:rsidR="004C2986" w:rsidRPr="004C2986" w:rsidRDefault="00633FDB" w:rsidP="00633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государственной функции по осуществлению лицензионного контроля за предпринимательской деятельностью по управлению многоквартирными домами на территории Камчатского края </w:t>
            </w:r>
          </w:p>
        </w:tc>
        <w:tc>
          <w:tcPr>
            <w:tcW w:w="1408" w:type="dxa"/>
          </w:tcPr>
          <w:p w:rsidR="004C2986" w:rsidRPr="004C2986" w:rsidRDefault="004C2986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86" w:rsidRPr="004C2986" w:rsidTr="004C2986">
        <w:tc>
          <w:tcPr>
            <w:tcW w:w="927" w:type="dxa"/>
          </w:tcPr>
          <w:p w:rsidR="004C2986" w:rsidRPr="004C2986" w:rsidRDefault="00753138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4C2986" w:rsidRPr="004C2986" w:rsidRDefault="00753138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5714" w:type="dxa"/>
          </w:tcPr>
          <w:p w:rsidR="004C2986" w:rsidRPr="004C2986" w:rsidRDefault="00753138" w:rsidP="00865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 отчетности </w:t>
            </w:r>
            <w:r w:rsidR="00865B6B">
              <w:rPr>
                <w:rFonts w:ascii="Times New Roman" w:hAnsi="Times New Roman" w:cs="Times New Roman"/>
                <w:sz w:val="24"/>
                <w:szCs w:val="24"/>
              </w:rPr>
              <w:t>об осуществлении органами местного самоуправления государственных полномочий и использовании предоставленных на эти цели финансовых средств</w:t>
            </w:r>
          </w:p>
        </w:tc>
        <w:tc>
          <w:tcPr>
            <w:tcW w:w="1408" w:type="dxa"/>
          </w:tcPr>
          <w:p w:rsidR="004C2986" w:rsidRPr="004C2986" w:rsidRDefault="004C2986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C4147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73660C" w:rsidRPr="004C2986" w:rsidRDefault="00C4147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5714" w:type="dxa"/>
          </w:tcPr>
          <w:p w:rsidR="0073660C" w:rsidRPr="004C2986" w:rsidRDefault="00C4147C" w:rsidP="00DC0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 перечня </w:t>
            </w:r>
            <w:r w:rsidR="00DC060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актов, содержащих обязательные требования, оценка соблюдения которых является предметом регионального государственного жилищного надзора и лицензионного контроля предпринимательской деятельности по управлению многоквартирными домами  </w:t>
            </w:r>
          </w:p>
        </w:tc>
        <w:tc>
          <w:tcPr>
            <w:tcW w:w="1408" w:type="dxa"/>
          </w:tcPr>
          <w:p w:rsidR="0073660C" w:rsidRPr="004C2986" w:rsidRDefault="0073660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7010BB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6" w:type="dxa"/>
          </w:tcPr>
          <w:p w:rsidR="0073660C" w:rsidRPr="004C2986" w:rsidRDefault="007010BB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5714" w:type="dxa"/>
          </w:tcPr>
          <w:p w:rsidR="0073660C" w:rsidRPr="005605B7" w:rsidRDefault="007010BB" w:rsidP="00560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</w:t>
            </w:r>
            <w:r w:rsidR="00047CE4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сод</w:t>
            </w:r>
            <w:r w:rsidR="00401134">
              <w:rPr>
                <w:rFonts w:ascii="Times New Roman" w:hAnsi="Times New Roman" w:cs="Times New Roman"/>
                <w:sz w:val="24"/>
                <w:szCs w:val="24"/>
              </w:rPr>
              <w:t xml:space="preserve">ержащих обязательные требования, оценка соблюдения которых является предметом регионального </w:t>
            </w:r>
            <w:r w:rsidR="005605B7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40113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надзора и лицензионного контроля </w:t>
            </w:r>
            <w:r w:rsidR="005605B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деятельности по управлению многоквартирными домами </w:t>
            </w:r>
          </w:p>
        </w:tc>
        <w:tc>
          <w:tcPr>
            <w:tcW w:w="1408" w:type="dxa"/>
          </w:tcPr>
          <w:p w:rsidR="0073660C" w:rsidRPr="004C2986" w:rsidRDefault="0073660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C76777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6" w:type="dxa"/>
          </w:tcPr>
          <w:p w:rsidR="0073660C" w:rsidRPr="004C2986" w:rsidRDefault="00C76777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5714" w:type="dxa"/>
          </w:tcPr>
          <w:p w:rsidR="0073660C" w:rsidRPr="004C2986" w:rsidRDefault="00DE1D09" w:rsidP="00C76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типового административного регламента исполнения органами местного самоуправления отдельных государственных полномочий по осуществлению регионального государственного жилищного надзора в отношении юридических лиц,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предпринимателей и граждан на территории Камчатского края </w:t>
            </w:r>
          </w:p>
        </w:tc>
        <w:tc>
          <w:tcPr>
            <w:tcW w:w="1408" w:type="dxa"/>
          </w:tcPr>
          <w:p w:rsidR="0073660C" w:rsidRPr="004C2986" w:rsidRDefault="0073660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5805F1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96" w:type="dxa"/>
          </w:tcPr>
          <w:p w:rsidR="0073660C" w:rsidRPr="004C2986" w:rsidRDefault="005805F1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5714" w:type="dxa"/>
          </w:tcPr>
          <w:p w:rsidR="0073660C" w:rsidRPr="004C2986" w:rsidRDefault="005805F1" w:rsidP="00580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государственной функции по осуществлению регионального государственного жилищного надзора Государственной жилищной инспекции </w:t>
            </w:r>
            <w:r w:rsidR="00B76A28">
              <w:rPr>
                <w:rFonts w:ascii="Times New Roman" w:hAnsi="Times New Roman" w:cs="Times New Roman"/>
                <w:sz w:val="24"/>
                <w:szCs w:val="24"/>
              </w:rPr>
              <w:t>Камчатского края на территории Камчатского края</w:t>
            </w:r>
          </w:p>
        </w:tc>
        <w:tc>
          <w:tcPr>
            <w:tcW w:w="1408" w:type="dxa"/>
          </w:tcPr>
          <w:p w:rsidR="0073660C" w:rsidRPr="004C2986" w:rsidRDefault="00624CB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04.03.2019 № 16, от 27.03.2020 № 23</w:t>
            </w: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624CB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6" w:type="dxa"/>
          </w:tcPr>
          <w:p w:rsidR="0073660C" w:rsidRPr="004C2986" w:rsidRDefault="00624CB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5714" w:type="dxa"/>
          </w:tcPr>
          <w:p w:rsidR="0073660C" w:rsidRPr="004C2986" w:rsidRDefault="00624CBC" w:rsidP="00624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форм предоставлении информации по взносам на капитальный ремонт многоквартирных домов Камчатского края</w:t>
            </w:r>
          </w:p>
        </w:tc>
        <w:tc>
          <w:tcPr>
            <w:tcW w:w="1408" w:type="dxa"/>
          </w:tcPr>
          <w:p w:rsidR="0073660C" w:rsidRPr="004C2986" w:rsidRDefault="0073660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624CB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6" w:type="dxa"/>
          </w:tcPr>
          <w:p w:rsidR="0073660C" w:rsidRPr="004C2986" w:rsidRDefault="00624CB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5714" w:type="dxa"/>
          </w:tcPr>
          <w:p w:rsidR="0073660C" w:rsidRPr="004C2986" w:rsidRDefault="00624CBC" w:rsidP="0066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проверочного листа (списка контрольных вопросов) используемого Государственной жилищной инспекцией Камчатского края при проведении плановых проверок органов местного самоуправления</w:t>
            </w:r>
          </w:p>
        </w:tc>
        <w:tc>
          <w:tcPr>
            <w:tcW w:w="1408" w:type="dxa"/>
          </w:tcPr>
          <w:p w:rsidR="0073660C" w:rsidRPr="004C2986" w:rsidRDefault="0073660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624CB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6" w:type="dxa"/>
          </w:tcPr>
          <w:p w:rsidR="0073660C" w:rsidRPr="004C2986" w:rsidRDefault="00624CB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5714" w:type="dxa"/>
          </w:tcPr>
          <w:p w:rsidR="0073660C" w:rsidRPr="004C2986" w:rsidRDefault="00624CBC" w:rsidP="00661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приостановлении проведения проверок</w:t>
            </w:r>
          </w:p>
        </w:tc>
        <w:tc>
          <w:tcPr>
            <w:tcW w:w="1408" w:type="dxa"/>
          </w:tcPr>
          <w:p w:rsidR="0073660C" w:rsidRPr="004C2986" w:rsidRDefault="0073660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0C" w:rsidRPr="004C2986" w:rsidTr="004C2986">
        <w:tc>
          <w:tcPr>
            <w:tcW w:w="927" w:type="dxa"/>
          </w:tcPr>
          <w:p w:rsidR="0073660C" w:rsidRPr="004C2986" w:rsidRDefault="0073660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3660C" w:rsidRPr="004C2986" w:rsidRDefault="0073660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73660C" w:rsidRPr="004C2986" w:rsidRDefault="0073660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3660C" w:rsidRPr="004C2986" w:rsidRDefault="0073660C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986" w:rsidRPr="004C2986" w:rsidTr="004C2986">
        <w:tc>
          <w:tcPr>
            <w:tcW w:w="927" w:type="dxa"/>
          </w:tcPr>
          <w:p w:rsidR="004C2986" w:rsidRPr="004C2986" w:rsidRDefault="004C2986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4C2986" w:rsidRPr="004C2986" w:rsidRDefault="004C2986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4C2986" w:rsidRPr="004C2986" w:rsidRDefault="004C2986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8" w:type="dxa"/>
          </w:tcPr>
          <w:p w:rsidR="004C2986" w:rsidRPr="004C2986" w:rsidRDefault="004C2986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E" w:rsidRPr="004C2986" w:rsidTr="004C2986">
        <w:tc>
          <w:tcPr>
            <w:tcW w:w="927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A56EE" w:rsidRPr="004C2986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E" w:rsidRPr="004C2986" w:rsidTr="004C2986">
        <w:tc>
          <w:tcPr>
            <w:tcW w:w="927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A56EE" w:rsidRPr="004C2986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E" w:rsidRPr="004C2986" w:rsidTr="004C2986">
        <w:tc>
          <w:tcPr>
            <w:tcW w:w="927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A56EE" w:rsidRPr="004C2986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E" w:rsidRPr="004C2986" w:rsidTr="004C2986">
        <w:tc>
          <w:tcPr>
            <w:tcW w:w="927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A56EE" w:rsidRPr="004C2986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6EE" w:rsidRPr="004C2986" w:rsidTr="004C2986">
        <w:tc>
          <w:tcPr>
            <w:tcW w:w="927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</w:tcPr>
          <w:p w:rsidR="00AA56EE" w:rsidRPr="00AA56EE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A56EE" w:rsidRPr="004C2986" w:rsidRDefault="00AA56EE" w:rsidP="00D13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986" w:rsidRDefault="004C2986"/>
    <w:sectPr w:rsidR="004C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F9"/>
    <w:rsid w:val="00047CE4"/>
    <w:rsid w:val="00097E21"/>
    <w:rsid w:val="002B52DE"/>
    <w:rsid w:val="003B44E9"/>
    <w:rsid w:val="00401134"/>
    <w:rsid w:val="004C2986"/>
    <w:rsid w:val="004F30CA"/>
    <w:rsid w:val="005605B7"/>
    <w:rsid w:val="005805F1"/>
    <w:rsid w:val="005D51C2"/>
    <w:rsid w:val="00624CBC"/>
    <w:rsid w:val="00633FDB"/>
    <w:rsid w:val="0066193C"/>
    <w:rsid w:val="007010BB"/>
    <w:rsid w:val="0073660C"/>
    <w:rsid w:val="00753138"/>
    <w:rsid w:val="00865B6B"/>
    <w:rsid w:val="00A76F6A"/>
    <w:rsid w:val="00AA56EE"/>
    <w:rsid w:val="00B76A28"/>
    <w:rsid w:val="00C4147C"/>
    <w:rsid w:val="00C76777"/>
    <w:rsid w:val="00D1383D"/>
    <w:rsid w:val="00DC0607"/>
    <w:rsid w:val="00DE1D09"/>
    <w:rsid w:val="00E1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C30A5-F059-4801-B000-0CC5FA82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9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5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Вячеслав Викторович</dc:creator>
  <cp:keywords/>
  <dc:description/>
  <cp:lastModifiedBy>Павлова Алёна Витальевна</cp:lastModifiedBy>
  <cp:revision>15</cp:revision>
  <cp:lastPrinted>2020-09-09T22:33:00Z</cp:lastPrinted>
  <dcterms:created xsi:type="dcterms:W3CDTF">2020-09-10T01:48:00Z</dcterms:created>
  <dcterms:modified xsi:type="dcterms:W3CDTF">2020-09-10T23:46:00Z</dcterms:modified>
</cp:coreProperties>
</file>