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93" w:rsidRPr="00444093" w:rsidRDefault="00444093">
      <w:pPr>
        <w:pStyle w:val="ConsPlusTitlePage"/>
        <w:rPr>
          <w:rFonts w:ascii="Times New Roman" w:hAnsi="Times New Roman" w:cs="Times New Roman"/>
        </w:rPr>
      </w:pPr>
      <w:r w:rsidRPr="00444093">
        <w:rPr>
          <w:rFonts w:ascii="Times New Roman" w:hAnsi="Times New Roman" w:cs="Times New Roman"/>
        </w:rPr>
        <w:t xml:space="preserve">Документ предоставлен </w:t>
      </w:r>
      <w:hyperlink r:id="rId4" w:history="1">
        <w:proofErr w:type="spellStart"/>
        <w:r w:rsidRPr="00444093">
          <w:rPr>
            <w:rFonts w:ascii="Times New Roman" w:hAnsi="Times New Roman" w:cs="Times New Roman"/>
            <w:color w:val="0000FF"/>
          </w:rPr>
          <w:t>КонсультантПлюс</w:t>
        </w:r>
        <w:proofErr w:type="spellEnd"/>
      </w:hyperlink>
      <w:r w:rsidRPr="00444093">
        <w:rPr>
          <w:rFonts w:ascii="Times New Roman" w:hAnsi="Times New Roman" w:cs="Times New Roman"/>
        </w:rPr>
        <w:br/>
      </w:r>
    </w:p>
    <w:p w:rsidR="00444093" w:rsidRPr="00444093" w:rsidRDefault="00444093">
      <w:pPr>
        <w:pStyle w:val="ConsPlusNormal"/>
        <w:jc w:val="both"/>
        <w:outlineLvl w:val="0"/>
        <w:rPr>
          <w:rFonts w:ascii="Times New Roman" w:hAnsi="Times New Roman" w:cs="Times New Roman"/>
        </w:rPr>
      </w:pPr>
    </w:p>
    <w:p w:rsidR="00444093" w:rsidRPr="00444093" w:rsidRDefault="00444093">
      <w:pPr>
        <w:pStyle w:val="ConsPlusTitle"/>
        <w:jc w:val="center"/>
        <w:outlineLvl w:val="0"/>
        <w:rPr>
          <w:rFonts w:ascii="Times New Roman" w:hAnsi="Times New Roman" w:cs="Times New Roman"/>
        </w:rPr>
      </w:pPr>
      <w:r w:rsidRPr="00444093">
        <w:rPr>
          <w:rFonts w:ascii="Times New Roman" w:hAnsi="Times New Roman" w:cs="Times New Roman"/>
        </w:rPr>
        <w:t>ПРАВИТЕЛЬСТВО РОССИЙСКОЙ ФЕДЕРАЦИИ</w:t>
      </w:r>
    </w:p>
    <w:p w:rsidR="00444093" w:rsidRPr="00444093" w:rsidRDefault="00444093">
      <w:pPr>
        <w:pStyle w:val="ConsPlusTitle"/>
        <w:jc w:val="center"/>
        <w:rPr>
          <w:rFonts w:ascii="Times New Roman" w:hAnsi="Times New Roman" w:cs="Times New Roman"/>
        </w:rPr>
      </w:pPr>
    </w:p>
    <w:p w:rsidR="00444093" w:rsidRPr="00444093" w:rsidRDefault="00444093">
      <w:pPr>
        <w:pStyle w:val="ConsPlusTitle"/>
        <w:jc w:val="center"/>
        <w:rPr>
          <w:rFonts w:ascii="Times New Roman" w:hAnsi="Times New Roman" w:cs="Times New Roman"/>
        </w:rPr>
      </w:pPr>
      <w:r w:rsidRPr="00444093">
        <w:rPr>
          <w:rFonts w:ascii="Times New Roman" w:hAnsi="Times New Roman" w:cs="Times New Roman"/>
        </w:rPr>
        <w:t>РАСПОРЯЖЕНИЕ</w:t>
      </w:r>
    </w:p>
    <w:p w:rsidR="00444093" w:rsidRPr="00444093" w:rsidRDefault="00444093">
      <w:pPr>
        <w:pStyle w:val="ConsPlusTitle"/>
        <w:jc w:val="center"/>
        <w:rPr>
          <w:rFonts w:ascii="Times New Roman" w:hAnsi="Times New Roman" w:cs="Times New Roman"/>
        </w:rPr>
      </w:pPr>
      <w:r w:rsidRPr="00444093">
        <w:rPr>
          <w:rFonts w:ascii="Times New Roman" w:hAnsi="Times New Roman" w:cs="Times New Roman"/>
        </w:rPr>
        <w:t>от 2 июня 2016 г. N 1083-р</w:t>
      </w:r>
    </w:p>
    <w:p w:rsidR="00444093" w:rsidRPr="00444093" w:rsidRDefault="00444093">
      <w:pPr>
        <w:pStyle w:val="ConsPlusNormal"/>
        <w:jc w:val="center"/>
        <w:rPr>
          <w:rFonts w:ascii="Times New Roman" w:hAnsi="Times New Roman" w:cs="Times New Roman"/>
        </w:rPr>
      </w:pP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Список изменяющих документов</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(в ред. </w:t>
      </w:r>
      <w:hyperlink r:id="rId5" w:history="1">
        <w:r w:rsidRPr="00444093">
          <w:rPr>
            <w:rFonts w:ascii="Times New Roman" w:hAnsi="Times New Roman" w:cs="Times New Roman"/>
            <w:color w:val="0000FF"/>
          </w:rPr>
          <w:t>распоряжения</w:t>
        </w:r>
      </w:hyperlink>
      <w:r w:rsidRPr="00444093">
        <w:rPr>
          <w:rFonts w:ascii="Times New Roman" w:hAnsi="Times New Roman" w:cs="Times New Roman"/>
        </w:rPr>
        <w:t xml:space="preserve"> Правительства РФ от 08.12.2016 N 2623-р)</w:t>
      </w:r>
    </w:p>
    <w:p w:rsidR="00444093" w:rsidRPr="00444093" w:rsidRDefault="00444093">
      <w:pPr>
        <w:pStyle w:val="ConsPlusNormal"/>
        <w:jc w:val="center"/>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1. Утвердить прилагаемые:</w:t>
      </w:r>
    </w:p>
    <w:p w:rsidR="00444093" w:rsidRPr="00444093" w:rsidRDefault="00444093">
      <w:pPr>
        <w:pStyle w:val="ConsPlusNormal"/>
        <w:spacing w:before="220"/>
        <w:ind w:firstLine="540"/>
        <w:jc w:val="both"/>
        <w:rPr>
          <w:rFonts w:ascii="Times New Roman" w:hAnsi="Times New Roman" w:cs="Times New Roman"/>
        </w:rPr>
      </w:pPr>
      <w:hyperlink w:anchor="P28" w:history="1">
        <w:r w:rsidRPr="00444093">
          <w:rPr>
            <w:rFonts w:ascii="Times New Roman" w:hAnsi="Times New Roman" w:cs="Times New Roman"/>
            <w:color w:val="0000FF"/>
          </w:rPr>
          <w:t>Стратегию</w:t>
        </w:r>
      </w:hyperlink>
      <w:r w:rsidRPr="00444093">
        <w:rPr>
          <w:rFonts w:ascii="Times New Roman" w:hAnsi="Times New Roman" w:cs="Times New Roman"/>
        </w:rPr>
        <w:t xml:space="preserve"> развития малого и среднего предпринимательства в Российской Федерации на период до 2030 года (далее - Стратегия);</w:t>
      </w:r>
    </w:p>
    <w:p w:rsidR="00444093" w:rsidRPr="00444093" w:rsidRDefault="00444093">
      <w:pPr>
        <w:pStyle w:val="ConsPlusNormal"/>
        <w:spacing w:before="220"/>
        <w:ind w:firstLine="540"/>
        <w:jc w:val="both"/>
        <w:rPr>
          <w:rFonts w:ascii="Times New Roman" w:hAnsi="Times New Roman" w:cs="Times New Roman"/>
        </w:rPr>
      </w:pPr>
      <w:hyperlink w:anchor="P677" w:history="1">
        <w:r w:rsidRPr="00444093">
          <w:rPr>
            <w:rFonts w:ascii="Times New Roman" w:hAnsi="Times New Roman" w:cs="Times New Roman"/>
            <w:color w:val="0000FF"/>
          </w:rPr>
          <w:t>план</w:t>
        </w:r>
      </w:hyperlink>
      <w:r w:rsidRPr="00444093">
        <w:rPr>
          <w:rFonts w:ascii="Times New Roman" w:hAnsi="Times New Roman" w:cs="Times New Roman"/>
        </w:rPr>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2. Федеральным органам исполнительной власти руководствоваться положениями </w:t>
      </w:r>
      <w:hyperlink w:anchor="P28" w:history="1">
        <w:r w:rsidRPr="00444093">
          <w:rPr>
            <w:rFonts w:ascii="Times New Roman" w:hAnsi="Times New Roman" w:cs="Times New Roman"/>
            <w:color w:val="0000FF"/>
          </w:rPr>
          <w:t>Стратегии</w:t>
        </w:r>
      </w:hyperlink>
      <w:r w:rsidRPr="00444093">
        <w:rPr>
          <w:rFonts w:ascii="Times New Roman" w:hAnsi="Times New Roman" w:cs="Times New Roman"/>
        </w:rPr>
        <w:t xml:space="preserve"> при разработке и реализации государственных программ (подпрограмм) Российской Федерации и иных программных и плановых документов.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28" w:history="1">
        <w:r w:rsidRPr="00444093">
          <w:rPr>
            <w:rFonts w:ascii="Times New Roman" w:hAnsi="Times New Roman" w:cs="Times New Roman"/>
            <w:color w:val="0000FF"/>
          </w:rPr>
          <w:t>Стратегии</w:t>
        </w:r>
      </w:hyperlink>
      <w:r w:rsidRPr="00444093">
        <w:rPr>
          <w:rFonts w:ascii="Times New Roman" w:hAnsi="Times New Roman" w:cs="Times New Roman"/>
        </w:rPr>
        <w:t xml:space="preserve"> при принятии в пределах своей компетенции решений о мерах стимулирования развития малого 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Председатель Правительства</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Российской Федерации</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Д.МЕДВЕДЕВ</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right"/>
        <w:outlineLvl w:val="0"/>
        <w:rPr>
          <w:rFonts w:ascii="Times New Roman" w:hAnsi="Times New Roman" w:cs="Times New Roman"/>
        </w:rPr>
      </w:pPr>
      <w:r w:rsidRPr="00444093">
        <w:rPr>
          <w:rFonts w:ascii="Times New Roman" w:hAnsi="Times New Roman" w:cs="Times New Roman"/>
        </w:rPr>
        <w:lastRenderedPageBreak/>
        <w:t>Утверждена</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распоряжением Правительства</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Российской Федерации</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от 2 июня 2016 г. N 1083-р</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Title"/>
        <w:jc w:val="center"/>
        <w:rPr>
          <w:rFonts w:ascii="Times New Roman" w:hAnsi="Times New Roman" w:cs="Times New Roman"/>
        </w:rPr>
      </w:pPr>
      <w:bookmarkStart w:id="0" w:name="P28"/>
      <w:bookmarkEnd w:id="0"/>
      <w:r w:rsidRPr="00444093">
        <w:rPr>
          <w:rFonts w:ascii="Times New Roman" w:hAnsi="Times New Roman" w:cs="Times New Roman"/>
        </w:rPr>
        <w:t>СТРАТЕГИЯ</w:t>
      </w:r>
    </w:p>
    <w:p w:rsidR="00444093" w:rsidRPr="00444093" w:rsidRDefault="00444093">
      <w:pPr>
        <w:pStyle w:val="ConsPlusTitle"/>
        <w:jc w:val="center"/>
        <w:rPr>
          <w:rFonts w:ascii="Times New Roman" w:hAnsi="Times New Roman" w:cs="Times New Roman"/>
        </w:rPr>
      </w:pPr>
      <w:r w:rsidRPr="00444093">
        <w:rPr>
          <w:rFonts w:ascii="Times New Roman" w:hAnsi="Times New Roman" w:cs="Times New Roman"/>
        </w:rPr>
        <w:t>РАЗВИТИЯ МАЛОГО И СРЕДНЕГО ПРЕДПРИНИМАТЕЛЬСТВА В РОССИЙСКОЙ</w:t>
      </w:r>
    </w:p>
    <w:p w:rsidR="00444093" w:rsidRPr="00444093" w:rsidRDefault="00444093">
      <w:pPr>
        <w:pStyle w:val="ConsPlusTitle"/>
        <w:jc w:val="center"/>
        <w:rPr>
          <w:rFonts w:ascii="Times New Roman" w:hAnsi="Times New Roman" w:cs="Times New Roman"/>
        </w:rPr>
      </w:pPr>
      <w:r w:rsidRPr="00444093">
        <w:rPr>
          <w:rFonts w:ascii="Times New Roman" w:hAnsi="Times New Roman" w:cs="Times New Roman"/>
        </w:rPr>
        <w:t>ФЕДЕРАЦИИ НА ПЕРИОД ДО 2030 ГОДА</w:t>
      </w:r>
    </w:p>
    <w:p w:rsidR="00444093" w:rsidRPr="00444093" w:rsidRDefault="00444093">
      <w:pPr>
        <w:pStyle w:val="ConsPlusNormal"/>
        <w:jc w:val="center"/>
        <w:rPr>
          <w:rFonts w:ascii="Times New Roman" w:hAnsi="Times New Roman" w:cs="Times New Roman"/>
        </w:rPr>
      </w:pP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Список изменяющих документов</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(в ред. </w:t>
      </w:r>
      <w:hyperlink r:id="rId6" w:history="1">
        <w:r w:rsidRPr="00444093">
          <w:rPr>
            <w:rFonts w:ascii="Times New Roman" w:hAnsi="Times New Roman" w:cs="Times New Roman"/>
            <w:color w:val="0000FF"/>
          </w:rPr>
          <w:t>распоряжения</w:t>
        </w:r>
      </w:hyperlink>
      <w:r w:rsidRPr="00444093">
        <w:rPr>
          <w:rFonts w:ascii="Times New Roman" w:hAnsi="Times New Roman" w:cs="Times New Roman"/>
        </w:rPr>
        <w:t xml:space="preserve"> Правительства РФ от 08.12.2016 N 2623-р)</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I. Общие положения</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7" w:history="1">
        <w:r w:rsidRPr="00444093">
          <w:rPr>
            <w:rFonts w:ascii="Times New Roman" w:hAnsi="Times New Roman" w:cs="Times New Roman"/>
            <w:color w:val="0000FF"/>
          </w:rPr>
          <w:t>законом</w:t>
        </w:r>
      </w:hyperlink>
      <w:r w:rsidRPr="00444093">
        <w:rPr>
          <w:rFonts w:ascii="Times New Roman" w:hAnsi="Times New Roman" w:cs="Times New Roman"/>
        </w:rPr>
        <w:t xml:space="preserve"> от 28 июня 2014 г. N 172-ФЗ "О стратегическом планировании в Российской Федерации".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II. Современное состояние и проблемы развития малого</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 среднего предпринимательства в Российской Федерации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Меры, направленные на поддержку </w:t>
      </w:r>
      <w:proofErr w:type="spellStart"/>
      <w:r w:rsidRPr="00444093">
        <w:rPr>
          <w:rFonts w:ascii="Times New Roman" w:hAnsi="Times New Roman" w:cs="Times New Roman"/>
        </w:rPr>
        <w:t>самозанятости</w:t>
      </w:r>
      <w:proofErr w:type="spellEnd"/>
      <w:r w:rsidRPr="00444093">
        <w:rPr>
          <w:rFonts w:ascii="Times New Roman" w:hAnsi="Times New Roman" w:cs="Times New Roman"/>
        </w:rPr>
        <w:t xml:space="preserve">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w:t>
      </w:r>
      <w:proofErr w:type="spellStart"/>
      <w:r w:rsidRPr="00444093">
        <w:rPr>
          <w:rFonts w:ascii="Times New Roman" w:hAnsi="Times New Roman" w:cs="Times New Roman"/>
        </w:rPr>
        <w:t>микрозаймы</w:t>
      </w:r>
      <w:proofErr w:type="spellEnd"/>
      <w:r w:rsidRPr="00444093">
        <w:rPr>
          <w:rFonts w:ascii="Times New Roman" w:hAnsi="Times New Roman" w:cs="Times New Roman"/>
        </w:rPr>
        <w:t>, гарантию по кредиту или кредит на льготных условиях.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Для малых предприятий предусмотрены специальные налоговые режимы, позволяющие оптимизировать систему учета и налоговых платежей.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lastRenderedPageBreak/>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Малое и среднее предпринимательство в Российской Федерации - это в первую очередь </w:t>
      </w:r>
      <w:proofErr w:type="spellStart"/>
      <w:r w:rsidRPr="00444093">
        <w:rPr>
          <w:rFonts w:ascii="Times New Roman" w:hAnsi="Times New Roman" w:cs="Times New Roman"/>
        </w:rPr>
        <w:t>микробизнес</w:t>
      </w:r>
      <w:proofErr w:type="spellEnd"/>
      <w:r w:rsidRPr="00444093">
        <w:rPr>
          <w:rFonts w:ascii="Times New Roman" w:hAnsi="Times New Roman" w:cs="Times New Roman"/>
        </w:rPr>
        <w:t xml:space="preserve"> (95,5 процента общего числа субъектов малого и среднего предпринимательства). Число средних предприятий сравнительно невелико.</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Остается низкой инновационная и инвестиционная активность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w:t>
      </w:r>
      <w:r w:rsidRPr="00444093">
        <w:rPr>
          <w:rFonts w:ascii="Times New Roman" w:hAnsi="Times New Roman" w:cs="Times New Roman"/>
        </w:rPr>
        <w:lastRenderedPageBreak/>
        <w:t xml:space="preserve">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бизнес-инфраструктуры на отдельных территориях (в первую очередь на территориях </w:t>
      </w:r>
      <w:proofErr w:type="spellStart"/>
      <w:r w:rsidRPr="00444093">
        <w:rPr>
          <w:rFonts w:ascii="Times New Roman" w:hAnsi="Times New Roman" w:cs="Times New Roman"/>
        </w:rPr>
        <w:t>монопрофильных</w:t>
      </w:r>
      <w:proofErr w:type="spellEnd"/>
      <w:r w:rsidRPr="00444093">
        <w:rPr>
          <w:rFonts w:ascii="Times New Roman" w:hAnsi="Times New Roman" w:cs="Times New Roman"/>
        </w:rPr>
        <w:t xml:space="preserve">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w:t>
      </w:r>
      <w:proofErr w:type="spellStart"/>
      <w:r w:rsidRPr="00444093">
        <w:rPr>
          <w:rFonts w:ascii="Times New Roman" w:hAnsi="Times New Roman" w:cs="Times New Roman"/>
        </w:rPr>
        <w:t>микробизнеса</w:t>
      </w:r>
      <w:proofErr w:type="spellEnd"/>
      <w:r w:rsidRPr="00444093">
        <w:rPr>
          <w:rFonts w:ascii="Times New Roman" w:hAnsi="Times New Roman" w:cs="Times New Roman"/>
        </w:rPr>
        <w:t xml:space="preserve"> в малый или средний бизнес.</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lastRenderedPageBreak/>
        <w:t>III. Миссия и цель Стратегии. Принципы реализации Стратегии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Базовыми индикаторами достижения указанной цели в 2030 году выступают:</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увеличение в 2,5 раза оборота малых и средних предприятий в постоянных ценах по отношению к 2014 году (в реальном выражении);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увеличение доли занятого населения в секторе малого и среднего предпринимательства в общей численности занятого населения до 35 процентов.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Перечень целевых индикаторов реализации Стратегии приведен в </w:t>
      </w:r>
      <w:hyperlink w:anchor="P494" w:history="1">
        <w:r w:rsidRPr="00444093">
          <w:rPr>
            <w:rFonts w:ascii="Times New Roman" w:hAnsi="Times New Roman" w:cs="Times New Roman"/>
            <w:color w:val="0000FF"/>
          </w:rPr>
          <w:t>приложении</w:t>
        </w:r>
      </w:hyperlink>
      <w:r w:rsidRPr="00444093">
        <w:rPr>
          <w:rFonts w:ascii="Times New Roman" w:hAnsi="Times New Roman" w:cs="Times New Roman"/>
        </w:rPr>
        <w:t>.</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высокотехнологичный сектор - </w:t>
      </w:r>
      <w:proofErr w:type="spellStart"/>
      <w:r w:rsidRPr="00444093">
        <w:rPr>
          <w:rFonts w:ascii="Times New Roman" w:hAnsi="Times New Roman" w:cs="Times New Roman"/>
        </w:rPr>
        <w:t>экспортно</w:t>
      </w:r>
      <w:proofErr w:type="spellEnd"/>
      <w:r w:rsidRPr="00444093">
        <w:rPr>
          <w:rFonts w:ascii="Times New Roman" w:hAnsi="Times New Roman" w:cs="Times New Roman"/>
        </w:rPr>
        <w:t xml:space="preserve">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Реализация Стратегии основывается на следующих принципах: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первый принцип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w:t>
      </w:r>
      <w:r w:rsidRPr="00444093">
        <w:rPr>
          <w:rFonts w:ascii="Times New Roman" w:hAnsi="Times New Roman" w:cs="Times New Roman"/>
        </w:rPr>
        <w:lastRenderedPageBreak/>
        <w:t>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IV. Способы и механизмы достижения цели Стратегии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1. Интеграция функций поддержки малого</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частности, Корпорацией будет обеспечено решение следующих задач:</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обеспечение взаимодействия с органами государственной власти субъектов Российской </w:t>
      </w:r>
      <w:r w:rsidRPr="00444093">
        <w:rPr>
          <w:rFonts w:ascii="Times New Roman" w:hAnsi="Times New Roman" w:cs="Times New Roman"/>
        </w:rPr>
        <w:lastRenderedPageBreak/>
        <w:t>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обеспечение совершенствования мер поддержки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При этом Корпорация выступит системным интегратором мер поддержки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Корпорация также осуществит реализацию системных проектов в области пропаганды и популяризации предпринимательской деятельности.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Корпорацией будут предложены новые сервисы для создания и ведения бизнеса, в том числе с использованием мобильных устройств.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2. Стимулирование спроса на продукцию малых</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 средних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конкуренции на локальных рынках</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 xml:space="preserve">Важную роль для развития малого и среднего предпринимательства играет снятие </w:t>
      </w:r>
      <w:r w:rsidRPr="00444093">
        <w:rPr>
          <w:rFonts w:ascii="Times New Roman" w:hAnsi="Times New Roman" w:cs="Times New Roman"/>
        </w:rPr>
        <w:lastRenderedPageBreak/>
        <w:t>административных барьеров, препятствующих занятию рыночных ниш на региональных и муниципальных рынках товаров, работ, услуг.</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 этой целью в субъектах Российской Федерации предусматривается внедрение стандарта развития конкуренции.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Поддержка малого и среднего предпринимательства</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в социальной сфере</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Большой потенциал для развития малого и среднего предпринимательства существует в социальной сфере.</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Расширение доступа малых и средних</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предприятий к закупкам товаров, работ, услуг организациями</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государственного сектора экономики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w:t>
      </w:r>
      <w:r w:rsidRPr="00444093">
        <w:rPr>
          <w:rFonts w:ascii="Times New Roman" w:hAnsi="Times New Roman" w:cs="Times New Roman"/>
        </w:rPr>
        <w:lastRenderedPageBreak/>
        <w:t>предусматривающие:</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повышение прозрачности закупок товаров, работ, услуг отдельными видами юридических лиц;</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сокращение издержек потенциальных поставщиков в связи с участием в закупках за счет широкого внедрения технологий электронных торгов;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проведение регулярного анализа потребностей заказчиков в привлечении к исполнению заказов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организацию методического содействия малым и средним предприятиям для участия в закупках;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разработку и реализацию программ партнерства между заказчиками и малыми и средними предприятиями.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торговли и потребительского рынка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Важнейшими приоритетами Стратегии выступают развитие </w:t>
      </w:r>
      <w:proofErr w:type="spellStart"/>
      <w:r w:rsidRPr="00444093">
        <w:rPr>
          <w:rFonts w:ascii="Times New Roman" w:hAnsi="Times New Roman" w:cs="Times New Roman"/>
        </w:rPr>
        <w:t>многоформатной</w:t>
      </w:r>
      <w:proofErr w:type="spellEnd"/>
      <w:r w:rsidRPr="00444093">
        <w:rPr>
          <w:rFonts w:ascii="Times New Roman" w:hAnsi="Times New Roman" w:cs="Times New Roman"/>
        </w:rPr>
        <w:t xml:space="preserve"> инфраструктуры потребительских рынков и создание необходимых условий для развития торговли, услуг общественного питания и бытовых услуг.</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потребительского рынка будет осуществляться по следующим направлениям:</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обеспечение реализации права предпринимателей на осуществление торговли в разрешенных законодательством Российской Федерации местах;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дополнительных показателей, характеризующих обеспечение жителей услугами торговли;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развитие ярмарочной торговли и максимальное упрощение всех процедур для организации и </w:t>
      </w:r>
      <w:r w:rsidRPr="00444093">
        <w:rPr>
          <w:rFonts w:ascii="Times New Roman" w:hAnsi="Times New Roman" w:cs="Times New Roman"/>
        </w:rPr>
        <w:lastRenderedPageBreak/>
        <w:t>проведения ярмарок и участия в них;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автоматизированных форм торговли;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развитие </w:t>
      </w:r>
      <w:proofErr w:type="spellStart"/>
      <w:r w:rsidRPr="00444093">
        <w:rPr>
          <w:rFonts w:ascii="Times New Roman" w:hAnsi="Times New Roman" w:cs="Times New Roman"/>
        </w:rPr>
        <w:t>многоформатной</w:t>
      </w:r>
      <w:proofErr w:type="spellEnd"/>
      <w:r w:rsidRPr="00444093">
        <w:rPr>
          <w:rFonts w:ascii="Times New Roman" w:hAnsi="Times New Roman" w:cs="Times New Roman"/>
        </w:rPr>
        <w:t xml:space="preserve"> торговой инфраструктуры, прежде всего несетевых объектов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семейного торгового бизнеса, прежде всего в стационарных помещениях,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франчайзинга, снижающего риски начинающих предпринимателей в сфере услуг и торговли, поддержка франшиз.</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Стимулирование спроса на продукцию малых и средних</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предприятий на основе повышения ее качества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связи с этим предусматривается реализация мер по следующим направлениям:</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предоставления возможности самостоятельного заявления предприятия своей продукции в перечень планируемых веерных исследований;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3. Создание условий для повышения производительности труда</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на малых и средних предприятиях</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инфраструктуры поддержки субъектов</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малого и среднего предпринимательства, осуществляющих</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инновационную деятельность</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lastRenderedPageBreak/>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интернет-инициатив, Фонда инфраструктурных и образовательных программ, инновационного центра "</w:t>
      </w:r>
      <w:proofErr w:type="spellStart"/>
      <w:r w:rsidRPr="00444093">
        <w:rPr>
          <w:rFonts w:ascii="Times New Roman" w:hAnsi="Times New Roman" w:cs="Times New Roman"/>
        </w:rPr>
        <w:t>Сколково</w:t>
      </w:r>
      <w:proofErr w:type="spellEnd"/>
      <w:r w:rsidRPr="00444093">
        <w:rPr>
          <w:rFonts w:ascii="Times New Roman" w:hAnsi="Times New Roman" w:cs="Times New Roman"/>
        </w:rPr>
        <w:t>") будет обеспечено:</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расширение поддержки проектов на начальной (посевной) стадии с использованием </w:t>
      </w:r>
      <w:proofErr w:type="spellStart"/>
      <w:r w:rsidRPr="00444093">
        <w:rPr>
          <w:rFonts w:ascii="Times New Roman" w:hAnsi="Times New Roman" w:cs="Times New Roman"/>
        </w:rPr>
        <w:t>грантовых</w:t>
      </w:r>
      <w:proofErr w:type="spellEnd"/>
      <w:r w:rsidRPr="00444093">
        <w:rPr>
          <w:rFonts w:ascii="Times New Roman" w:hAnsi="Times New Roman" w:cs="Times New Roman"/>
        </w:rPr>
        <w:t xml:space="preserve"> механизмов, увеличение финансирования программ по предоставлению грантов начинающим предпринимателям;</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Стимулирование кооперации малых и средних</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предприятий и крупных предприятий в области обрабатывающих</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производств и высокотехнологичных услуг</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w:t>
      </w:r>
      <w:proofErr w:type="spellStart"/>
      <w:r w:rsidRPr="00444093">
        <w:rPr>
          <w:rFonts w:ascii="Times New Roman" w:hAnsi="Times New Roman" w:cs="Times New Roman"/>
        </w:rPr>
        <w:t>прототипирования</w:t>
      </w:r>
      <w:proofErr w:type="spellEnd"/>
      <w:r w:rsidRPr="00444093">
        <w:rPr>
          <w:rFonts w:ascii="Times New Roman" w:hAnsi="Times New Roman" w:cs="Times New Roman"/>
        </w:rPr>
        <w:t>,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Совершенствование системы поддержки экспортной деятельности</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малых и средних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 xml:space="preserve">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w:t>
      </w:r>
      <w:proofErr w:type="spellStart"/>
      <w:r w:rsidRPr="00444093">
        <w:rPr>
          <w:rFonts w:ascii="Times New Roman" w:hAnsi="Times New Roman" w:cs="Times New Roman"/>
        </w:rPr>
        <w:t>экспортно</w:t>
      </w:r>
      <w:proofErr w:type="spellEnd"/>
      <w:r w:rsidRPr="00444093">
        <w:rPr>
          <w:rFonts w:ascii="Times New Roman" w:hAnsi="Times New Roman" w:cs="Times New Roman"/>
        </w:rPr>
        <w:t xml:space="preserve">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Нефинансовая поддержка экспорта осуществляется акционерным обществом "Российский экспортный центр" и центрами координации поддержки </w:t>
      </w:r>
      <w:proofErr w:type="spellStart"/>
      <w:r w:rsidRPr="00444093">
        <w:rPr>
          <w:rFonts w:ascii="Times New Roman" w:hAnsi="Times New Roman" w:cs="Times New Roman"/>
        </w:rPr>
        <w:t>экспортно</w:t>
      </w:r>
      <w:proofErr w:type="spellEnd"/>
      <w:r w:rsidRPr="00444093">
        <w:rPr>
          <w:rFonts w:ascii="Times New Roman" w:hAnsi="Times New Roman" w:cs="Times New Roman"/>
        </w:rPr>
        <w:t xml:space="preserve">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Экспортер - субъект малого и среднего предпринимательства, обратившись в акционерное </w:t>
      </w:r>
      <w:r w:rsidRPr="00444093">
        <w:rPr>
          <w:rFonts w:ascii="Times New Roman" w:hAnsi="Times New Roman" w:cs="Times New Roman"/>
        </w:rPr>
        <w:lastRenderedPageBreak/>
        <w:t>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В свою очередь, центры координации поддержки </w:t>
      </w:r>
      <w:proofErr w:type="spellStart"/>
      <w:r w:rsidRPr="00444093">
        <w:rPr>
          <w:rFonts w:ascii="Times New Roman" w:hAnsi="Times New Roman" w:cs="Times New Roman"/>
        </w:rPr>
        <w:t>экспортно</w:t>
      </w:r>
      <w:proofErr w:type="spellEnd"/>
      <w:r w:rsidRPr="00444093">
        <w:rPr>
          <w:rFonts w:ascii="Times New Roman" w:hAnsi="Times New Roman" w:cs="Times New Roman"/>
        </w:rPr>
        <w:t xml:space="preserve">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 xml:space="preserve">Поддержка технологического развития и </w:t>
      </w:r>
      <w:proofErr w:type="spellStart"/>
      <w:r w:rsidRPr="00444093">
        <w:rPr>
          <w:rFonts w:ascii="Times New Roman" w:hAnsi="Times New Roman" w:cs="Times New Roman"/>
        </w:rPr>
        <w:t>импортозамещения</w:t>
      </w:r>
      <w:proofErr w:type="spellEnd"/>
      <w:r w:rsidRPr="00444093">
        <w:rPr>
          <w:rFonts w:ascii="Times New Roman" w:hAnsi="Times New Roman" w:cs="Times New Roman"/>
        </w:rPr>
        <w:t>,</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реализация Национальной технологической инициативы</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Отдельные виды инноваций могут быть разработаны и успешно внедрены с участием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В то же время предусматривается оказание приоритетной поддержки малым и средним предприятиям, реализующим проекты в сфере </w:t>
      </w:r>
      <w:proofErr w:type="spellStart"/>
      <w:r w:rsidRPr="00444093">
        <w:rPr>
          <w:rFonts w:ascii="Times New Roman" w:hAnsi="Times New Roman" w:cs="Times New Roman"/>
        </w:rPr>
        <w:t>импортозамещения</w:t>
      </w:r>
      <w:proofErr w:type="spellEnd"/>
      <w:r w:rsidRPr="00444093">
        <w:rPr>
          <w:rFonts w:ascii="Times New Roman" w:hAnsi="Times New Roman" w:cs="Times New Roman"/>
        </w:rPr>
        <w:t>.</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Перспективными направлениями такой работы являются: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тиражирование лучших практик </w:t>
      </w:r>
      <w:proofErr w:type="spellStart"/>
      <w:r w:rsidRPr="00444093">
        <w:rPr>
          <w:rFonts w:ascii="Times New Roman" w:hAnsi="Times New Roman" w:cs="Times New Roman"/>
        </w:rPr>
        <w:t>импортозамещения</w:t>
      </w:r>
      <w:proofErr w:type="spellEnd"/>
      <w:r w:rsidRPr="00444093">
        <w:rPr>
          <w:rFonts w:ascii="Times New Roman" w:hAnsi="Times New Roman" w:cs="Times New Roman"/>
        </w:rPr>
        <w:t>, актуальных для российского рынка;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формирование баз данных и каталогов продукции, содержащих информацию о приоритетных товарах, требующих </w:t>
      </w:r>
      <w:proofErr w:type="spellStart"/>
      <w:r w:rsidRPr="00444093">
        <w:rPr>
          <w:rFonts w:ascii="Times New Roman" w:hAnsi="Times New Roman" w:cs="Times New Roman"/>
        </w:rPr>
        <w:t>импортозамещения</w:t>
      </w:r>
      <w:proofErr w:type="spellEnd"/>
      <w:r w:rsidRPr="00444093">
        <w:rPr>
          <w:rFonts w:ascii="Times New Roman" w:hAnsi="Times New Roman" w:cs="Times New Roman"/>
        </w:rPr>
        <w:t xml:space="preserve"> с учетом технологических приоритетов.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Особую роль в поддержке проектов малых и средних предприятий в сфере </w:t>
      </w:r>
      <w:proofErr w:type="spellStart"/>
      <w:r w:rsidRPr="00444093">
        <w:rPr>
          <w:rFonts w:ascii="Times New Roman" w:hAnsi="Times New Roman" w:cs="Times New Roman"/>
        </w:rPr>
        <w:t>импортозамещения</w:t>
      </w:r>
      <w:proofErr w:type="spellEnd"/>
      <w:r w:rsidRPr="00444093">
        <w:rPr>
          <w:rFonts w:ascii="Times New Roman" w:hAnsi="Times New Roman" w:cs="Times New Roman"/>
        </w:rPr>
        <w:t xml:space="preserve"> будут играть программы, реализуемые Фондом развития промышленности.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4. Обеспечение доступности финансовых ресурсов для малых</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и средних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Стимулирование коммерческих банков к расширению</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кредитования малого 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реализация механизмов электронного документооборота при кредитовании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расширение программ кредитования субъектов малого и среднего предпринимательства, реализуемых кредитными организациями;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разработка системы стандартов кредитования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w:t>
      </w:r>
      <w:proofErr w:type="spellStart"/>
      <w:r w:rsidRPr="00444093">
        <w:rPr>
          <w:rFonts w:ascii="Times New Roman" w:hAnsi="Times New Roman" w:cs="Times New Roman"/>
        </w:rPr>
        <w:t>аллокации</w:t>
      </w:r>
      <w:proofErr w:type="spellEnd"/>
      <w:r w:rsidRPr="00444093">
        <w:rPr>
          <w:rFonts w:ascii="Times New Roman" w:hAnsi="Times New Roman" w:cs="Times New Roman"/>
        </w:rPr>
        <w:t xml:space="preserve"> капитала (взвешивания кредитов), относимых к кредитам, предоставляемым малым и средним предприятиям.</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микрофинансирования</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Проблема доступа субъектов малого и среднего предпринимательства (в первую очередь из массового сектора) к финансовым ресурсам решается в том числе и за счет развития микрофинансирования.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Для расширения доступности </w:t>
      </w:r>
      <w:proofErr w:type="spellStart"/>
      <w:r w:rsidRPr="00444093">
        <w:rPr>
          <w:rFonts w:ascii="Times New Roman" w:hAnsi="Times New Roman" w:cs="Times New Roman"/>
        </w:rPr>
        <w:t>микрофинансовых</w:t>
      </w:r>
      <w:proofErr w:type="spellEnd"/>
      <w:r w:rsidRPr="00444093">
        <w:rPr>
          <w:rFonts w:ascii="Times New Roman" w:hAnsi="Times New Roman" w:cs="Times New Roman"/>
        </w:rPr>
        <w:t xml:space="preserve"> услуг необходимо создать условия для эффективного взаимодействия </w:t>
      </w:r>
      <w:proofErr w:type="spellStart"/>
      <w:r w:rsidRPr="00444093">
        <w:rPr>
          <w:rFonts w:ascii="Times New Roman" w:hAnsi="Times New Roman" w:cs="Times New Roman"/>
        </w:rPr>
        <w:t>микрофинансовых</w:t>
      </w:r>
      <w:proofErr w:type="spellEnd"/>
      <w:r w:rsidRPr="00444093">
        <w:rPr>
          <w:rFonts w:ascii="Times New Roman" w:hAnsi="Times New Roman" w:cs="Times New Roman"/>
        </w:rPr>
        <w:t xml:space="preserve">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национальной гарантийной системы поддержки малого</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lastRenderedPageBreak/>
        <w:t xml:space="preserve">В рамках реализации Стратегии будет продолжена начатая в 2014 году работа по развитию </w:t>
      </w:r>
      <w:hyperlink r:id="rId8" w:history="1">
        <w:r w:rsidRPr="00444093">
          <w:rPr>
            <w:rFonts w:ascii="Times New Roman" w:hAnsi="Times New Roman" w:cs="Times New Roman"/>
            <w:color w:val="0000FF"/>
          </w:rPr>
          <w:t>национальной гарантийной системы</w:t>
        </w:r>
      </w:hyperlink>
      <w:r w:rsidRPr="00444093">
        <w:rPr>
          <w:rFonts w:ascii="Times New Roman" w:hAnsi="Times New Roman" w:cs="Times New Roman"/>
        </w:rP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Выделены следующие ориентиры развития национальной гарантийной системы поддержки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улучшение условий кредитования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увеличение объемов долгосрочного кредитования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увеличение количества банковских продуктов, целевой аудиторией которых являются малые и средние предприятия;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повышение эффективности деятельности участников национальной гарантийной системы поддержки малого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повышение эффективности расходов бюджетов, направляемых на финансирование деятельности гарантийных организаций.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w:t>
      </w:r>
      <w:proofErr w:type="spellStart"/>
      <w:r w:rsidRPr="00444093">
        <w:rPr>
          <w:rFonts w:ascii="Times New Roman" w:hAnsi="Times New Roman" w:cs="Times New Roman"/>
        </w:rPr>
        <w:t>согарантии</w:t>
      </w:r>
      <w:proofErr w:type="spellEnd"/>
      <w:r w:rsidRPr="00444093">
        <w:rPr>
          <w:rFonts w:ascii="Times New Roman" w:hAnsi="Times New Roman" w:cs="Times New Roman"/>
        </w:rPr>
        <w:t xml:space="preserve">, </w:t>
      </w:r>
      <w:proofErr w:type="spellStart"/>
      <w:r w:rsidRPr="00444093">
        <w:rPr>
          <w:rFonts w:ascii="Times New Roman" w:hAnsi="Times New Roman" w:cs="Times New Roman"/>
        </w:rPr>
        <w:t>контргарантии</w:t>
      </w:r>
      <w:proofErr w:type="spellEnd"/>
      <w:r w:rsidRPr="00444093">
        <w:rPr>
          <w:rFonts w:ascii="Times New Roman" w:hAnsi="Times New Roman" w:cs="Times New Roman"/>
        </w:rPr>
        <w:t xml:space="preserve"> будут выступать основными гарантийными продуктами, предоставляемыми Корпорацией для региональных гарантийных организаций.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возможности для </w:t>
      </w:r>
      <w:proofErr w:type="spellStart"/>
      <w:r w:rsidRPr="00444093">
        <w:rPr>
          <w:rFonts w:ascii="Times New Roman" w:hAnsi="Times New Roman" w:cs="Times New Roman"/>
        </w:rPr>
        <w:t>секьюритизации</w:t>
      </w:r>
      <w:proofErr w:type="spellEnd"/>
      <w:r w:rsidRPr="00444093">
        <w:rPr>
          <w:rFonts w:ascii="Times New Roman" w:hAnsi="Times New Roman" w:cs="Times New Roman"/>
        </w:rPr>
        <w:t xml:space="preserve"> пулов кредитов, обеспеченных гарантийной поддержкой.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2017 - 2018 годы - этап активного роста путем стимулирования кредитования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долгосрочного финансирования</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lastRenderedPageBreak/>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 xml:space="preserve">Развитие рынка </w:t>
      </w:r>
      <w:proofErr w:type="spellStart"/>
      <w:r w:rsidRPr="00444093">
        <w:rPr>
          <w:rFonts w:ascii="Times New Roman" w:hAnsi="Times New Roman" w:cs="Times New Roman"/>
        </w:rPr>
        <w:t>секьюритизации</w:t>
      </w:r>
      <w:proofErr w:type="spellEnd"/>
      <w:r w:rsidRPr="00444093">
        <w:rPr>
          <w:rFonts w:ascii="Times New Roman" w:hAnsi="Times New Roman" w:cs="Times New Roman"/>
        </w:rPr>
        <w:t xml:space="preserve"> кредитов</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 xml:space="preserve">Механизм </w:t>
      </w:r>
      <w:proofErr w:type="spellStart"/>
      <w:r w:rsidRPr="00444093">
        <w:rPr>
          <w:rFonts w:ascii="Times New Roman" w:hAnsi="Times New Roman" w:cs="Times New Roman"/>
        </w:rPr>
        <w:t>секьюритизации</w:t>
      </w:r>
      <w:proofErr w:type="spellEnd"/>
      <w:r w:rsidRPr="00444093">
        <w:rPr>
          <w:rFonts w:ascii="Times New Roman" w:hAnsi="Times New Roman" w:cs="Times New Roman"/>
        </w:rPr>
        <w:t xml:space="preserve">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Поэтапное развитие рынка </w:t>
      </w:r>
      <w:proofErr w:type="spellStart"/>
      <w:r w:rsidRPr="00444093">
        <w:rPr>
          <w:rFonts w:ascii="Times New Roman" w:hAnsi="Times New Roman" w:cs="Times New Roman"/>
        </w:rPr>
        <w:t>секьюритизации</w:t>
      </w:r>
      <w:proofErr w:type="spellEnd"/>
      <w:r w:rsidRPr="00444093">
        <w:rPr>
          <w:rFonts w:ascii="Times New Roman" w:hAnsi="Times New Roman" w:cs="Times New Roman"/>
        </w:rPr>
        <w:t xml:space="preserve">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лизинга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требования к оказанию которых будут разработаны Корпорацией.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факторинга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системы стандартов факторинга и принципов оценки кредитного риска;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расширение практики использования </w:t>
      </w:r>
      <w:proofErr w:type="spellStart"/>
      <w:r w:rsidRPr="00444093">
        <w:rPr>
          <w:rFonts w:ascii="Times New Roman" w:hAnsi="Times New Roman" w:cs="Times New Roman"/>
        </w:rPr>
        <w:t>факторинговых</w:t>
      </w:r>
      <w:proofErr w:type="spellEnd"/>
      <w:r w:rsidRPr="00444093">
        <w:rPr>
          <w:rFonts w:ascii="Times New Roman" w:hAnsi="Times New Roman" w:cs="Times New Roman"/>
        </w:rPr>
        <w:t xml:space="preserve"> схем при исполнении контрактов для нужд государственного сектора экономики;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содействие развитию электронных площадок для осуществления сделок в рамках факторинга.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Реализация программ субсидирования затрат субъектов малого</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w:t>
      </w:r>
      <w:proofErr w:type="spellStart"/>
      <w:r w:rsidRPr="00444093">
        <w:rPr>
          <w:rFonts w:ascii="Times New Roman" w:hAnsi="Times New Roman" w:cs="Times New Roman"/>
        </w:rPr>
        <w:t>микрозаймов</w:t>
      </w:r>
      <w:proofErr w:type="spellEnd"/>
      <w:r w:rsidRPr="00444093">
        <w:rPr>
          <w:rFonts w:ascii="Times New Roman" w:hAnsi="Times New Roman" w:cs="Times New Roman"/>
        </w:rPr>
        <w:t xml:space="preserve">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В рамках предоставления прямой поддержки в форме субсидий будет осуществлена </w:t>
      </w:r>
      <w:proofErr w:type="spellStart"/>
      <w:r w:rsidRPr="00444093">
        <w:rPr>
          <w:rFonts w:ascii="Times New Roman" w:hAnsi="Times New Roman" w:cs="Times New Roman"/>
        </w:rPr>
        <w:t>приоритизация</w:t>
      </w:r>
      <w:proofErr w:type="spellEnd"/>
      <w:r w:rsidRPr="00444093">
        <w:rPr>
          <w:rFonts w:ascii="Times New Roman" w:hAnsi="Times New Roman" w:cs="Times New Roman"/>
        </w:rPr>
        <w:t xml:space="preserve"> следующих целевых групп - возможных получателей поддержки: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w:t>
      </w:r>
      <w:proofErr w:type="spellStart"/>
      <w:r w:rsidRPr="00444093">
        <w:rPr>
          <w:rFonts w:ascii="Times New Roman" w:hAnsi="Times New Roman" w:cs="Times New Roman"/>
        </w:rPr>
        <w:t>импортозамещения</w:t>
      </w:r>
      <w:proofErr w:type="spellEnd"/>
      <w:r w:rsidRPr="00444093">
        <w:rPr>
          <w:rFonts w:ascii="Times New Roman" w:hAnsi="Times New Roman" w:cs="Times New Roman"/>
        </w:rPr>
        <w:t xml:space="preserve">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субъекты малого и среднего предпринимательства, осуществляющие деятельность в </w:t>
      </w:r>
      <w:proofErr w:type="spellStart"/>
      <w:r w:rsidRPr="00444093">
        <w:rPr>
          <w:rFonts w:ascii="Times New Roman" w:hAnsi="Times New Roman" w:cs="Times New Roman"/>
        </w:rPr>
        <w:t>монопрофильных</w:t>
      </w:r>
      <w:proofErr w:type="spellEnd"/>
      <w:r w:rsidRPr="00444093">
        <w:rPr>
          <w:rFonts w:ascii="Times New Roman" w:hAnsi="Times New Roman" w:cs="Times New Roman"/>
        </w:rPr>
        <w:t xml:space="preserve"> муниципальных образованиях красной и желтой зон, а также в Дальневосточном и </w:t>
      </w:r>
      <w:proofErr w:type="gramStart"/>
      <w:r w:rsidRPr="00444093">
        <w:rPr>
          <w:rFonts w:ascii="Times New Roman" w:hAnsi="Times New Roman" w:cs="Times New Roman"/>
        </w:rPr>
        <w:t>Северо-Кавказском</w:t>
      </w:r>
      <w:proofErr w:type="gramEnd"/>
      <w:r w:rsidRPr="00444093">
        <w:rPr>
          <w:rFonts w:ascii="Times New Roman" w:hAnsi="Times New Roman" w:cs="Times New Roman"/>
        </w:rPr>
        <w:t xml:space="preserve"> федеральных округах, в Республике Крым и г. Севастополе, - доступ к широкому спектру субсидий на цели развития бизнеса;</w:t>
      </w:r>
    </w:p>
    <w:p w:rsidR="00444093" w:rsidRPr="00444093" w:rsidRDefault="00444093">
      <w:pPr>
        <w:pStyle w:val="ConsPlusNormal"/>
        <w:jc w:val="both"/>
        <w:rPr>
          <w:rFonts w:ascii="Times New Roman" w:hAnsi="Times New Roman" w:cs="Times New Roman"/>
        </w:rPr>
      </w:pPr>
      <w:r w:rsidRPr="00444093">
        <w:rPr>
          <w:rFonts w:ascii="Times New Roman" w:hAnsi="Times New Roman" w:cs="Times New Roman"/>
        </w:rPr>
        <w:t xml:space="preserve">(в ред. </w:t>
      </w:r>
      <w:hyperlink r:id="rId9" w:history="1">
        <w:r w:rsidRPr="00444093">
          <w:rPr>
            <w:rFonts w:ascii="Times New Roman" w:hAnsi="Times New Roman" w:cs="Times New Roman"/>
            <w:color w:val="0000FF"/>
          </w:rPr>
          <w:t>распоряжения</w:t>
        </w:r>
      </w:hyperlink>
      <w:r w:rsidRPr="00444093">
        <w:rPr>
          <w:rFonts w:ascii="Times New Roman" w:hAnsi="Times New Roman" w:cs="Times New Roman"/>
        </w:rPr>
        <w:t xml:space="preserve"> Правительства РФ от 08.12.2016 N 2623-р)</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инструментов прямого финансирования</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бизнес-ангелов, гибридного (мезонинного) финансирования.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Предлагается реализовать меры, направленные на всестороннюю поддержку существующих и создание новых объединений бизнес-ангелов, а также на повышение информированности предпринимательского сообщества о возможностях привлечения инвестиций на ранних стадиях.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новых инструментов финансирования малых</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 средних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бизнес-проекты.</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lastRenderedPageBreak/>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w:t>
      </w:r>
      <w:proofErr w:type="spellStart"/>
      <w:r w:rsidRPr="00444093">
        <w:rPr>
          <w:rFonts w:ascii="Times New Roman" w:hAnsi="Times New Roman" w:cs="Times New Roman"/>
        </w:rPr>
        <w:t>краудфандинг</w:t>
      </w:r>
      <w:proofErr w:type="spellEnd"/>
      <w:r w:rsidRPr="00444093">
        <w:rPr>
          <w:rFonts w:ascii="Times New Roman" w:hAnsi="Times New Roman" w:cs="Times New Roman"/>
        </w:rPr>
        <w:t xml:space="preserve"> и </w:t>
      </w:r>
      <w:proofErr w:type="spellStart"/>
      <w:r w:rsidRPr="00444093">
        <w:rPr>
          <w:rFonts w:ascii="Times New Roman" w:hAnsi="Times New Roman" w:cs="Times New Roman"/>
        </w:rPr>
        <w:t>краудинвестинг</w:t>
      </w:r>
      <w:proofErr w:type="spellEnd"/>
      <w:r w:rsidRPr="00444093">
        <w:rPr>
          <w:rFonts w:ascii="Times New Roman" w:hAnsi="Times New Roman" w:cs="Times New Roman"/>
        </w:rPr>
        <w:t>). В рамках реализации Стратегии будут предложены решения, связанные с развитием указанных источников финансирования проектов.</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5. Совершенствование политики в области налогообложения</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 неналоговых платежей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стабильность и предсказуемость;</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ориентация на реальные потребности субъектов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сбалансированность фискального и стимулирующего действия налогов;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активное вовлечение бизнеса в процесс обсуждения налоговых инициатив.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Для граждан, осуществляющих приносящую доход деятельность и не зарегистрированных в качестве индивидуальных предпринимателей (для </w:t>
      </w:r>
      <w:proofErr w:type="spellStart"/>
      <w:r w:rsidRPr="00444093">
        <w:rPr>
          <w:rFonts w:ascii="Times New Roman" w:hAnsi="Times New Roman" w:cs="Times New Roman"/>
        </w:rPr>
        <w:t>самозанятых</w:t>
      </w:r>
      <w:proofErr w:type="spellEnd"/>
      <w:r w:rsidRPr="00444093">
        <w:rPr>
          <w:rFonts w:ascii="Times New Roman" w:hAnsi="Times New Roman" w:cs="Times New Roman"/>
        </w:rPr>
        <w:t xml:space="preserve"> граждан), будет предусмотрена возможность добровольного уведомления об осуществлении указанной деятельности с </w:t>
      </w:r>
      <w:r w:rsidRPr="00444093">
        <w:rPr>
          <w:rFonts w:ascii="Times New Roman" w:hAnsi="Times New Roman" w:cs="Times New Roman"/>
        </w:rPr>
        <w:lastRenderedPageBreak/>
        <w:t>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6. Повышение качества государственного регулирования</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в сфере малого 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Сокращение административной нагрузки на малые и средние</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предприятия со стороны контрольно-надзорных органов</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Малые и средние предприятия несут высокие издержки при выполнении требований контрольно-надзорных органов.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формирование и ведение единого реестра проверок;</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обеспечение 3-летнего моратория на проведение плановых проверок в отношении субъектов малого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апробацию риск-ориентированного подхода при осуществлении государственного контроля (надзора) и муниципального контроля в отдельных сферах;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расширение практики применения риск-ориентированного подхода при проведении мероприятий по контролю (надзору);</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форм и методов осуществления контрольно-надзорной деятельности;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методов оценки результативности и эффективности осуществления контрольно-надзорной деятельности.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Соответствующие мероприятия предусмотрены в рамках </w:t>
      </w:r>
      <w:hyperlink r:id="rId10" w:history="1">
        <w:r w:rsidRPr="00444093">
          <w:rPr>
            <w:rFonts w:ascii="Times New Roman" w:hAnsi="Times New Roman" w:cs="Times New Roman"/>
            <w:color w:val="0000FF"/>
          </w:rPr>
          <w:t>плана</w:t>
        </w:r>
      </w:hyperlink>
      <w:r w:rsidRPr="00444093">
        <w:rPr>
          <w:rFonts w:ascii="Times New Roman" w:hAnsi="Times New Roman" w:cs="Times New Roman"/>
        </w:rP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lastRenderedPageBreak/>
        <w:t>Неотъемлемыми условиями для снижения издержек малых и средних предприятий в рассматриваемой сфере должны стать:</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проведение систематической разъяснительной работы в отношении содержания обязательных требований и планируемых изменений;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расширение практики применения мер по вынесению предупреждения в случае выявления нарушений законодательства Российской Федерации.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рынка труда и обеспечение легализации работников</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малых и средних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Кроме того, необходимо проработать вопрос о закреплении нового правового статуса граждан, относящихся к категории </w:t>
      </w:r>
      <w:proofErr w:type="spellStart"/>
      <w:r w:rsidRPr="00444093">
        <w:rPr>
          <w:rFonts w:ascii="Times New Roman" w:hAnsi="Times New Roman" w:cs="Times New Roman"/>
        </w:rPr>
        <w:t>самозанятых</w:t>
      </w:r>
      <w:proofErr w:type="spellEnd"/>
      <w:r w:rsidRPr="00444093">
        <w:rPr>
          <w:rFonts w:ascii="Times New Roman" w:hAnsi="Times New Roman" w:cs="Times New Roman"/>
        </w:rPr>
        <w:t xml:space="preserve"> граждан.</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Устранение административных барьеров в сфере подключения</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объектов к сетям инженерно-технического обеспечения</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Дополнительно предстоит принять следующие решения: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 утверждении типовых форм договоров на подключение объектов к системам водоснабжения, водоотведения, теплоснабжения, газоснабжения.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Упрощение процедур доступа малых и средних предприятий</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к использованию объектов движимого и недвижимого имущества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В целях укрепления имущественной основы для ведения предпринимательской деятельности предстоит:</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разработать дополнительные механизмы снижения арендных ставок;</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повысить уровень информированности предпринимателей о возможностях получения имущественной поддержки;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сформировать стандарты оказания имущественной поддержки субъектам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Субъектам малого и среднего предпринимательства до 1 июля 2018 г. предоставлена возможность </w:t>
      </w:r>
      <w:proofErr w:type="gramStart"/>
      <w:r w:rsidRPr="00444093">
        <w:rPr>
          <w:rFonts w:ascii="Times New Roman" w:hAnsi="Times New Roman" w:cs="Times New Roman"/>
        </w:rPr>
        <w:t>преимущественного права выкупа</w:t>
      </w:r>
      <w:proofErr w:type="gramEnd"/>
      <w:r w:rsidRPr="00444093">
        <w:rPr>
          <w:rFonts w:ascii="Times New Roman" w:hAnsi="Times New Roman" w:cs="Times New Roman"/>
        </w:rPr>
        <w:t xml:space="preserve">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Создание и развитие единой информационно-сервисной</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инфраструктуры для малых и средних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w:t>
      </w:r>
      <w:proofErr w:type="spellStart"/>
      <w:r w:rsidRPr="00444093">
        <w:rPr>
          <w:rFonts w:ascii="Times New Roman" w:hAnsi="Times New Roman" w:cs="Times New Roman"/>
        </w:rPr>
        <w:t>геомаркетинговую</w:t>
      </w:r>
      <w:proofErr w:type="spellEnd"/>
      <w:r w:rsidRPr="00444093">
        <w:rPr>
          <w:rFonts w:ascii="Times New Roman" w:hAnsi="Times New Roman" w:cs="Times New Roman"/>
        </w:rPr>
        <w:t xml:space="preserve">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 видов деятельности, всех существующих видах поддержки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Одновременно необходимо с участием ведущих предпринимательских объединений реализовать </w:t>
      </w:r>
      <w:proofErr w:type="spellStart"/>
      <w:r w:rsidRPr="00444093">
        <w:rPr>
          <w:rFonts w:ascii="Times New Roman" w:hAnsi="Times New Roman" w:cs="Times New Roman"/>
        </w:rPr>
        <w:t>проактивный</w:t>
      </w:r>
      <w:proofErr w:type="spellEnd"/>
      <w:r w:rsidRPr="00444093">
        <w:rPr>
          <w:rFonts w:ascii="Times New Roman" w:hAnsi="Times New Roman" w:cs="Times New Roman"/>
        </w:rPr>
        <w:t xml:space="preserve">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w:t>
      </w:r>
      <w:proofErr w:type="spellStart"/>
      <w:r w:rsidRPr="00444093">
        <w:rPr>
          <w:rFonts w:ascii="Times New Roman" w:hAnsi="Times New Roman" w:cs="Times New Roman"/>
        </w:rPr>
        <w:t>медийном</w:t>
      </w:r>
      <w:proofErr w:type="spellEnd"/>
      <w:r w:rsidRPr="00444093">
        <w:rPr>
          <w:rFonts w:ascii="Times New Roman" w:hAnsi="Times New Roman" w:cs="Times New Roman"/>
        </w:rPr>
        <w:t xml:space="preserve"> пространстве.</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lastRenderedPageBreak/>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Упрощение отчетности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интерактивных сервисов для взаимодействия между предпринимателями и органами государственной власти и местного самоуправления.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Продолжится работа по дальнейшему упрощению правил ведения бухгалтерского учета на малых и средних предприятиях.</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механизмов обратной связи</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 общественного мониторинга решений в сфере развития малого</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7. Стимулирование развития предпринимательской деятельности</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на отдельных территориях</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Реализация эффективной политики по развитию</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малого и среднего предпринимательства в субъектах</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Российской Федерации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Развитие малого или среднего предприятия - это всегда развитие конкретного предприятия на определенной территории.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выделение региональных отраслевых точек роста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создание и развитие объектов инфраструктуры поддержки субъектов малого и среднего </w:t>
      </w:r>
      <w:r w:rsidRPr="00444093">
        <w:rPr>
          <w:rFonts w:ascii="Times New Roman" w:hAnsi="Times New Roman" w:cs="Times New Roman"/>
        </w:rPr>
        <w:lastRenderedPageBreak/>
        <w:t>предпринимательства (в том числе межрегиональных);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предоставление льгот по налогам в рамках специальных налоговых режимов;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выделение территорий опережающего развития и содействие развитию кластеров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оказание имущественной поддержки субъектам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учет потенциала для развития малых и средних предприятий при территориальном планировании.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w:t>
      </w:r>
      <w:proofErr w:type="spellStart"/>
      <w:r w:rsidRPr="00444093">
        <w:rPr>
          <w:rFonts w:ascii="Times New Roman" w:hAnsi="Times New Roman" w:cs="Times New Roman"/>
        </w:rPr>
        <w:t>софинансирования</w:t>
      </w:r>
      <w:proofErr w:type="spellEnd"/>
      <w:r w:rsidRPr="00444093">
        <w:rPr>
          <w:rFonts w:ascii="Times New Roman" w:hAnsi="Times New Roman" w:cs="Times New Roman"/>
        </w:rPr>
        <w:t xml:space="preserve"> со стороны субъектов Российской Федерации.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В целях обеспечения </w:t>
      </w:r>
      <w:proofErr w:type="spellStart"/>
      <w:r w:rsidRPr="00444093">
        <w:rPr>
          <w:rFonts w:ascii="Times New Roman" w:hAnsi="Times New Roman" w:cs="Times New Roman"/>
        </w:rPr>
        <w:t>проактивной</w:t>
      </w:r>
      <w:proofErr w:type="spellEnd"/>
      <w:r w:rsidRPr="00444093">
        <w:rPr>
          <w:rFonts w:ascii="Times New Roman" w:hAnsi="Times New Roman" w:cs="Times New Roman"/>
        </w:rPr>
        <w:t xml:space="preserve">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малого и среднего предпринимательства</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в </w:t>
      </w:r>
      <w:proofErr w:type="spellStart"/>
      <w:r w:rsidRPr="00444093">
        <w:rPr>
          <w:rFonts w:ascii="Times New Roman" w:hAnsi="Times New Roman" w:cs="Times New Roman"/>
        </w:rPr>
        <w:t>монопрофильных</w:t>
      </w:r>
      <w:proofErr w:type="spellEnd"/>
      <w:r w:rsidRPr="00444093">
        <w:rPr>
          <w:rFonts w:ascii="Times New Roman" w:hAnsi="Times New Roman" w:cs="Times New Roman"/>
        </w:rPr>
        <w:t xml:space="preserve"> муниципальных образованиях</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 xml:space="preserve">Развитие малого и среднего предпринимательства - один из факторов обеспечения занятости и диверсификации экономики </w:t>
      </w:r>
      <w:proofErr w:type="spellStart"/>
      <w:r w:rsidRPr="00444093">
        <w:rPr>
          <w:rFonts w:ascii="Times New Roman" w:hAnsi="Times New Roman" w:cs="Times New Roman"/>
        </w:rPr>
        <w:t>монопрофильных</w:t>
      </w:r>
      <w:proofErr w:type="spellEnd"/>
      <w:r w:rsidRPr="00444093">
        <w:rPr>
          <w:rFonts w:ascii="Times New Roman" w:hAnsi="Times New Roman" w:cs="Times New Roman"/>
        </w:rPr>
        <w:t xml:space="preserve"> муниципальных образований.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Основными направлениями поддержки и развития малых и средних предприятий на территории </w:t>
      </w:r>
      <w:proofErr w:type="spellStart"/>
      <w:r w:rsidRPr="00444093">
        <w:rPr>
          <w:rFonts w:ascii="Times New Roman" w:hAnsi="Times New Roman" w:cs="Times New Roman"/>
        </w:rPr>
        <w:t>монопрофильных</w:t>
      </w:r>
      <w:proofErr w:type="spellEnd"/>
      <w:r w:rsidRPr="00444093">
        <w:rPr>
          <w:rFonts w:ascii="Times New Roman" w:hAnsi="Times New Roman" w:cs="Times New Roman"/>
        </w:rPr>
        <w:t xml:space="preserve"> муниципальных образований являются:</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стимулирование создания производств с высокой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предоставление льгот на приобретение или долгосрочную аренду сельскохозяйственных земель для организации личных приусадебных хозяйств в целях последующей реализации произведенной продукции на местных рынках;</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развитие мер государственной невозвратной финансовой поддержки малых и средних предприятий в </w:t>
      </w:r>
      <w:proofErr w:type="spellStart"/>
      <w:r w:rsidRPr="00444093">
        <w:rPr>
          <w:rFonts w:ascii="Times New Roman" w:hAnsi="Times New Roman" w:cs="Times New Roman"/>
        </w:rPr>
        <w:t>монопрофильных</w:t>
      </w:r>
      <w:proofErr w:type="spellEnd"/>
      <w:r w:rsidRPr="00444093">
        <w:rPr>
          <w:rFonts w:ascii="Times New Roman" w:hAnsi="Times New Roman" w:cs="Times New Roman"/>
        </w:rPr>
        <w:t xml:space="preserve"> городах красной и желтой зон;</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поддержка предпринимательской активности за счет реализации мер прямой поддержки бизнес-проектов и мер по развитию бизнес-инфраструктуры в рамках деятельности Фонда развития моногородов.</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8. Укрепление кадрового и предпринимательского потенциала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Развитие механизмов подготовки квалифицированных кадров</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для малых и средних предприятий</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 рамках реализации Стратегии будут обеспечены:</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внедрение программ повышения квалификации и профессиональной переподготовки работников малых и средних предприятий;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 форматов (кейсы, деловые игры, курсы лекций и пр.).</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3"/>
        <w:rPr>
          <w:rFonts w:ascii="Times New Roman" w:hAnsi="Times New Roman" w:cs="Times New Roman"/>
        </w:rPr>
      </w:pPr>
      <w:r w:rsidRPr="00444093">
        <w:rPr>
          <w:rFonts w:ascii="Times New Roman" w:hAnsi="Times New Roman" w:cs="Times New Roman"/>
        </w:rPr>
        <w:t>Раскрытие предпринимательского потенциала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объявление 2018 года Годом предпринимательства в Российской Федерации;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w:t>
      </w:r>
      <w:proofErr w:type="spellStart"/>
      <w:r w:rsidRPr="00444093">
        <w:rPr>
          <w:rFonts w:ascii="Times New Roman" w:hAnsi="Times New Roman" w:cs="Times New Roman"/>
        </w:rPr>
        <w:t>интернет-ресурсов</w:t>
      </w:r>
      <w:proofErr w:type="spellEnd"/>
      <w:r w:rsidRPr="00444093">
        <w:rPr>
          <w:rFonts w:ascii="Times New Roman" w:hAnsi="Times New Roman" w:cs="Times New Roman"/>
        </w:rPr>
        <w:t>;</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развитие системы адаптации высвобождаемых с крупных предприятий работников и их переобучение основам предпринимательской деятельности.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Необходимо также реализовать меры по увеличению интереса молодежи к началу и ведению </w:t>
      </w:r>
      <w:r w:rsidRPr="00444093">
        <w:rPr>
          <w:rFonts w:ascii="Times New Roman" w:hAnsi="Times New Roman" w:cs="Times New Roman"/>
        </w:rPr>
        <w:lastRenderedPageBreak/>
        <w:t>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V. Механизмы реализации Стратегии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1. Организационное обеспечение Стратегии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2. Обеспечение мониторинга и корректировки Стратегии</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1" w:history="1">
        <w:r w:rsidRPr="00444093">
          <w:rPr>
            <w:rFonts w:ascii="Times New Roman" w:hAnsi="Times New Roman" w:cs="Times New Roman"/>
            <w:color w:val="0000FF"/>
          </w:rPr>
          <w:t>статьей 9</w:t>
        </w:r>
      </w:hyperlink>
      <w:r w:rsidRPr="00444093">
        <w:rPr>
          <w:rFonts w:ascii="Times New Roman" w:hAnsi="Times New Roman" w:cs="Times New Roman"/>
        </w:rPr>
        <w:t xml:space="preserve"> Федерального закона от 24 июля 2007 г. N 209-ФЗ "О развитии малого и среднего предпринимательства в Российской Федерации".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Отчетная информация о реализации Стратегии будет также формироваться в соответствии с </w:t>
      </w:r>
      <w:hyperlink r:id="rId12" w:history="1">
        <w:r w:rsidRPr="00444093">
          <w:rPr>
            <w:rFonts w:ascii="Times New Roman" w:hAnsi="Times New Roman" w:cs="Times New Roman"/>
            <w:color w:val="0000FF"/>
          </w:rPr>
          <w:t>Правилами</w:t>
        </w:r>
      </w:hyperlink>
      <w:r w:rsidRPr="00444093">
        <w:rPr>
          <w:rFonts w:ascii="Times New Roman" w:hAnsi="Times New Roman" w:cs="Times New Roman"/>
        </w:rP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rsidR="00444093" w:rsidRPr="00444093" w:rsidRDefault="00444093">
      <w:pPr>
        <w:pStyle w:val="ConsPlusNormal"/>
        <w:spacing w:before="220"/>
        <w:ind w:firstLine="540"/>
        <w:jc w:val="both"/>
        <w:rPr>
          <w:rFonts w:ascii="Times New Roman" w:hAnsi="Times New Roman" w:cs="Times New Roman"/>
        </w:rPr>
      </w:pPr>
      <w:r w:rsidRPr="00444093">
        <w:rPr>
          <w:rFonts w:ascii="Times New Roman" w:hAnsi="Times New Roman" w:cs="Times New Roman"/>
        </w:rP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w:t>
      </w:r>
      <w:r w:rsidRPr="00444093">
        <w:rPr>
          <w:rFonts w:ascii="Times New Roman" w:hAnsi="Times New Roman" w:cs="Times New Roman"/>
        </w:rPr>
        <w:lastRenderedPageBreak/>
        <w:t xml:space="preserve">предусмотренных </w:t>
      </w:r>
      <w:hyperlink w:anchor="P677" w:history="1">
        <w:r w:rsidRPr="00444093">
          <w:rPr>
            <w:rFonts w:ascii="Times New Roman" w:hAnsi="Times New Roman" w:cs="Times New Roman"/>
            <w:color w:val="0000FF"/>
          </w:rPr>
          <w:t>планом</w:t>
        </w:r>
      </w:hyperlink>
      <w:r w:rsidRPr="00444093">
        <w:rPr>
          <w:rFonts w:ascii="Times New Roman" w:hAnsi="Times New Roman" w:cs="Times New Roman"/>
        </w:rP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 распоряжением Правительства Российской Федерации от 2 июня 2016 г. N 1083-р.</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right"/>
        <w:outlineLvl w:val="1"/>
        <w:rPr>
          <w:rFonts w:ascii="Times New Roman" w:hAnsi="Times New Roman" w:cs="Times New Roman"/>
        </w:rPr>
      </w:pPr>
      <w:r w:rsidRPr="00444093">
        <w:rPr>
          <w:rFonts w:ascii="Times New Roman" w:hAnsi="Times New Roman" w:cs="Times New Roman"/>
        </w:rPr>
        <w:t>Приложение</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к Стратегии развития малого</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и среднего предпринимательства</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в Российской Федерации</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на период до 2030 года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center"/>
        <w:rPr>
          <w:rFonts w:ascii="Times New Roman" w:hAnsi="Times New Roman" w:cs="Times New Roman"/>
        </w:rPr>
      </w:pPr>
      <w:bookmarkStart w:id="1" w:name="P494"/>
      <w:bookmarkEnd w:id="1"/>
      <w:r w:rsidRPr="00444093">
        <w:rPr>
          <w:rFonts w:ascii="Times New Roman" w:hAnsi="Times New Roman" w:cs="Times New Roman"/>
        </w:rPr>
        <w:t>ЦЕЛЕВЫЕ ИНДИКАТОРЫ</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РЕАЛИЗАЦИИ СТРАТЕГИИ РАЗВИТИЯ МАЛОГО И СРЕДНЕГО</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ПРЕДПРИНИМАТЕЛЬСТВА В РОССИЙСКОЙ ФЕДЕРАЦИИ</w:t>
      </w:r>
    </w:p>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НА ПЕРИОД ДО 2030 ГОДА</w:t>
      </w:r>
    </w:p>
    <w:p w:rsidR="00444093" w:rsidRPr="00444093" w:rsidRDefault="00444093">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1020"/>
        <w:gridCol w:w="1190"/>
        <w:gridCol w:w="680"/>
        <w:gridCol w:w="680"/>
        <w:gridCol w:w="680"/>
        <w:gridCol w:w="680"/>
        <w:gridCol w:w="680"/>
        <w:gridCol w:w="680"/>
      </w:tblGrid>
      <w:tr w:rsidR="00444093" w:rsidRPr="00444093">
        <w:tc>
          <w:tcPr>
            <w:tcW w:w="453" w:type="dxa"/>
            <w:tcBorders>
              <w:top w:val="single" w:sz="4" w:space="0" w:color="auto"/>
              <w:left w:val="nil"/>
              <w:bottom w:val="single" w:sz="4" w:space="0" w:color="auto"/>
            </w:tcBorders>
          </w:tcPr>
          <w:p w:rsidR="00444093" w:rsidRPr="00444093" w:rsidRDefault="00444093">
            <w:pPr>
              <w:pStyle w:val="ConsPlusNormal"/>
              <w:rPr>
                <w:rFonts w:ascii="Times New Roman" w:hAnsi="Times New Roman" w:cs="Times New Roman"/>
              </w:rPr>
            </w:pPr>
          </w:p>
        </w:tc>
        <w:tc>
          <w:tcPr>
            <w:tcW w:w="2324"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Показатель</w:t>
            </w:r>
          </w:p>
        </w:tc>
        <w:tc>
          <w:tcPr>
            <w:tcW w:w="1020"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Единица измерения</w:t>
            </w:r>
          </w:p>
        </w:tc>
        <w:tc>
          <w:tcPr>
            <w:tcW w:w="1190"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Источник информации</w:t>
            </w:r>
          </w:p>
        </w:tc>
        <w:tc>
          <w:tcPr>
            <w:tcW w:w="680"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2014 год</w:t>
            </w:r>
          </w:p>
        </w:tc>
        <w:tc>
          <w:tcPr>
            <w:tcW w:w="680"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2015 год</w:t>
            </w:r>
          </w:p>
        </w:tc>
        <w:tc>
          <w:tcPr>
            <w:tcW w:w="680"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2018 год</w:t>
            </w:r>
          </w:p>
        </w:tc>
        <w:tc>
          <w:tcPr>
            <w:tcW w:w="680"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2020 год</w:t>
            </w:r>
          </w:p>
        </w:tc>
        <w:tc>
          <w:tcPr>
            <w:tcW w:w="680"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2025 год</w:t>
            </w:r>
          </w:p>
        </w:tc>
        <w:tc>
          <w:tcPr>
            <w:tcW w:w="680" w:type="dxa"/>
            <w:tcBorders>
              <w:top w:val="single" w:sz="4" w:space="0" w:color="auto"/>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2030 год</w:t>
            </w:r>
          </w:p>
        </w:tc>
      </w:tr>
      <w:tr w:rsidR="00444093" w:rsidRPr="00444093">
        <w:tblPrEx>
          <w:tblBorders>
            <w:insideH w:val="none" w:sz="0" w:space="0" w:color="auto"/>
            <w:insideV w:val="none" w:sz="0" w:space="0" w:color="auto"/>
          </w:tblBorders>
        </w:tblPrEx>
        <w:tc>
          <w:tcPr>
            <w:tcW w:w="9067" w:type="dxa"/>
            <w:gridSpan w:val="10"/>
            <w:tcBorders>
              <w:top w:val="single" w:sz="4" w:space="0" w:color="auto"/>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I. Единый центр поддержки малого и среднего предпринимательства</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Оборот субъектов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процентов</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Росстата</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100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98</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118</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134</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185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250</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процентов</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Росстата</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100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96,9</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112</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123,5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159</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200</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процентов</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Росстата</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11,8</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12,2</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13,5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14,4</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17</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Доля среднесписочной численности работников (без внешних совместителей), занятых у субъектов малого и среднего </w:t>
            </w:r>
            <w:r w:rsidRPr="00444093">
              <w:rPr>
                <w:rFonts w:ascii="Times New Roman" w:hAnsi="Times New Roman" w:cs="Times New Roman"/>
              </w:rPr>
              <w:lastRenderedPageBreak/>
              <w:t>предпринимательства, в общей численности занятого населения</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процентов</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Росстата</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25,2</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25,6</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27,3</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28,4</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31,5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35</w:t>
            </w:r>
          </w:p>
        </w:tc>
      </w:tr>
      <w:tr w:rsidR="00444093" w:rsidRPr="00444093">
        <w:tblPrEx>
          <w:tblBorders>
            <w:insideH w:val="none" w:sz="0" w:space="0" w:color="auto"/>
            <w:insideV w:val="none" w:sz="0" w:space="0" w:color="auto"/>
          </w:tblBorders>
        </w:tblPrEx>
        <w:tc>
          <w:tcPr>
            <w:tcW w:w="9067" w:type="dxa"/>
            <w:gridSpan w:val="10"/>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II. Рыночные ниши для бизнеса</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5.</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Количество нестационарных торговых объектов круглогодичного размещения и мобильных торговых объектов</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тыс. единиц</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данные Росстата и </w:t>
            </w:r>
            <w:proofErr w:type="spellStart"/>
            <w:r w:rsidRPr="00444093">
              <w:rPr>
                <w:rFonts w:ascii="Times New Roman" w:hAnsi="Times New Roman" w:cs="Times New Roman"/>
              </w:rPr>
              <w:t>Минпромторга</w:t>
            </w:r>
            <w:proofErr w:type="spellEnd"/>
            <w:r w:rsidRPr="00444093">
              <w:rPr>
                <w:rFonts w:ascii="Times New Roman" w:hAnsi="Times New Roman" w:cs="Times New Roman"/>
              </w:rPr>
              <w:t xml:space="preserve">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191</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195,5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264</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286</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286</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6.</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процентов</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Минэкономразвития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18</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25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25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25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25</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2324" w:type="dxa"/>
            <w:tcBorders>
              <w:top w:val="nil"/>
              <w:left w:val="nil"/>
              <w:bottom w:val="nil"/>
              <w:right w:val="nil"/>
            </w:tcBorders>
          </w:tcPr>
          <w:p w:rsidR="00444093" w:rsidRPr="00444093" w:rsidRDefault="00444093">
            <w:pPr>
              <w:pStyle w:val="ConsPlusNormal"/>
              <w:ind w:left="283"/>
              <w:rPr>
                <w:rFonts w:ascii="Times New Roman" w:hAnsi="Times New Roman" w:cs="Times New Roman"/>
              </w:rPr>
            </w:pPr>
            <w:r w:rsidRPr="00444093">
              <w:rPr>
                <w:rFonts w:ascii="Times New Roman" w:hAnsi="Times New Roman" w:cs="Times New Roman"/>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процентов</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Минэкономразвития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10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15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15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15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15</w:t>
            </w:r>
          </w:p>
        </w:tc>
      </w:tr>
      <w:tr w:rsidR="00444093" w:rsidRPr="00444093">
        <w:tblPrEx>
          <w:tblBorders>
            <w:insideH w:val="none" w:sz="0" w:space="0" w:color="auto"/>
            <w:insideV w:val="none" w:sz="0" w:space="0" w:color="auto"/>
          </w:tblBorders>
        </w:tblPrEx>
        <w:tc>
          <w:tcPr>
            <w:tcW w:w="9067" w:type="dxa"/>
            <w:gridSpan w:val="10"/>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III. Технологическое развитие</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7.</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Прирост высокопроизводительных рабочих мест на малых и средних предприятиях (накопленным итогом)</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тыс. единиц</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Росстата и Минэкономразвития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1250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1750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3000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4250</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8.</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Доля экспорта малых и средних предприятий в общем объеме </w:t>
            </w:r>
            <w:r w:rsidRPr="00444093">
              <w:rPr>
                <w:rFonts w:ascii="Times New Roman" w:hAnsi="Times New Roman" w:cs="Times New Roman"/>
              </w:rPr>
              <w:lastRenderedPageBreak/>
              <w:t>экспорта Российской Федерации</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процентов</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ФТС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6</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6, 5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7</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7,5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9</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12</w:t>
            </w:r>
          </w:p>
        </w:tc>
      </w:tr>
      <w:tr w:rsidR="00444093" w:rsidRPr="00444093">
        <w:tblPrEx>
          <w:tblBorders>
            <w:insideH w:val="none" w:sz="0" w:space="0" w:color="auto"/>
            <w:insideV w:val="none" w:sz="0" w:space="0" w:color="auto"/>
          </w:tblBorders>
        </w:tblPrEx>
        <w:tc>
          <w:tcPr>
            <w:tcW w:w="9067" w:type="dxa"/>
            <w:gridSpan w:val="10"/>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IV. Доступное финансирование</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9.</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процентов</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Банка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18,4</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17,3</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19</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22</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23</w:t>
            </w:r>
          </w:p>
        </w:tc>
      </w:tr>
      <w:tr w:rsidR="00444093" w:rsidRPr="00444093">
        <w:tblPrEx>
          <w:tblBorders>
            <w:insideH w:val="none" w:sz="0" w:space="0" w:color="auto"/>
            <w:insideV w:val="none" w:sz="0" w:space="0" w:color="auto"/>
          </w:tblBorders>
        </w:tblPrEx>
        <w:tc>
          <w:tcPr>
            <w:tcW w:w="9067" w:type="dxa"/>
            <w:gridSpan w:val="10"/>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V. Предсказуемая фискальная политика</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10.</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единиц</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Росстата и ФНС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14,1</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16,5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17,5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22,5</w:t>
            </w:r>
          </w:p>
        </w:tc>
      </w:tr>
      <w:tr w:rsidR="00444093" w:rsidRPr="00444093">
        <w:tblPrEx>
          <w:tblBorders>
            <w:insideH w:val="none" w:sz="0" w:space="0" w:color="auto"/>
            <w:insideV w:val="none" w:sz="0" w:space="0" w:color="auto"/>
          </w:tblBorders>
        </w:tblPrEx>
        <w:tc>
          <w:tcPr>
            <w:tcW w:w="9067" w:type="dxa"/>
            <w:gridSpan w:val="10"/>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VI. Высокое качество государственного регулирования</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11.</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единиц</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Росстата и ФНС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38,8</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39</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42</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44</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46</w:t>
            </w:r>
          </w:p>
        </w:tc>
      </w:tr>
      <w:tr w:rsidR="00444093" w:rsidRPr="00444093">
        <w:tblPrEx>
          <w:tblBorders>
            <w:insideH w:val="none" w:sz="0" w:space="0" w:color="auto"/>
            <w:insideV w:val="none" w:sz="0" w:space="0" w:color="auto"/>
          </w:tblBorders>
        </w:tblPrEx>
        <w:tc>
          <w:tcPr>
            <w:tcW w:w="9067" w:type="dxa"/>
            <w:gridSpan w:val="10"/>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VII. Территориальное развитие</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12.</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единиц</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Росстата и ФНС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47</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50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55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55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55</w:t>
            </w:r>
          </w:p>
        </w:tc>
      </w:tr>
      <w:tr w:rsidR="00444093" w:rsidRPr="00444093">
        <w:tblPrEx>
          <w:tblBorders>
            <w:insideH w:val="none" w:sz="0" w:space="0" w:color="auto"/>
            <w:insideV w:val="none" w:sz="0" w:space="0" w:color="auto"/>
          </w:tblBorders>
        </w:tblPrEx>
        <w:tc>
          <w:tcPr>
            <w:tcW w:w="453"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13.</w:t>
            </w:r>
          </w:p>
        </w:tc>
        <w:tc>
          <w:tcPr>
            <w:tcW w:w="232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Доля средств, направляемая на реализацию мероприятий в сфере </w:t>
            </w:r>
            <w:r w:rsidRPr="00444093">
              <w:rPr>
                <w:rFonts w:ascii="Times New Roman" w:hAnsi="Times New Roman" w:cs="Times New Roman"/>
              </w:rPr>
              <w:lastRenderedPageBreak/>
              <w:t xml:space="preserve">развития малого и среднего предпринимательства в </w:t>
            </w:r>
            <w:proofErr w:type="spellStart"/>
            <w:r w:rsidRPr="00444093">
              <w:rPr>
                <w:rFonts w:ascii="Times New Roman" w:hAnsi="Times New Roman" w:cs="Times New Roman"/>
              </w:rPr>
              <w:t>монопрофильных</w:t>
            </w:r>
            <w:proofErr w:type="spellEnd"/>
            <w:r w:rsidRPr="00444093">
              <w:rPr>
                <w:rFonts w:ascii="Times New Roman" w:hAnsi="Times New Roman" w:cs="Times New Roman"/>
              </w:rP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процентов</w:t>
            </w:r>
          </w:p>
        </w:tc>
        <w:tc>
          <w:tcPr>
            <w:tcW w:w="119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данные Минэкономразвития России</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1,6</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2,6</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5</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10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10</w:t>
            </w:r>
          </w:p>
        </w:tc>
        <w:tc>
          <w:tcPr>
            <w:tcW w:w="680"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не менее 10</w:t>
            </w:r>
          </w:p>
        </w:tc>
      </w:tr>
      <w:tr w:rsidR="00444093" w:rsidRPr="00444093">
        <w:tblPrEx>
          <w:tblBorders>
            <w:insideH w:val="none" w:sz="0" w:space="0" w:color="auto"/>
            <w:insideV w:val="none" w:sz="0" w:space="0" w:color="auto"/>
          </w:tblBorders>
        </w:tblPrEx>
        <w:tc>
          <w:tcPr>
            <w:tcW w:w="9067" w:type="dxa"/>
            <w:gridSpan w:val="10"/>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VIII. Квалифицированные кадры</w:t>
            </w:r>
          </w:p>
        </w:tc>
      </w:tr>
      <w:tr w:rsidR="00444093" w:rsidRPr="00444093">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14.</w:t>
            </w:r>
          </w:p>
        </w:tc>
        <w:tc>
          <w:tcPr>
            <w:tcW w:w="2324" w:type="dxa"/>
            <w:tcBorders>
              <w:top w:val="nil"/>
              <w:left w:val="nil"/>
              <w:bottom w:val="single" w:sz="4" w:space="0" w:color="auto"/>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Доля граждан, планирующих открыть собственный бизнес в течение ближайших 3 лет</w:t>
            </w:r>
          </w:p>
        </w:tc>
        <w:tc>
          <w:tcPr>
            <w:tcW w:w="1020"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процентов</w:t>
            </w:r>
          </w:p>
        </w:tc>
        <w:tc>
          <w:tcPr>
            <w:tcW w:w="1190"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опросные данные</w:t>
            </w:r>
          </w:p>
        </w:tc>
        <w:tc>
          <w:tcPr>
            <w:tcW w:w="680"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4,7</w:t>
            </w:r>
          </w:p>
        </w:tc>
        <w:tc>
          <w:tcPr>
            <w:tcW w:w="680"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5</w:t>
            </w:r>
          </w:p>
        </w:tc>
        <w:tc>
          <w:tcPr>
            <w:tcW w:w="680"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7</w:t>
            </w:r>
          </w:p>
        </w:tc>
        <w:tc>
          <w:tcPr>
            <w:tcW w:w="680"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7,5</w:t>
            </w:r>
          </w:p>
        </w:tc>
        <w:tc>
          <w:tcPr>
            <w:tcW w:w="680"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10</w:t>
            </w:r>
          </w:p>
        </w:tc>
        <w:tc>
          <w:tcPr>
            <w:tcW w:w="680"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12,5</w:t>
            </w:r>
          </w:p>
        </w:tc>
      </w:tr>
    </w:tbl>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rPr>
          <w:rFonts w:ascii="Times New Roman" w:hAnsi="Times New Roman" w:cs="Times New Roman"/>
        </w:rPr>
        <w:sectPr w:rsidR="00444093" w:rsidRPr="00444093" w:rsidSect="00DC529D">
          <w:pgSz w:w="11906" w:h="16838"/>
          <w:pgMar w:top="1134" w:right="850" w:bottom="1134" w:left="1701" w:header="708" w:footer="708" w:gutter="0"/>
          <w:cols w:space="708"/>
          <w:docGrid w:linePitch="360"/>
        </w:sectPr>
      </w:pPr>
    </w:p>
    <w:p w:rsidR="00444093" w:rsidRPr="00444093" w:rsidRDefault="00444093">
      <w:pPr>
        <w:pStyle w:val="ConsPlusNormal"/>
        <w:jc w:val="right"/>
        <w:outlineLvl w:val="0"/>
        <w:rPr>
          <w:rFonts w:ascii="Times New Roman" w:hAnsi="Times New Roman" w:cs="Times New Roman"/>
        </w:rPr>
      </w:pPr>
      <w:r w:rsidRPr="00444093">
        <w:rPr>
          <w:rFonts w:ascii="Times New Roman" w:hAnsi="Times New Roman" w:cs="Times New Roman"/>
        </w:rPr>
        <w:lastRenderedPageBreak/>
        <w:t>Утвержден</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распоряжением Правительства</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Российской Федерации</w:t>
      </w:r>
    </w:p>
    <w:p w:rsidR="00444093" w:rsidRPr="00444093" w:rsidRDefault="00444093">
      <w:pPr>
        <w:pStyle w:val="ConsPlusNormal"/>
        <w:jc w:val="right"/>
        <w:rPr>
          <w:rFonts w:ascii="Times New Roman" w:hAnsi="Times New Roman" w:cs="Times New Roman"/>
        </w:rPr>
      </w:pPr>
      <w:r w:rsidRPr="00444093">
        <w:rPr>
          <w:rFonts w:ascii="Times New Roman" w:hAnsi="Times New Roman" w:cs="Times New Roman"/>
        </w:rPr>
        <w:t>от 2 июня 2016 г. N 1083-р</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Title"/>
        <w:jc w:val="center"/>
        <w:rPr>
          <w:rFonts w:ascii="Times New Roman" w:hAnsi="Times New Roman" w:cs="Times New Roman"/>
        </w:rPr>
      </w:pPr>
      <w:bookmarkStart w:id="2" w:name="P677"/>
      <w:bookmarkEnd w:id="2"/>
      <w:r w:rsidRPr="00444093">
        <w:rPr>
          <w:rFonts w:ascii="Times New Roman" w:hAnsi="Times New Roman" w:cs="Times New Roman"/>
        </w:rPr>
        <w:t>ПЛАН</w:t>
      </w:r>
    </w:p>
    <w:p w:rsidR="00444093" w:rsidRPr="00444093" w:rsidRDefault="00444093">
      <w:pPr>
        <w:pStyle w:val="ConsPlusTitle"/>
        <w:jc w:val="center"/>
        <w:rPr>
          <w:rFonts w:ascii="Times New Roman" w:hAnsi="Times New Roman" w:cs="Times New Roman"/>
        </w:rPr>
      </w:pPr>
      <w:r w:rsidRPr="00444093">
        <w:rPr>
          <w:rFonts w:ascii="Times New Roman" w:hAnsi="Times New Roman" w:cs="Times New Roman"/>
        </w:rPr>
        <w:t>МЕРОПРИЯТИЙ ("ДОРОЖНАЯ КАРТА") ПО РЕАЛИЗАЦИИ СТРАТЕГИИ</w:t>
      </w:r>
    </w:p>
    <w:p w:rsidR="00444093" w:rsidRPr="00444093" w:rsidRDefault="00444093">
      <w:pPr>
        <w:pStyle w:val="ConsPlusTitle"/>
        <w:jc w:val="center"/>
        <w:rPr>
          <w:rFonts w:ascii="Times New Roman" w:hAnsi="Times New Roman" w:cs="Times New Roman"/>
        </w:rPr>
      </w:pPr>
      <w:r w:rsidRPr="00444093">
        <w:rPr>
          <w:rFonts w:ascii="Times New Roman" w:hAnsi="Times New Roman" w:cs="Times New Roman"/>
        </w:rPr>
        <w:t>РАЗВИТИЯ МАЛОГО И СРЕДНЕГО ПРЕДПРИНИМАТЕЛЬСТВА</w:t>
      </w:r>
    </w:p>
    <w:p w:rsidR="00444093" w:rsidRPr="00444093" w:rsidRDefault="00444093">
      <w:pPr>
        <w:pStyle w:val="ConsPlusTitle"/>
        <w:jc w:val="center"/>
        <w:rPr>
          <w:rFonts w:ascii="Times New Roman" w:hAnsi="Times New Roman" w:cs="Times New Roman"/>
        </w:rPr>
      </w:pPr>
      <w:r w:rsidRPr="00444093">
        <w:rPr>
          <w:rFonts w:ascii="Times New Roman" w:hAnsi="Times New Roman" w:cs="Times New Roman"/>
        </w:rPr>
        <w:t>В РОССИЙСКОЙ ФЕДЕРАЦИИ НА ПЕРИОД ДО 2030 ГОДА</w:t>
      </w:r>
    </w:p>
    <w:p w:rsidR="00444093" w:rsidRPr="00444093" w:rsidRDefault="00444093">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288"/>
        <w:gridCol w:w="1700"/>
        <w:gridCol w:w="2494"/>
        <w:gridCol w:w="1814"/>
        <w:gridCol w:w="1417"/>
        <w:gridCol w:w="2494"/>
      </w:tblGrid>
      <w:tr w:rsidR="00444093" w:rsidRPr="00444093">
        <w:tc>
          <w:tcPr>
            <w:tcW w:w="3684" w:type="dxa"/>
            <w:gridSpan w:val="2"/>
            <w:tcBorders>
              <w:top w:val="single" w:sz="4" w:space="0" w:color="auto"/>
              <w:left w:val="nil"/>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Наименование мероприятия</w:t>
            </w:r>
          </w:p>
        </w:tc>
        <w:tc>
          <w:tcPr>
            <w:tcW w:w="1700"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Вид документа</w:t>
            </w:r>
          </w:p>
        </w:tc>
        <w:tc>
          <w:tcPr>
            <w:tcW w:w="2494"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Ответственный исполнитель</w:t>
            </w:r>
          </w:p>
        </w:tc>
        <w:tc>
          <w:tcPr>
            <w:tcW w:w="1814"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Срок реализации</w:t>
            </w:r>
          </w:p>
        </w:tc>
        <w:tc>
          <w:tcPr>
            <w:tcW w:w="1417" w:type="dxa"/>
            <w:tcBorders>
              <w:top w:val="single" w:sz="4" w:space="0" w:color="auto"/>
              <w:bottom w:val="single" w:sz="4" w:space="0" w:color="auto"/>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Объем дополнительного финансирования, млрд. рублей (оценка)</w:t>
            </w:r>
          </w:p>
        </w:tc>
        <w:tc>
          <w:tcPr>
            <w:tcW w:w="2494" w:type="dxa"/>
            <w:tcBorders>
              <w:top w:val="single" w:sz="4" w:space="0" w:color="auto"/>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Ожидаемые результаты</w:t>
            </w:r>
          </w:p>
        </w:tc>
      </w:tr>
      <w:tr w:rsidR="00444093" w:rsidRPr="00444093">
        <w:tblPrEx>
          <w:tblBorders>
            <w:insideH w:val="none" w:sz="0" w:space="0" w:color="auto"/>
            <w:insideV w:val="none" w:sz="0" w:space="0" w:color="auto"/>
          </w:tblBorders>
        </w:tblPrEx>
        <w:tc>
          <w:tcPr>
            <w:tcW w:w="13603" w:type="dxa"/>
            <w:gridSpan w:val="7"/>
            <w:tcBorders>
              <w:top w:val="single" w:sz="4" w:space="0" w:color="auto"/>
              <w:left w:val="nil"/>
              <w:bottom w:val="nil"/>
              <w:right w:val="nil"/>
            </w:tcBorders>
          </w:tcPr>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I. Единый центр поддержки малого и среднего предпринимательства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Создание </w:t>
            </w:r>
            <w:proofErr w:type="spellStart"/>
            <w:r w:rsidRPr="00444093">
              <w:rPr>
                <w:rFonts w:ascii="Times New Roman" w:hAnsi="Times New Roman" w:cs="Times New Roman"/>
              </w:rPr>
              <w:t>геомаркетинговой</w:t>
            </w:r>
            <w:proofErr w:type="spellEnd"/>
            <w:r w:rsidRPr="00444093">
              <w:rPr>
                <w:rFonts w:ascii="Times New Roman" w:hAnsi="Times New Roman" w:cs="Times New Roman"/>
              </w:rPr>
              <w:t xml:space="preserve"> информационно-аналитической системы (бизнес-навигатора), направленной на:</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содействие в выборе рыночных ниш;</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предоставление доступа предпринимателей к исчерпывающей информации в отношении получения поддержки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август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повышение уровня информированности субъектов малого и среднего предпринимательства о возможностях для развития бизнеса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Проведение информационной кампании, направленной на освещение деятельности АО "Корпорация "МСП" и </w:t>
            </w:r>
            <w:r w:rsidRPr="00444093">
              <w:rPr>
                <w:rFonts w:ascii="Times New Roman" w:hAnsi="Times New Roman" w:cs="Times New Roman"/>
              </w:rPr>
              <w:lastRenderedPageBreak/>
              <w:t>реализуемых мер поддержки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один раз в полугодие, не позднее 15-го числа месяца, </w:t>
            </w:r>
            <w:r w:rsidRPr="00444093">
              <w:rPr>
                <w:rFonts w:ascii="Times New Roman" w:hAnsi="Times New Roman" w:cs="Times New Roman"/>
              </w:rPr>
              <w:lastRenderedPageBreak/>
              <w:t>следующего за отчетным периодом</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повышение уровня информированности предпринимателей о существующих мерах и </w:t>
            </w:r>
            <w:r w:rsidRPr="00444093">
              <w:rPr>
                <w:rFonts w:ascii="Times New Roman" w:hAnsi="Times New Roman" w:cs="Times New Roman"/>
              </w:rPr>
              <w:lastRenderedPageBreak/>
              <w:t>программах поддержки</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II. Рыночные ниши для бизнеса</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Развитие конкуренции на локальных рынках</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Внедрение стандарта развития конкуренции в субъектах Российской Федерации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ежегодно в соответствии с </w:t>
            </w:r>
            <w:hyperlink r:id="rId13" w:history="1">
              <w:r w:rsidRPr="00444093">
                <w:rPr>
                  <w:rFonts w:ascii="Times New Roman" w:hAnsi="Times New Roman" w:cs="Times New Roman"/>
                  <w:color w:val="0000FF"/>
                </w:rPr>
                <w:t>распоряжением</w:t>
              </w:r>
            </w:hyperlink>
            <w:r w:rsidRPr="00444093">
              <w:rPr>
                <w:rFonts w:ascii="Times New Roman" w:hAnsi="Times New Roman" w:cs="Times New Roman"/>
              </w:rPr>
              <w:t xml:space="preserve"> Правительства Российской Федерации от 5 сентября 2015 г. N 1738-р</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внедрение стандарта развития конкуренции в 85 субъектах Российской Федерации</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Стимулирование спроса на продукцию малых и средних предприятий</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Расширение участия малых и средних предприятий в закупках товаров, работ, услуг отдельными видами юридических лиц:</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tc>
        <w:tc>
          <w:tcPr>
            <w:tcW w:w="181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1417"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1-й этап - обеспечение разработки и утверждения 35 конкретными заказчиками, определенными в соответствии с Федеральным </w:t>
            </w:r>
            <w:hyperlink r:id="rId14" w:history="1">
              <w:r w:rsidRPr="00444093">
                <w:rPr>
                  <w:rFonts w:ascii="Times New Roman" w:hAnsi="Times New Roman" w:cs="Times New Roman"/>
                  <w:color w:val="0000FF"/>
                </w:rPr>
                <w:t>законом</w:t>
              </w:r>
            </w:hyperlink>
            <w:r w:rsidRPr="00444093">
              <w:rPr>
                <w:rFonts w:ascii="Times New Roman" w:hAnsi="Times New Roman" w:cs="Times New Roman"/>
              </w:rPr>
              <w:t xml:space="preserve"> "О закупках товаров, работ, услуг </w:t>
            </w:r>
            <w:r w:rsidRPr="00444093">
              <w:rPr>
                <w:rFonts w:ascii="Times New Roman" w:hAnsi="Times New Roman" w:cs="Times New Roman"/>
              </w:rPr>
              <w:lastRenderedPageBreak/>
              <w:t>отдельными видами юридических лиц", программ партнерства с субъектами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декабрь 2016 г.</w:t>
            </w:r>
          </w:p>
        </w:tc>
        <w:tc>
          <w:tcPr>
            <w:tcW w:w="1417" w:type="dxa"/>
            <w:vMerge/>
            <w:tcBorders>
              <w:top w:val="nil"/>
              <w:left w:val="nil"/>
              <w:bottom w:val="nil"/>
              <w:right w:val="nil"/>
            </w:tcBorders>
          </w:tcPr>
          <w:p w:rsidR="00444093" w:rsidRPr="00444093" w:rsidRDefault="00444093">
            <w:pPr>
              <w:rPr>
                <w:rFonts w:ascii="Times New Roman" w:hAnsi="Times New Roman" w:cs="Times New Roman"/>
              </w:rPr>
            </w:pP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2-й этап - методическое содействие организации закупок 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декабрь 2017 г.</w:t>
            </w:r>
          </w:p>
        </w:tc>
        <w:tc>
          <w:tcPr>
            <w:tcW w:w="1417" w:type="dxa"/>
            <w:vMerge/>
            <w:tcBorders>
              <w:top w:val="nil"/>
              <w:left w:val="nil"/>
              <w:bottom w:val="nil"/>
              <w:right w:val="nil"/>
            </w:tcBorders>
          </w:tcPr>
          <w:p w:rsidR="00444093" w:rsidRPr="00444093" w:rsidRDefault="00444093">
            <w:pPr>
              <w:rPr>
                <w:rFonts w:ascii="Times New Roman" w:hAnsi="Times New Roman" w:cs="Times New Roman"/>
              </w:rPr>
            </w:pP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5.</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Постепенное наращивание обязательной квоты по закупкам 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постановление Правительства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ФАС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ноябрь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увеличение доли закупок товаров, работ услуг отдельными видами юридических лиц до 25 процентов с 2018 года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6.</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Разработка рекомендаций для организаций, образующих инфраструктуру поддержки субъектов малого и среднего предпринимательства, по "</w:t>
            </w:r>
            <w:proofErr w:type="spellStart"/>
            <w:r w:rsidRPr="00444093">
              <w:rPr>
                <w:rFonts w:ascii="Times New Roman" w:hAnsi="Times New Roman" w:cs="Times New Roman"/>
              </w:rPr>
              <w:t>довыращиванию</w:t>
            </w:r>
            <w:proofErr w:type="spellEnd"/>
            <w:r w:rsidRPr="00444093">
              <w:rPr>
                <w:rFonts w:ascii="Times New Roman" w:hAnsi="Times New Roman" w:cs="Times New Roman"/>
              </w:rPr>
              <w:t xml:space="preserve">"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w:t>
            </w:r>
            <w:r w:rsidRPr="00444093">
              <w:rPr>
                <w:rFonts w:ascii="Times New Roman" w:hAnsi="Times New Roman" w:cs="Times New Roman"/>
              </w:rPr>
              <w:lastRenderedPageBreak/>
              <w:t>конкретными заказчиками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август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7.</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видами юридических лиц</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июль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совершенствование практики реализации программ партнерства между заказчиками и субъектами малого и среднего предпринимательства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8.</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Расширение возможностей доступа малых и средних предприятий к закупкам, осуществляемым в соответствии с Федеральным </w:t>
            </w:r>
            <w:hyperlink r:id="rId15" w:history="1">
              <w:r w:rsidRPr="00444093">
                <w:rPr>
                  <w:rFonts w:ascii="Times New Roman" w:hAnsi="Times New Roman" w:cs="Times New Roman"/>
                  <w:color w:val="0000FF"/>
                </w:rPr>
                <w:t>законом</w:t>
              </w:r>
            </w:hyperlink>
            <w:r w:rsidRPr="00444093">
              <w:rPr>
                <w:rFonts w:ascii="Times New Roman" w:hAnsi="Times New Roman" w:cs="Times New Roman"/>
              </w:rP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ФАС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сентябрь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увеличение количества участников закупок товаров, работ, услуг отдельными видами юридических лиц</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9.</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ФАС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декабрь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увеличение количества участников закупок товаров, работ, услуг отдельными видами юридических лиц</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Развитие торговли и потребительского рынка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10</w:t>
            </w:r>
            <w:r w:rsidRPr="00444093">
              <w:rPr>
                <w:rFonts w:ascii="Times New Roman" w:hAnsi="Times New Roman" w:cs="Times New Roman"/>
              </w:rPr>
              <w:lastRenderedPageBreak/>
              <w:t>.</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Установление прозрачных и </w:t>
            </w:r>
            <w:r w:rsidRPr="00444093">
              <w:rPr>
                <w:rFonts w:ascii="Times New Roman" w:hAnsi="Times New Roman" w:cs="Times New Roman"/>
              </w:rPr>
              <w:lastRenderedPageBreak/>
              <w:t>единообразных правил и общих принципов организации нестационарной и мобильной торговли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федеральный </w:t>
            </w:r>
            <w:r w:rsidRPr="00444093">
              <w:rPr>
                <w:rFonts w:ascii="Times New Roman" w:hAnsi="Times New Roman" w:cs="Times New Roman"/>
              </w:rPr>
              <w:lastRenderedPageBreak/>
              <w:t>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roofErr w:type="spellStart"/>
            <w:r w:rsidRPr="00444093">
              <w:rPr>
                <w:rFonts w:ascii="Times New Roman" w:hAnsi="Times New Roman" w:cs="Times New Roman"/>
              </w:rPr>
              <w:lastRenderedPageBreak/>
              <w:t>Минпромторг</w:t>
            </w:r>
            <w:proofErr w:type="spellEnd"/>
            <w:r w:rsidRPr="00444093">
              <w:rPr>
                <w:rFonts w:ascii="Times New Roman" w:hAnsi="Times New Roman" w:cs="Times New Roman"/>
              </w:rPr>
              <w:t xml:space="preserve">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ФАС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сентябрь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снижение </w:t>
            </w:r>
            <w:r w:rsidRPr="00444093">
              <w:rPr>
                <w:rFonts w:ascii="Times New Roman" w:hAnsi="Times New Roman" w:cs="Times New Roman"/>
              </w:rPr>
              <w:lastRenderedPageBreak/>
              <w:t>административных барьеров для развития предприятий в сфере торговли;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легализация теневой торговли</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lastRenderedPageBreak/>
              <w:t>Повышение качества продукции российских малых и средних предприятий</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11.</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Стимулирование спроса на продукцию малых и средних предприятий на основе повышения ее качества,</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в том числе:</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подготовка концепции реализации проекта "Сделано в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roofErr w:type="spellStart"/>
            <w:r w:rsidRPr="00444093">
              <w:rPr>
                <w:rFonts w:ascii="Times New Roman" w:hAnsi="Times New Roman" w:cs="Times New Roman"/>
              </w:rPr>
              <w:t>Минпромторг</w:t>
            </w:r>
            <w:proofErr w:type="spellEnd"/>
            <w:r w:rsidRPr="00444093">
              <w:rPr>
                <w:rFonts w:ascii="Times New Roman" w:hAnsi="Times New Roman" w:cs="Times New Roman"/>
              </w:rPr>
              <w:t xml:space="preserve">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заинтересованные федеральные органы исполнительной власти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март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создание дополнительных возможностей по продвижению продукции малых и средних предприятий на российском рынке</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lastRenderedPageBreak/>
              <w:t>III. Технологическое развитие</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Развитие инфраструктуры поддержки субъектов малого и среднего предпринимательства, осуществляющих инновационную деятельность</w:t>
            </w:r>
          </w:p>
        </w:tc>
      </w:tr>
      <w:tr w:rsidR="00444093" w:rsidRPr="00444093">
        <w:tblPrEx>
          <w:tblBorders>
            <w:insideH w:val="none" w:sz="0" w:space="0" w:color="auto"/>
            <w:insideV w:val="none" w:sz="0" w:space="0" w:color="auto"/>
          </w:tblBorders>
        </w:tblPrEx>
        <w:tc>
          <w:tcPr>
            <w:tcW w:w="396"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12.</w:t>
            </w:r>
          </w:p>
        </w:tc>
        <w:tc>
          <w:tcPr>
            <w:tcW w:w="3288"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Расширение предоставления грантов малым инновационным предприятиям на финансовое 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июнь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 </w:t>
            </w:r>
            <w:hyperlink w:anchor="P1145" w:history="1">
              <w:r w:rsidRPr="00444093">
                <w:rPr>
                  <w:rFonts w:ascii="Times New Roman" w:hAnsi="Times New Roman" w:cs="Times New Roman"/>
                  <w:color w:val="0000FF"/>
                </w:rPr>
                <w:t>&lt;*&gt;</w:t>
              </w:r>
            </w:hyperlink>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444093" w:rsidRPr="00444093">
        <w:tblPrEx>
          <w:tblBorders>
            <w:insideH w:val="none" w:sz="0" w:space="0" w:color="auto"/>
            <w:insideV w:val="none" w:sz="0" w:space="0" w:color="auto"/>
          </w:tblBorders>
        </w:tblPrEx>
        <w:tc>
          <w:tcPr>
            <w:tcW w:w="396" w:type="dxa"/>
            <w:vMerge/>
            <w:tcBorders>
              <w:top w:val="nil"/>
              <w:left w:val="nil"/>
              <w:bottom w:val="nil"/>
              <w:right w:val="nil"/>
            </w:tcBorders>
          </w:tcPr>
          <w:p w:rsidR="00444093" w:rsidRPr="00444093" w:rsidRDefault="00444093">
            <w:pPr>
              <w:rPr>
                <w:rFonts w:ascii="Times New Roman" w:hAnsi="Times New Roman" w:cs="Times New Roman"/>
              </w:rPr>
            </w:pPr>
          </w:p>
        </w:tc>
        <w:tc>
          <w:tcPr>
            <w:tcW w:w="3288" w:type="dxa"/>
            <w:vMerge/>
            <w:tcBorders>
              <w:top w:val="nil"/>
              <w:left w:val="nil"/>
              <w:bottom w:val="nil"/>
              <w:right w:val="nil"/>
            </w:tcBorders>
          </w:tcPr>
          <w:p w:rsidR="00444093" w:rsidRPr="00444093" w:rsidRDefault="00444093">
            <w:pPr>
              <w:rPr>
                <w:rFonts w:ascii="Times New Roman" w:hAnsi="Times New Roman" w:cs="Times New Roman"/>
              </w:rPr>
            </w:pP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май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3 </w:t>
            </w:r>
            <w:hyperlink w:anchor="P1146" w:history="1">
              <w:r w:rsidRPr="00444093">
                <w:rPr>
                  <w:rFonts w:ascii="Times New Roman" w:hAnsi="Times New Roman" w:cs="Times New Roman"/>
                  <w:color w:val="0000FF"/>
                </w:rPr>
                <w:t>&lt;**&gt;</w:t>
              </w:r>
            </w:hyperlink>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Стимулирование кооперации малых и средних предприятий и крупных предприятий</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13.</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декабрь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Совершенствование системы поддержки экспортной деятельности малых и средних предприятий</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14.</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Разработка механизма поддержки экспорта продукции субъектов малого и среднего предпринимательства на основе </w:t>
            </w:r>
            <w:r w:rsidRPr="00444093">
              <w:rPr>
                <w:rFonts w:ascii="Times New Roman" w:hAnsi="Times New Roman" w:cs="Times New Roman"/>
              </w:rPr>
              <w:lastRenderedPageBreak/>
              <w:t>использования в этих целях инфраструктуры региональных центров поддержки экспорта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Минэкономразвития России с участием АО "Российский экспортный центр", АО "Корпорация </w:t>
            </w:r>
            <w:r w:rsidRPr="00444093">
              <w:rPr>
                <w:rFonts w:ascii="Times New Roman" w:hAnsi="Times New Roman" w:cs="Times New Roman"/>
              </w:rPr>
              <w:lastRenderedPageBreak/>
              <w:t>"МСП",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декабрь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усиление координации мер поддержки экспорта, снижение издержек </w:t>
            </w:r>
            <w:r w:rsidRPr="00444093">
              <w:rPr>
                <w:rFonts w:ascii="Times New Roman" w:hAnsi="Times New Roman" w:cs="Times New Roman"/>
              </w:rPr>
              <w:lastRenderedPageBreak/>
              <w:t>предпринимателей в связи с взаимодействием с организациями, осуществляющими поддержку экспорта</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lastRenderedPageBreak/>
              <w:t>Вовлечение малых и средних предприятий в мероприятия Национальной технологической инициативы</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15.</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ФГБУ "Фонд содействия развитию малых форм предприятий в научно-технической сфере"</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март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IV. Доступное финансирование</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Стимулирование развития кредитования</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16.</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Развитие стандартов кредитования субъектов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Банка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август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улучшение условий кредитования малых и средних предприятий коммерческими банками</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17.</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Введение преференциальных коэффициентов </w:t>
            </w:r>
            <w:proofErr w:type="spellStart"/>
            <w:r w:rsidRPr="00444093">
              <w:rPr>
                <w:rFonts w:ascii="Times New Roman" w:hAnsi="Times New Roman" w:cs="Times New Roman"/>
              </w:rPr>
              <w:t>аллокации</w:t>
            </w:r>
            <w:proofErr w:type="spellEnd"/>
            <w:r w:rsidRPr="00444093">
              <w:rPr>
                <w:rFonts w:ascii="Times New Roman" w:hAnsi="Times New Roman" w:cs="Times New Roman"/>
              </w:rPr>
              <w:t xml:space="preserve"> капитала под кредиты малым и средним предприятиям</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Банка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октябрь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увеличение объема кредитования малых и средних предприятий</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18</w:t>
            </w:r>
            <w:r w:rsidRPr="00444093">
              <w:rPr>
                <w:rFonts w:ascii="Times New Roman" w:hAnsi="Times New Roman" w:cs="Times New Roman"/>
              </w:rPr>
              <w:lastRenderedPageBreak/>
              <w:t>.</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Увеличение максимально </w:t>
            </w:r>
            <w:r w:rsidRPr="00444093">
              <w:rPr>
                <w:rFonts w:ascii="Times New Roman" w:hAnsi="Times New Roman" w:cs="Times New Roman"/>
              </w:rPr>
              <w:lastRenderedPageBreak/>
              <w:t>возможного объема финансирования, осуществляемого АО "МСП Банк" в рамках одного проекта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доклад в </w:t>
            </w:r>
            <w:r w:rsidRPr="00444093">
              <w:rPr>
                <w:rFonts w:ascii="Times New Roman" w:hAnsi="Times New Roman" w:cs="Times New Roman"/>
              </w:rPr>
              <w:lastRenderedPageBreak/>
              <w:t>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Минэкономразвития </w:t>
            </w:r>
            <w:r w:rsidRPr="00444093">
              <w:rPr>
                <w:rFonts w:ascii="Times New Roman" w:hAnsi="Times New Roman" w:cs="Times New Roman"/>
              </w:rPr>
              <w:lastRenderedPageBreak/>
              <w:t>России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декабрь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расширение </w:t>
            </w:r>
            <w:r w:rsidRPr="00444093">
              <w:rPr>
                <w:rFonts w:ascii="Times New Roman" w:hAnsi="Times New Roman" w:cs="Times New Roman"/>
              </w:rPr>
              <w:lastRenderedPageBreak/>
              <w:t>возможностей финансирования инвестиционных проектов малых и средних предприятий</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19.</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Развитие системы страхования вкладов за счет распространения ее действия на вклады </w:t>
            </w:r>
            <w:proofErr w:type="spellStart"/>
            <w:r w:rsidRPr="00444093">
              <w:rPr>
                <w:rFonts w:ascii="Times New Roman" w:hAnsi="Times New Roman" w:cs="Times New Roman"/>
              </w:rPr>
              <w:t>микропредприятий</w:t>
            </w:r>
            <w:proofErr w:type="spellEnd"/>
            <w:r w:rsidRPr="00444093">
              <w:rPr>
                <w:rFonts w:ascii="Times New Roman" w:hAnsi="Times New Roman" w:cs="Times New Roman"/>
              </w:rPr>
              <w:t xml:space="preserve"> - юридических лиц</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Банка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июль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снижение рисков предпринимателей, связанных с взаимодействием с кредитными организациями</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Развитие микрофинансирования</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20.</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Разработка и внедрение механизма </w:t>
            </w:r>
            <w:proofErr w:type="spellStart"/>
            <w:r w:rsidRPr="00444093">
              <w:rPr>
                <w:rFonts w:ascii="Times New Roman" w:hAnsi="Times New Roman" w:cs="Times New Roman"/>
              </w:rPr>
              <w:t>секьюритизации</w:t>
            </w:r>
            <w:proofErr w:type="spellEnd"/>
            <w:r w:rsidRPr="00444093">
              <w:rPr>
                <w:rFonts w:ascii="Times New Roman" w:hAnsi="Times New Roman" w:cs="Times New Roman"/>
              </w:rPr>
              <w:t xml:space="preserve"> портфелей займов </w:t>
            </w:r>
            <w:proofErr w:type="spellStart"/>
            <w:r w:rsidRPr="00444093">
              <w:rPr>
                <w:rFonts w:ascii="Times New Roman" w:hAnsi="Times New Roman" w:cs="Times New Roman"/>
              </w:rPr>
              <w:t>микрофинансовых</w:t>
            </w:r>
            <w:proofErr w:type="spellEnd"/>
            <w:r w:rsidRPr="00444093">
              <w:rPr>
                <w:rFonts w:ascii="Times New Roman" w:hAnsi="Times New Roman" w:cs="Times New Roman"/>
              </w:rPr>
              <w:t xml:space="preserve"> организаций и механизма предоставления банковских кредитов </w:t>
            </w:r>
            <w:proofErr w:type="spellStart"/>
            <w:r w:rsidRPr="00444093">
              <w:rPr>
                <w:rFonts w:ascii="Times New Roman" w:hAnsi="Times New Roman" w:cs="Times New Roman"/>
              </w:rPr>
              <w:t>микрофинансовым</w:t>
            </w:r>
            <w:proofErr w:type="spellEnd"/>
            <w:r w:rsidRPr="00444093">
              <w:rPr>
                <w:rFonts w:ascii="Times New Roman" w:hAnsi="Times New Roman" w:cs="Times New Roman"/>
              </w:rPr>
              <w:t xml:space="preserve"> организациям под поручительства АО "Корпорация "МСП" и гарантии АО "МСП Банк"</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ноябрь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привлечение дополнительных ресурсов на цели предоставления </w:t>
            </w:r>
            <w:proofErr w:type="spellStart"/>
            <w:r w:rsidRPr="00444093">
              <w:rPr>
                <w:rFonts w:ascii="Times New Roman" w:hAnsi="Times New Roman" w:cs="Times New Roman"/>
              </w:rPr>
              <w:t>микрозаймов</w:t>
            </w:r>
            <w:proofErr w:type="spellEnd"/>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Развитие национальной гарантийной системы поддержки малого и среднего предпринимательства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21.</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июль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увеличение объемов кредитования субъектов малого и среднего предпринимательства с привлечением гарантийной поддержки</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22</w:t>
            </w:r>
            <w:r w:rsidRPr="00444093">
              <w:rPr>
                <w:rFonts w:ascii="Times New Roman" w:hAnsi="Times New Roman" w:cs="Times New Roman"/>
              </w:rPr>
              <w:lastRenderedPageBreak/>
              <w:t>.</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Расширение гарантийной </w:t>
            </w:r>
            <w:r w:rsidRPr="00444093">
              <w:rPr>
                <w:rFonts w:ascii="Times New Roman" w:hAnsi="Times New Roman" w:cs="Times New Roman"/>
              </w:rPr>
              <w:lastRenderedPageBreak/>
              <w:t>поддержки субъектов малого и среднего предпринимательства в рамках деятельности АО "Корпорация "МСП"</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доклад в </w:t>
            </w:r>
            <w:r w:rsidRPr="00444093">
              <w:rPr>
                <w:rFonts w:ascii="Times New Roman" w:hAnsi="Times New Roman" w:cs="Times New Roman"/>
              </w:rPr>
              <w:lastRenderedPageBreak/>
              <w:t>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Минэкономразвития </w:t>
            </w:r>
            <w:r w:rsidRPr="00444093">
              <w:rPr>
                <w:rFonts w:ascii="Times New Roman" w:hAnsi="Times New Roman" w:cs="Times New Roman"/>
              </w:rPr>
              <w:lastRenderedPageBreak/>
              <w:t>России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 xml:space="preserve">ежегодно, с </w:t>
            </w:r>
            <w:r w:rsidRPr="00444093">
              <w:rPr>
                <w:rFonts w:ascii="Times New Roman" w:hAnsi="Times New Roman" w:cs="Times New Roman"/>
              </w:rPr>
              <w:lastRenderedPageBreak/>
              <w:t>декабря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доведение объема </w:t>
            </w:r>
            <w:r w:rsidRPr="00444093">
              <w:rPr>
                <w:rFonts w:ascii="Times New Roman" w:hAnsi="Times New Roman" w:cs="Times New Roman"/>
              </w:rPr>
              <w:lastRenderedPageBreak/>
              <w:t>кредитования малых и средних предприятий с привлечением гарантийной поддержки до 117 млрд. рублей в 2016 году и 156 млрд. рублей в 2017 году</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lastRenderedPageBreak/>
              <w:t>Развитие долгосрочного финансирования</w:t>
            </w:r>
          </w:p>
        </w:tc>
      </w:tr>
      <w:tr w:rsidR="00444093" w:rsidRPr="00444093">
        <w:tblPrEx>
          <w:tblBorders>
            <w:insideH w:val="none" w:sz="0" w:space="0" w:color="auto"/>
            <w:insideV w:val="none" w:sz="0" w:space="0" w:color="auto"/>
          </w:tblBorders>
        </w:tblPrEx>
        <w:tc>
          <w:tcPr>
            <w:tcW w:w="396"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23.</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Развитие синдицированного кредитования:</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 с участием Банка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АО "Корпорация "МСП"</w:t>
            </w:r>
          </w:p>
        </w:tc>
        <w:tc>
          <w:tcPr>
            <w:tcW w:w="181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1417"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расширение возможностей финансирования инвестиционных проектов малых и средних предприятий</w:t>
            </w:r>
          </w:p>
        </w:tc>
      </w:tr>
      <w:tr w:rsidR="00444093" w:rsidRPr="00444093">
        <w:tblPrEx>
          <w:tblBorders>
            <w:insideH w:val="none" w:sz="0" w:space="0" w:color="auto"/>
            <w:insideV w:val="none" w:sz="0" w:space="0" w:color="auto"/>
          </w:tblBorders>
        </w:tblPrEx>
        <w:tc>
          <w:tcPr>
            <w:tcW w:w="396" w:type="dxa"/>
            <w:vMerge/>
            <w:tcBorders>
              <w:top w:val="nil"/>
              <w:left w:val="nil"/>
              <w:bottom w:val="nil"/>
              <w:right w:val="nil"/>
            </w:tcBorders>
          </w:tcPr>
          <w:p w:rsidR="00444093" w:rsidRPr="00444093" w:rsidRDefault="00444093">
            <w:pPr>
              <w:rPr>
                <w:rFonts w:ascii="Times New Roman" w:hAnsi="Times New Roman" w:cs="Times New Roman"/>
              </w:rPr>
            </w:pP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обеспечение возможности субординации залога по синдицированным кредитам</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октябрь 2016 г.</w:t>
            </w:r>
          </w:p>
        </w:tc>
        <w:tc>
          <w:tcPr>
            <w:tcW w:w="1417" w:type="dxa"/>
            <w:vMerge/>
            <w:tcBorders>
              <w:top w:val="nil"/>
              <w:left w:val="nil"/>
              <w:bottom w:val="nil"/>
              <w:right w:val="nil"/>
            </w:tcBorders>
          </w:tcPr>
          <w:p w:rsidR="00444093" w:rsidRPr="00444093" w:rsidRDefault="00444093">
            <w:pPr>
              <w:rPr>
                <w:rFonts w:ascii="Times New Roman" w:hAnsi="Times New Roman" w:cs="Times New Roman"/>
              </w:rPr>
            </w:pP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2-й этап - внесение изменений в законодательство Российской Федерации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июнь 2017 г.</w:t>
            </w:r>
          </w:p>
        </w:tc>
        <w:tc>
          <w:tcPr>
            <w:tcW w:w="1417"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 xml:space="preserve">Развитие рынка </w:t>
            </w:r>
            <w:proofErr w:type="spellStart"/>
            <w:r w:rsidRPr="00444093">
              <w:rPr>
                <w:rFonts w:ascii="Times New Roman" w:hAnsi="Times New Roman" w:cs="Times New Roman"/>
              </w:rPr>
              <w:t>секьюритизации</w:t>
            </w:r>
            <w:proofErr w:type="spellEnd"/>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24.</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Развитие механизмов </w:t>
            </w:r>
            <w:proofErr w:type="spellStart"/>
            <w:r w:rsidRPr="00444093">
              <w:rPr>
                <w:rFonts w:ascii="Times New Roman" w:hAnsi="Times New Roman" w:cs="Times New Roman"/>
              </w:rPr>
              <w:t>секьюритизации</w:t>
            </w:r>
            <w:proofErr w:type="spellEnd"/>
            <w:r w:rsidRPr="00444093">
              <w:rPr>
                <w:rFonts w:ascii="Times New Roman" w:hAnsi="Times New Roman" w:cs="Times New Roman"/>
              </w:rPr>
              <w:t xml:space="preserve"> кредитов, предоставляемых малым и средним предприятиям</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 с участием Банка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декабрь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увеличение объема кредитования малых и средних предприятий</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Развитие лизинга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25.</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Улучшение условий лизинга оборудования субъектами малого и среднего предпринимательства,</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в том числе:</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совершенствование бухгалтерского учета лизинговых компаний;</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развитие механизмов налогового стимулирования лизинговых сделок;</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субсидирование затрат, связанных с лизингом оборудования;</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обеспечение государственного учета предметов лизинга, переданных в финансовую аренду</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заинтересованные федеральные органы исполнительной власти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ноябрь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повышение доступности лизинговых услуг для малых и средних предприятий</w:t>
            </w:r>
          </w:p>
        </w:tc>
      </w:tr>
      <w:tr w:rsidR="00444093" w:rsidRPr="00444093">
        <w:tblPrEx>
          <w:tblBorders>
            <w:insideH w:val="none" w:sz="0" w:space="0" w:color="auto"/>
            <w:insideV w:val="none" w:sz="0" w:space="0" w:color="auto"/>
          </w:tblBorders>
        </w:tblPrEx>
        <w:tc>
          <w:tcPr>
            <w:tcW w:w="396"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26.</w:t>
            </w:r>
          </w:p>
        </w:tc>
        <w:tc>
          <w:tcPr>
            <w:tcW w:w="3288"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Повышение доступности лизинга оборудования субъектами малого и среднего предпринимательства </w:t>
            </w:r>
            <w:r w:rsidRPr="00444093">
              <w:rPr>
                <w:rFonts w:ascii="Times New Roman" w:hAnsi="Times New Roman" w:cs="Times New Roman"/>
              </w:rPr>
              <w:lastRenderedPageBreak/>
              <w:t>посредством внесения имущественного взноса Российской Федерации в АО "Корпорация "МСП"</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федеральный закон</w:t>
            </w: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Минфин России с участием АО </w:t>
            </w:r>
            <w:r w:rsidRPr="00444093">
              <w:rPr>
                <w:rFonts w:ascii="Times New Roman" w:hAnsi="Times New Roman" w:cs="Times New Roman"/>
              </w:rPr>
              <w:lastRenderedPageBreak/>
              <w:t>"Корпорация "МСП"</w:t>
            </w:r>
          </w:p>
        </w:tc>
        <w:tc>
          <w:tcPr>
            <w:tcW w:w="1814"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июнь 2017 г.</w:t>
            </w:r>
          </w:p>
        </w:tc>
        <w:tc>
          <w:tcPr>
            <w:tcW w:w="1417"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10 </w:t>
            </w:r>
            <w:hyperlink w:anchor="P1146" w:history="1">
              <w:r w:rsidRPr="00444093">
                <w:rPr>
                  <w:rFonts w:ascii="Times New Roman" w:hAnsi="Times New Roman" w:cs="Times New Roman"/>
                  <w:color w:val="0000FF"/>
                </w:rPr>
                <w:t>&lt;**&gt;</w:t>
              </w:r>
            </w:hyperlink>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proofErr w:type="spellStart"/>
            <w:r w:rsidRPr="00444093">
              <w:rPr>
                <w:rFonts w:ascii="Times New Roman" w:hAnsi="Times New Roman" w:cs="Times New Roman"/>
              </w:rPr>
              <w:t>докапитализация</w:t>
            </w:r>
            <w:proofErr w:type="spellEnd"/>
            <w:r w:rsidRPr="00444093">
              <w:rPr>
                <w:rFonts w:ascii="Times New Roman" w:hAnsi="Times New Roman" w:cs="Times New Roman"/>
              </w:rPr>
              <w:t xml:space="preserve"> региональных лизинговых компаний для расширения </w:t>
            </w:r>
            <w:r w:rsidRPr="00444093">
              <w:rPr>
                <w:rFonts w:ascii="Times New Roman" w:hAnsi="Times New Roman" w:cs="Times New Roman"/>
              </w:rPr>
              <w:lastRenderedPageBreak/>
              <w:t>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444093" w:rsidRPr="00444093">
        <w:tblPrEx>
          <w:tblBorders>
            <w:insideH w:val="none" w:sz="0" w:space="0" w:color="auto"/>
            <w:insideV w:val="none" w:sz="0" w:space="0" w:color="auto"/>
          </w:tblBorders>
        </w:tblPrEx>
        <w:tc>
          <w:tcPr>
            <w:tcW w:w="396" w:type="dxa"/>
            <w:vMerge/>
            <w:tcBorders>
              <w:top w:val="nil"/>
              <w:left w:val="nil"/>
              <w:bottom w:val="nil"/>
              <w:right w:val="nil"/>
            </w:tcBorders>
          </w:tcPr>
          <w:p w:rsidR="00444093" w:rsidRPr="00444093" w:rsidRDefault="00444093">
            <w:pPr>
              <w:rPr>
                <w:rFonts w:ascii="Times New Roman" w:hAnsi="Times New Roman" w:cs="Times New Roman"/>
              </w:rPr>
            </w:pPr>
          </w:p>
        </w:tc>
        <w:tc>
          <w:tcPr>
            <w:tcW w:w="3288" w:type="dxa"/>
            <w:vMerge/>
            <w:tcBorders>
              <w:top w:val="nil"/>
              <w:left w:val="nil"/>
              <w:bottom w:val="nil"/>
              <w:right w:val="nil"/>
            </w:tcBorders>
          </w:tcPr>
          <w:p w:rsidR="00444093" w:rsidRPr="00444093" w:rsidRDefault="00444093">
            <w:pPr>
              <w:rPr>
                <w:rFonts w:ascii="Times New Roman" w:hAnsi="Times New Roman" w:cs="Times New Roman"/>
              </w:rPr>
            </w:pP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акты </w:t>
            </w:r>
            <w:r w:rsidRPr="00444093">
              <w:rPr>
                <w:rFonts w:ascii="Times New Roman" w:hAnsi="Times New Roman" w:cs="Times New Roman"/>
              </w:rPr>
              <w:lastRenderedPageBreak/>
              <w:t>Правительства Российской Федерации</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c>
          <w:tcPr>
            <w:tcW w:w="1814" w:type="dxa"/>
            <w:vMerge/>
            <w:tcBorders>
              <w:top w:val="nil"/>
              <w:left w:val="nil"/>
              <w:bottom w:val="nil"/>
              <w:right w:val="nil"/>
            </w:tcBorders>
          </w:tcPr>
          <w:p w:rsidR="00444093" w:rsidRPr="00444093" w:rsidRDefault="00444093">
            <w:pPr>
              <w:rPr>
                <w:rFonts w:ascii="Times New Roman" w:hAnsi="Times New Roman" w:cs="Times New Roman"/>
              </w:rPr>
            </w:pPr>
          </w:p>
        </w:tc>
        <w:tc>
          <w:tcPr>
            <w:tcW w:w="1417" w:type="dxa"/>
            <w:vMerge/>
            <w:tcBorders>
              <w:top w:val="nil"/>
              <w:left w:val="nil"/>
              <w:bottom w:val="nil"/>
              <w:right w:val="nil"/>
            </w:tcBorders>
          </w:tcPr>
          <w:p w:rsidR="00444093" w:rsidRPr="00444093" w:rsidRDefault="00444093">
            <w:pPr>
              <w:rPr>
                <w:rFonts w:ascii="Times New Roman" w:hAnsi="Times New Roman" w:cs="Times New Roman"/>
              </w:rPr>
            </w:pP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Реализация программ субсидирования затрат субъектов малого и среднего предпринимательства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27.</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 с участием крупнейших финансово-кредитных организаций</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апрель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повышение качества отбора проектов для цели оказания государственной поддержки</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V. Предсказуемая фискальная политика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28.</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Мониторинг практики применения системы налогообложения в виде единого налога на вмененный доход</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 с участием общероссийских объединений предпринимателей</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июнь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обеспечение стабильных и предсказуемых условий ведения предпринимательской деятельности для предпринимателей, применяющих систему налогообложения в виде единого налога на вмененный доход</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29</w:t>
            </w:r>
            <w:r w:rsidRPr="00444093">
              <w:rPr>
                <w:rFonts w:ascii="Times New Roman" w:hAnsi="Times New Roman" w:cs="Times New Roman"/>
              </w:rPr>
              <w:lastRenderedPageBreak/>
              <w:t>.</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Введение налоговых вычетов для </w:t>
            </w:r>
            <w:r w:rsidRPr="00444093">
              <w:rPr>
                <w:rFonts w:ascii="Times New Roman" w:hAnsi="Times New Roman" w:cs="Times New Roman"/>
              </w:rPr>
              <w:lastRenderedPageBreak/>
              <w:t>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 xml:space="preserve">доклад в </w:t>
            </w:r>
            <w:r w:rsidRPr="00444093">
              <w:rPr>
                <w:rFonts w:ascii="Times New Roman" w:hAnsi="Times New Roman" w:cs="Times New Roman"/>
              </w:rPr>
              <w:lastRenderedPageBreak/>
              <w:t>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Минфин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Минэкономразвития России,</w:t>
            </w:r>
          </w:p>
          <w:p w:rsidR="00444093" w:rsidRPr="00444093" w:rsidRDefault="00444093">
            <w:pPr>
              <w:pStyle w:val="ConsPlusNormal"/>
              <w:rPr>
                <w:rFonts w:ascii="Times New Roman" w:hAnsi="Times New Roman" w:cs="Times New Roman"/>
              </w:rPr>
            </w:pPr>
            <w:proofErr w:type="spellStart"/>
            <w:r w:rsidRPr="00444093">
              <w:rPr>
                <w:rFonts w:ascii="Times New Roman" w:hAnsi="Times New Roman" w:cs="Times New Roman"/>
              </w:rPr>
              <w:t>Росалкогольрегулирование</w:t>
            </w:r>
            <w:proofErr w:type="spellEnd"/>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сентябрь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снижение издержек </w:t>
            </w:r>
            <w:r w:rsidRPr="00444093">
              <w:rPr>
                <w:rFonts w:ascii="Times New Roman" w:hAnsi="Times New Roman" w:cs="Times New Roman"/>
              </w:rPr>
              <w:lastRenderedPageBreak/>
              <w:t>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lastRenderedPageBreak/>
              <w:t>VI. Высокое качество государственного регулирования</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Сокращение административной нагрузки на малые и средние предприятия</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30.</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proofErr w:type="spellStart"/>
            <w:r w:rsidRPr="00444093">
              <w:rPr>
                <w:rFonts w:ascii="Times New Roman" w:hAnsi="Times New Roman" w:cs="Times New Roman"/>
              </w:rPr>
              <w:t>Росалкогольрегулирование</w:t>
            </w:r>
            <w:proofErr w:type="spellEnd"/>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октябрь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444093" w:rsidRPr="00444093">
        <w:tblPrEx>
          <w:tblBorders>
            <w:insideH w:val="none" w:sz="0" w:space="0" w:color="auto"/>
            <w:insideV w:val="none" w:sz="0" w:space="0" w:color="auto"/>
          </w:tblBorders>
        </w:tblPrEx>
        <w:tc>
          <w:tcPr>
            <w:tcW w:w="396"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31.</w:t>
            </w:r>
          </w:p>
        </w:tc>
        <w:tc>
          <w:tcPr>
            <w:tcW w:w="3288"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Устранение избыточных положений, вводящих обязанность предпринимателей 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заинтересованные федеральные органы исполнительной власти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июль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снижение издержек предпринимателей в связи с необходимостью подтверждения статуса субъекта малого и среднего предпринимательства</w:t>
            </w:r>
          </w:p>
        </w:tc>
      </w:tr>
      <w:tr w:rsidR="00444093" w:rsidRPr="00444093">
        <w:tblPrEx>
          <w:tblBorders>
            <w:insideH w:val="none" w:sz="0" w:space="0" w:color="auto"/>
            <w:insideV w:val="none" w:sz="0" w:space="0" w:color="auto"/>
          </w:tblBorders>
        </w:tblPrEx>
        <w:tc>
          <w:tcPr>
            <w:tcW w:w="396" w:type="dxa"/>
            <w:vMerge/>
            <w:tcBorders>
              <w:top w:val="nil"/>
              <w:left w:val="nil"/>
              <w:bottom w:val="nil"/>
              <w:right w:val="nil"/>
            </w:tcBorders>
          </w:tcPr>
          <w:p w:rsidR="00444093" w:rsidRPr="00444093" w:rsidRDefault="00444093">
            <w:pPr>
              <w:rPr>
                <w:rFonts w:ascii="Times New Roman" w:hAnsi="Times New Roman" w:cs="Times New Roman"/>
              </w:rPr>
            </w:pPr>
          </w:p>
        </w:tc>
        <w:tc>
          <w:tcPr>
            <w:tcW w:w="3288" w:type="dxa"/>
            <w:vMerge/>
            <w:tcBorders>
              <w:top w:val="nil"/>
              <w:left w:val="nil"/>
              <w:bottom w:val="nil"/>
              <w:right w:val="nil"/>
            </w:tcBorders>
          </w:tcPr>
          <w:p w:rsidR="00444093" w:rsidRPr="00444093" w:rsidRDefault="00444093">
            <w:pPr>
              <w:rPr>
                <w:rFonts w:ascii="Times New Roman" w:hAnsi="Times New Roman" w:cs="Times New Roman"/>
              </w:rPr>
            </w:pP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сентябрь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32.</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Разработка дополнительных механизмов обеспечения стабильных условий ("</w:t>
            </w:r>
            <w:proofErr w:type="spellStart"/>
            <w:r w:rsidRPr="00444093">
              <w:rPr>
                <w:rFonts w:ascii="Times New Roman" w:hAnsi="Times New Roman" w:cs="Times New Roman"/>
              </w:rPr>
              <w:t>неухудшения</w:t>
            </w:r>
            <w:proofErr w:type="spellEnd"/>
            <w:r w:rsidRPr="00444093">
              <w:rPr>
                <w:rFonts w:ascii="Times New Roman" w:hAnsi="Times New Roman" w:cs="Times New Roman"/>
              </w:rPr>
              <w:t xml:space="preserve"> условий") реализации инвестиционных проектов малыми и средними предприятиями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заинтересованные федеральные органы исполнительной власти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сентябрь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снижение рисков при реализации инвестиционных проектов малых и средних предприятий</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Упрощение процедур доступа малых и средних предприятий к использованию объектов недвижимого имущества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33.</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Установление основных принципов участия малых и средних предприятий в приватизации государственного и муниципального имущества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ноябрь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увеличение числа малых и средних предприятий - собственников имущества</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2"/>
              <w:rPr>
                <w:rFonts w:ascii="Times New Roman" w:hAnsi="Times New Roman" w:cs="Times New Roman"/>
              </w:rPr>
            </w:pPr>
            <w:r w:rsidRPr="00444093">
              <w:rPr>
                <w:rFonts w:ascii="Times New Roman" w:hAnsi="Times New Roman" w:cs="Times New Roman"/>
              </w:rPr>
              <w:t>Создание и развитие единой информационно-сервисной инфраструктуры для малых и средних предприятий</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34.</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Совершенствование системы информационно-консультационной поддержки малого и среднего предпринимательства на основе:</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создания 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организации предоставления государственной поддержки и </w:t>
            </w:r>
            <w:r w:rsidRPr="00444093">
              <w:rPr>
                <w:rFonts w:ascii="Times New Roman" w:hAnsi="Times New Roman" w:cs="Times New Roman"/>
              </w:rPr>
              <w:lastRenderedPageBreak/>
              <w:t>услуг малым и средним предприятиям в электронной форме</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lastRenderedPageBreak/>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ПАО "Сбербанк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октябрь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повышение уровня информированности предпринимателей о мерах и программах поддержки, снижение издержек предпринимателей в связи с поиском информации, необходимой для начала и эффективного ведения бизнеса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35.</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декабрь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снижение издержек малых и средних предприятий в связи с прохождением административных процедур</w:t>
            </w:r>
          </w:p>
        </w:tc>
      </w:tr>
      <w:tr w:rsidR="00444093" w:rsidRPr="00444093">
        <w:tblPrEx>
          <w:tblBorders>
            <w:insideH w:val="none" w:sz="0" w:space="0" w:color="auto"/>
            <w:insideV w:val="none" w:sz="0" w:space="0" w:color="auto"/>
          </w:tblBorders>
        </w:tblPrEx>
        <w:tc>
          <w:tcPr>
            <w:tcW w:w="396"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36.</w:t>
            </w:r>
          </w:p>
        </w:tc>
        <w:tc>
          <w:tcPr>
            <w:tcW w:w="3288"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Формирование сводного реестра субъектов малого и среднего предпринимательства - получателей поддержки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 с участием АО "Корпорация "МСП"</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февраль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размере оказанной поддержки, сроках оказания поддержки</w:t>
            </w:r>
          </w:p>
        </w:tc>
      </w:tr>
      <w:tr w:rsidR="00444093" w:rsidRPr="00444093">
        <w:tblPrEx>
          <w:tblBorders>
            <w:insideH w:val="none" w:sz="0" w:space="0" w:color="auto"/>
            <w:insideV w:val="none" w:sz="0" w:space="0" w:color="auto"/>
          </w:tblBorders>
        </w:tblPrEx>
        <w:tc>
          <w:tcPr>
            <w:tcW w:w="396" w:type="dxa"/>
            <w:vMerge/>
            <w:tcBorders>
              <w:top w:val="nil"/>
              <w:left w:val="nil"/>
              <w:bottom w:val="nil"/>
              <w:right w:val="nil"/>
            </w:tcBorders>
          </w:tcPr>
          <w:p w:rsidR="00444093" w:rsidRPr="00444093" w:rsidRDefault="00444093">
            <w:pPr>
              <w:rPr>
                <w:rFonts w:ascii="Times New Roman" w:hAnsi="Times New Roman" w:cs="Times New Roman"/>
              </w:rPr>
            </w:pPr>
          </w:p>
        </w:tc>
        <w:tc>
          <w:tcPr>
            <w:tcW w:w="3288" w:type="dxa"/>
            <w:vMerge/>
            <w:tcBorders>
              <w:top w:val="nil"/>
              <w:left w:val="nil"/>
              <w:bottom w:val="nil"/>
              <w:right w:val="nil"/>
            </w:tcBorders>
          </w:tcPr>
          <w:p w:rsidR="00444093" w:rsidRPr="00444093" w:rsidRDefault="00444093">
            <w:pPr>
              <w:rPr>
                <w:rFonts w:ascii="Times New Roman" w:hAnsi="Times New Roman" w:cs="Times New Roman"/>
              </w:rPr>
            </w:pP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июнь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396" w:type="dxa"/>
            <w:vMerge/>
            <w:tcBorders>
              <w:top w:val="nil"/>
              <w:left w:val="nil"/>
              <w:bottom w:val="nil"/>
              <w:right w:val="nil"/>
            </w:tcBorders>
          </w:tcPr>
          <w:p w:rsidR="00444093" w:rsidRPr="00444093" w:rsidRDefault="00444093">
            <w:pPr>
              <w:rPr>
                <w:rFonts w:ascii="Times New Roman" w:hAnsi="Times New Roman" w:cs="Times New Roman"/>
              </w:rPr>
            </w:pPr>
          </w:p>
        </w:tc>
        <w:tc>
          <w:tcPr>
            <w:tcW w:w="3288" w:type="dxa"/>
            <w:vMerge/>
            <w:tcBorders>
              <w:top w:val="nil"/>
              <w:left w:val="nil"/>
              <w:bottom w:val="nil"/>
              <w:right w:val="nil"/>
            </w:tcBorders>
          </w:tcPr>
          <w:p w:rsidR="00444093" w:rsidRPr="00444093" w:rsidRDefault="00444093">
            <w:pPr>
              <w:rPr>
                <w:rFonts w:ascii="Times New Roman" w:hAnsi="Times New Roman" w:cs="Times New Roman"/>
              </w:rPr>
            </w:pP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постановление Правительства Российской Федерации</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октябрь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37.</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Разработка концепции комплексной программы информационной поддержки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Агентство стратегических инициатив (АСИ) с участием </w:t>
            </w:r>
            <w:r w:rsidRPr="00444093">
              <w:rPr>
                <w:rFonts w:ascii="Times New Roman" w:hAnsi="Times New Roman" w:cs="Times New Roman"/>
              </w:rPr>
              <w:lastRenderedPageBreak/>
              <w:t>общероссийских объединений предпринимателей</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август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обеспечение координации деятельности органов власти при освещении предпринимательской тематики в </w:t>
            </w:r>
            <w:proofErr w:type="spellStart"/>
            <w:r w:rsidRPr="00444093">
              <w:rPr>
                <w:rFonts w:ascii="Times New Roman" w:hAnsi="Times New Roman" w:cs="Times New Roman"/>
              </w:rPr>
              <w:t>медийном</w:t>
            </w:r>
            <w:proofErr w:type="spellEnd"/>
            <w:r w:rsidRPr="00444093">
              <w:rPr>
                <w:rFonts w:ascii="Times New Roman" w:hAnsi="Times New Roman" w:cs="Times New Roman"/>
              </w:rPr>
              <w:t xml:space="preserve"> пространстве</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VII. Территориальное развитие</w:t>
            </w:r>
          </w:p>
        </w:tc>
      </w:tr>
      <w:tr w:rsidR="00444093" w:rsidRPr="00444093">
        <w:tblPrEx>
          <w:tblBorders>
            <w:insideH w:val="none" w:sz="0" w:space="0" w:color="auto"/>
            <w:insideV w:val="none" w:sz="0" w:space="0" w:color="auto"/>
          </w:tblBorders>
        </w:tblPrEx>
        <w:tc>
          <w:tcPr>
            <w:tcW w:w="396"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38.</w:t>
            </w:r>
          </w:p>
        </w:tc>
        <w:tc>
          <w:tcPr>
            <w:tcW w:w="3288"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w:t>
            </w:r>
            <w:proofErr w:type="spellStart"/>
            <w:r w:rsidRPr="00444093">
              <w:rPr>
                <w:rFonts w:ascii="Times New Roman" w:hAnsi="Times New Roman" w:cs="Times New Roman"/>
              </w:rPr>
              <w:t>микрофинансовых</w:t>
            </w:r>
            <w:proofErr w:type="spellEnd"/>
            <w:r w:rsidRPr="00444093">
              <w:rPr>
                <w:rFonts w:ascii="Times New Roman" w:hAnsi="Times New Roman" w:cs="Times New Roman"/>
              </w:rPr>
              <w:t xml:space="preserve"> фондов, оказания поддержки </w:t>
            </w:r>
            <w:proofErr w:type="spellStart"/>
            <w:r w:rsidRPr="00444093">
              <w:rPr>
                <w:rFonts w:ascii="Times New Roman" w:hAnsi="Times New Roman" w:cs="Times New Roman"/>
              </w:rPr>
              <w:t>монопрофильным</w:t>
            </w:r>
            <w:proofErr w:type="spellEnd"/>
            <w:r w:rsidRPr="00444093">
              <w:rPr>
                <w:rFonts w:ascii="Times New Roman" w:hAnsi="Times New Roman" w:cs="Times New Roman"/>
              </w:rPr>
              <w:t xml:space="preserve">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начинающим субъектам малого и среднего предпринимательства за счет увеличения объемов финансирования программы поддержки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w:t>
            </w:r>
          </w:p>
          <w:p w:rsidR="00444093" w:rsidRPr="00444093" w:rsidRDefault="00444093">
            <w:pPr>
              <w:pStyle w:val="ConsPlusNormal"/>
              <w:rPr>
                <w:rFonts w:ascii="Times New Roman" w:hAnsi="Times New Roman" w:cs="Times New Roman"/>
              </w:rPr>
            </w:pPr>
            <w:proofErr w:type="spellStart"/>
            <w:r w:rsidRPr="00444093">
              <w:rPr>
                <w:rFonts w:ascii="Times New Roman" w:hAnsi="Times New Roman" w:cs="Times New Roman"/>
              </w:rPr>
              <w:t>Минпромторг</w:t>
            </w:r>
            <w:proofErr w:type="spellEnd"/>
            <w:r w:rsidRPr="00444093">
              <w:rPr>
                <w:rFonts w:ascii="Times New Roman" w:hAnsi="Times New Roman" w:cs="Times New Roman"/>
              </w:rPr>
              <w:t xml:space="preserve">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июнь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 </w:t>
            </w:r>
            <w:hyperlink w:anchor="P1145" w:history="1">
              <w:r w:rsidRPr="00444093">
                <w:rPr>
                  <w:rFonts w:ascii="Times New Roman" w:hAnsi="Times New Roman" w:cs="Times New Roman"/>
                  <w:color w:val="0000FF"/>
                </w:rPr>
                <w:t>&lt;*&gt;</w:t>
              </w:r>
            </w:hyperlink>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оказание поддержки не менее чем 5 процентам общего числа субъектов малого и среднего предпринимательства, ежегодно</w:t>
            </w:r>
          </w:p>
        </w:tc>
      </w:tr>
      <w:tr w:rsidR="00444093" w:rsidRPr="00444093">
        <w:tblPrEx>
          <w:tblBorders>
            <w:insideH w:val="none" w:sz="0" w:space="0" w:color="auto"/>
            <w:insideV w:val="none" w:sz="0" w:space="0" w:color="auto"/>
          </w:tblBorders>
        </w:tblPrEx>
        <w:tc>
          <w:tcPr>
            <w:tcW w:w="396" w:type="dxa"/>
            <w:vMerge/>
            <w:tcBorders>
              <w:top w:val="nil"/>
              <w:left w:val="nil"/>
              <w:bottom w:val="nil"/>
              <w:right w:val="nil"/>
            </w:tcBorders>
          </w:tcPr>
          <w:p w:rsidR="00444093" w:rsidRPr="00444093" w:rsidRDefault="00444093">
            <w:pPr>
              <w:rPr>
                <w:rFonts w:ascii="Times New Roman" w:hAnsi="Times New Roman" w:cs="Times New Roman"/>
              </w:rPr>
            </w:pPr>
          </w:p>
        </w:tc>
        <w:tc>
          <w:tcPr>
            <w:tcW w:w="3288" w:type="dxa"/>
            <w:vMerge/>
            <w:tcBorders>
              <w:top w:val="nil"/>
              <w:left w:val="nil"/>
              <w:bottom w:val="nil"/>
              <w:right w:val="nil"/>
            </w:tcBorders>
          </w:tcPr>
          <w:p w:rsidR="00444093" w:rsidRPr="00444093" w:rsidRDefault="00444093">
            <w:pPr>
              <w:rPr>
                <w:rFonts w:ascii="Times New Roman" w:hAnsi="Times New Roman" w:cs="Times New Roman"/>
              </w:rPr>
            </w:pP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федеральный закон</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апрель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 xml:space="preserve">10 </w:t>
            </w:r>
            <w:hyperlink w:anchor="P1146" w:history="1">
              <w:r w:rsidRPr="00444093">
                <w:rPr>
                  <w:rFonts w:ascii="Times New Roman" w:hAnsi="Times New Roman" w:cs="Times New Roman"/>
                  <w:color w:val="0000FF"/>
                </w:rPr>
                <w:t>&lt;**&gt;</w:t>
              </w:r>
            </w:hyperlink>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39.</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Обеспечение финансирования мероприятий по поддержке малого и среднего предпринимательства в </w:t>
            </w:r>
            <w:proofErr w:type="spellStart"/>
            <w:r w:rsidRPr="00444093">
              <w:rPr>
                <w:rFonts w:ascii="Times New Roman" w:hAnsi="Times New Roman" w:cs="Times New Roman"/>
              </w:rPr>
              <w:t>монопрофильных</w:t>
            </w:r>
            <w:proofErr w:type="spellEnd"/>
            <w:r w:rsidRPr="00444093">
              <w:rPr>
                <w:rFonts w:ascii="Times New Roman" w:hAnsi="Times New Roman" w:cs="Times New Roman"/>
              </w:rPr>
              <w:t xml:space="preserve"> муниципальных образованиях</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постановление Правительства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заинтересованные высшие исполнительные органы государственной </w:t>
            </w:r>
            <w:r w:rsidRPr="00444093">
              <w:rPr>
                <w:rFonts w:ascii="Times New Roman" w:hAnsi="Times New Roman" w:cs="Times New Roman"/>
              </w:rPr>
              <w:lastRenderedPageBreak/>
              <w:t>власти субъектов Российской Федерации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декабрь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увеличение объема ассигнований, направляемых на поддержку малого и среднего предпринимательства в </w:t>
            </w:r>
            <w:proofErr w:type="spellStart"/>
            <w:r w:rsidRPr="00444093">
              <w:rPr>
                <w:rFonts w:ascii="Times New Roman" w:hAnsi="Times New Roman" w:cs="Times New Roman"/>
              </w:rPr>
              <w:lastRenderedPageBreak/>
              <w:t>монопрофильных</w:t>
            </w:r>
            <w:proofErr w:type="spellEnd"/>
            <w:r w:rsidRPr="00444093">
              <w:rPr>
                <w:rFonts w:ascii="Times New Roman" w:hAnsi="Times New Roman" w:cs="Times New Roman"/>
              </w:rPr>
              <w:t xml:space="preserve"> муниципальных образованиях, до 10 процентов общего размера средств программы поддержки, реализуемой Минэкономразвития России</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40.</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Совершенствование системы показателей и 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 практики оценивания действий должностных лиц;</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подходов к формированию национального рейтинга инвестиционного климата в регионах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результатов работы по тиражированию лучших практик поддержки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акты Президента Российской Федерации,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акты Правительства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Минфин России с участием Агентства стратегических инициатив (АСИ),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июнь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унификация требований к оценке деятельности должностных лиц, реализующих меры поддержки малого и среднего предпринимательства</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41.</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 с участием Агентства стратегических инициатив (АСИ),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АО "Корпорация </w:t>
            </w:r>
            <w:r w:rsidRPr="00444093">
              <w:rPr>
                <w:rFonts w:ascii="Times New Roman" w:hAnsi="Times New Roman" w:cs="Times New Roman"/>
              </w:rPr>
              <w:lastRenderedPageBreak/>
              <w:t>"МСП", общероссийских объединений предпринимателей</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декабрь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вовлечение в деятельность по тиражированию лучших практик представителей 100 процентов субъектов Российской Федерации</w:t>
            </w:r>
          </w:p>
        </w:tc>
      </w:tr>
      <w:tr w:rsidR="00444093" w:rsidRPr="00444093">
        <w:tblPrEx>
          <w:tblBorders>
            <w:insideH w:val="none" w:sz="0" w:space="0" w:color="auto"/>
            <w:insideV w:val="none" w:sz="0" w:space="0" w:color="auto"/>
          </w:tblBorders>
        </w:tblPrEx>
        <w:tc>
          <w:tcPr>
            <w:tcW w:w="13603" w:type="dxa"/>
            <w:gridSpan w:val="7"/>
            <w:tcBorders>
              <w:top w:val="nil"/>
              <w:left w:val="nil"/>
              <w:bottom w:val="nil"/>
              <w:right w:val="nil"/>
            </w:tcBorders>
          </w:tcPr>
          <w:p w:rsidR="00444093" w:rsidRPr="00444093" w:rsidRDefault="00444093">
            <w:pPr>
              <w:pStyle w:val="ConsPlusNormal"/>
              <w:jc w:val="center"/>
              <w:outlineLvl w:val="1"/>
              <w:rPr>
                <w:rFonts w:ascii="Times New Roman" w:hAnsi="Times New Roman" w:cs="Times New Roman"/>
              </w:rPr>
            </w:pPr>
            <w:r w:rsidRPr="00444093">
              <w:rPr>
                <w:rFonts w:ascii="Times New Roman" w:hAnsi="Times New Roman" w:cs="Times New Roman"/>
              </w:rPr>
              <w:t>VIII. Квалифицированные кадры</w:t>
            </w:r>
          </w:p>
        </w:tc>
      </w:tr>
      <w:tr w:rsidR="00444093" w:rsidRPr="00444093">
        <w:tblPrEx>
          <w:tblBorders>
            <w:insideH w:val="none" w:sz="0" w:space="0" w:color="auto"/>
            <w:insideV w:val="none" w:sz="0" w:space="0" w:color="auto"/>
          </w:tblBorders>
        </w:tblPrEx>
        <w:tc>
          <w:tcPr>
            <w:tcW w:w="396" w:type="dxa"/>
            <w:vMerge w:val="restart"/>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42.</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Создание единой системы обучения и консультирования субъектов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1417"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2494" w:type="dxa"/>
            <w:vMerge w:val="restart"/>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444093" w:rsidRPr="00444093">
        <w:tblPrEx>
          <w:tblBorders>
            <w:insideH w:val="none" w:sz="0" w:space="0" w:color="auto"/>
            <w:insideV w:val="none" w:sz="0" w:space="0" w:color="auto"/>
          </w:tblBorders>
        </w:tblPrEx>
        <w:tc>
          <w:tcPr>
            <w:tcW w:w="396" w:type="dxa"/>
            <w:vMerge/>
            <w:tcBorders>
              <w:top w:val="nil"/>
              <w:left w:val="nil"/>
              <w:bottom w:val="nil"/>
              <w:right w:val="nil"/>
            </w:tcBorders>
          </w:tcPr>
          <w:p w:rsidR="00444093" w:rsidRPr="00444093" w:rsidRDefault="00444093">
            <w:pPr>
              <w:rPr>
                <w:rFonts w:ascii="Times New Roman" w:hAnsi="Times New Roman" w:cs="Times New Roman"/>
              </w:rPr>
            </w:pP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октябрь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396" w:type="dxa"/>
            <w:vMerge/>
            <w:tcBorders>
              <w:top w:val="nil"/>
              <w:left w:val="nil"/>
              <w:bottom w:val="nil"/>
              <w:right w:val="nil"/>
            </w:tcBorders>
          </w:tcPr>
          <w:p w:rsidR="00444093" w:rsidRPr="00444093" w:rsidRDefault="00444093">
            <w:pPr>
              <w:rPr>
                <w:rFonts w:ascii="Times New Roman" w:hAnsi="Times New Roman" w:cs="Times New Roman"/>
              </w:rPr>
            </w:pP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2-й этап - обеспечение присоединения к системе обучения субъектов Российской Федерации</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декабрь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p>
        </w:tc>
        <w:tc>
          <w:tcPr>
            <w:tcW w:w="2494" w:type="dxa"/>
            <w:vMerge/>
            <w:tcBorders>
              <w:top w:val="nil"/>
              <w:left w:val="nil"/>
              <w:bottom w:val="nil"/>
              <w:right w:val="nil"/>
            </w:tcBorders>
          </w:tcPr>
          <w:p w:rsidR="00444093" w:rsidRPr="00444093" w:rsidRDefault="00444093">
            <w:pPr>
              <w:rPr>
                <w:rFonts w:ascii="Times New Roman" w:hAnsi="Times New Roman" w:cs="Times New Roman"/>
              </w:rPr>
            </w:pP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43.</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Создание единого образовательного портала для субъектов малого и среднего предпринимательства</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заинтересованные федеральные органы исполнительной власти с участием 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ПАО "Сбербанк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декабрь 2017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повышение доступности образовательных услуг для начинающих и действующих предпринимателей</w:t>
            </w:r>
          </w:p>
        </w:tc>
      </w:tr>
      <w:tr w:rsidR="00444093" w:rsidRPr="00444093">
        <w:tblPrEx>
          <w:tblBorders>
            <w:insideH w:val="none" w:sz="0" w:space="0" w:color="auto"/>
            <w:insideV w:val="none" w:sz="0" w:space="0" w:color="auto"/>
          </w:tblBorders>
        </w:tblPrEx>
        <w:tc>
          <w:tcPr>
            <w:tcW w:w="396"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44.</w:t>
            </w:r>
          </w:p>
        </w:tc>
        <w:tc>
          <w:tcPr>
            <w:tcW w:w="3288"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Создание системы вовлечения молодежи в предпринимательскую деятельность</w:t>
            </w:r>
          </w:p>
        </w:tc>
        <w:tc>
          <w:tcPr>
            <w:tcW w:w="1700"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доклад в Правительство Российской Федерации</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proofErr w:type="spellStart"/>
            <w:r w:rsidRPr="00444093">
              <w:rPr>
                <w:rFonts w:ascii="Times New Roman" w:hAnsi="Times New Roman" w:cs="Times New Roman"/>
              </w:rPr>
              <w:t>Росмолодежь</w:t>
            </w:r>
            <w:proofErr w:type="spellEnd"/>
            <w:r w:rsidRPr="00444093">
              <w:rPr>
                <w:rFonts w:ascii="Times New Roman" w:hAnsi="Times New Roman" w:cs="Times New Roman"/>
              </w:rPr>
              <w:t>,</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tc>
        <w:tc>
          <w:tcPr>
            <w:tcW w:w="1814"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ноябрь 2016 г.</w:t>
            </w:r>
          </w:p>
        </w:tc>
        <w:tc>
          <w:tcPr>
            <w:tcW w:w="1417" w:type="dxa"/>
            <w:tcBorders>
              <w:top w:val="nil"/>
              <w:left w:val="nil"/>
              <w:bottom w:val="nil"/>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nil"/>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 xml:space="preserve">организация поддержки молодежного предпринимательства в не менее чем 30 процентах субъектов </w:t>
            </w:r>
            <w:r w:rsidRPr="00444093">
              <w:rPr>
                <w:rFonts w:ascii="Times New Roman" w:hAnsi="Times New Roman" w:cs="Times New Roman"/>
              </w:rPr>
              <w:lastRenderedPageBreak/>
              <w:t>Российской Федерации</w:t>
            </w:r>
          </w:p>
        </w:tc>
      </w:tr>
      <w:tr w:rsidR="00444093" w:rsidRPr="00444093">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lastRenderedPageBreak/>
              <w:t>45.</w:t>
            </w:r>
          </w:p>
        </w:tc>
        <w:tc>
          <w:tcPr>
            <w:tcW w:w="3288" w:type="dxa"/>
            <w:tcBorders>
              <w:top w:val="nil"/>
              <w:left w:val="nil"/>
              <w:bottom w:val="single" w:sz="4" w:space="0" w:color="auto"/>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Организационное обеспечение проведения Года предпринимательства в 2018 году</w:t>
            </w:r>
          </w:p>
        </w:tc>
        <w:tc>
          <w:tcPr>
            <w:tcW w:w="1700" w:type="dxa"/>
            <w:tcBorders>
              <w:top w:val="nil"/>
              <w:left w:val="nil"/>
              <w:bottom w:val="single" w:sz="4" w:space="0" w:color="auto"/>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акты Правительства Российской Федерации</w:t>
            </w:r>
          </w:p>
        </w:tc>
        <w:tc>
          <w:tcPr>
            <w:tcW w:w="2494" w:type="dxa"/>
            <w:tcBorders>
              <w:top w:val="nil"/>
              <w:left w:val="nil"/>
              <w:bottom w:val="single" w:sz="4" w:space="0" w:color="auto"/>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Минэкономразвития России,</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заинтересованные федеральные органы исполнительной власти с участием АО "Корпорация "МСП",</w:t>
            </w:r>
          </w:p>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общероссийских объединений предпринимателей</w:t>
            </w:r>
          </w:p>
        </w:tc>
        <w:tc>
          <w:tcPr>
            <w:tcW w:w="1814"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октябрь 2017 г.</w:t>
            </w:r>
          </w:p>
        </w:tc>
        <w:tc>
          <w:tcPr>
            <w:tcW w:w="1417" w:type="dxa"/>
            <w:tcBorders>
              <w:top w:val="nil"/>
              <w:left w:val="nil"/>
              <w:bottom w:val="single" w:sz="4" w:space="0" w:color="auto"/>
              <w:right w:val="nil"/>
            </w:tcBorders>
          </w:tcPr>
          <w:p w:rsidR="00444093" w:rsidRPr="00444093" w:rsidRDefault="00444093">
            <w:pPr>
              <w:pStyle w:val="ConsPlusNormal"/>
              <w:jc w:val="center"/>
              <w:rPr>
                <w:rFonts w:ascii="Times New Roman" w:hAnsi="Times New Roman" w:cs="Times New Roman"/>
              </w:rPr>
            </w:pPr>
            <w:r w:rsidRPr="00444093">
              <w:rPr>
                <w:rFonts w:ascii="Times New Roman" w:hAnsi="Times New Roman" w:cs="Times New Roman"/>
              </w:rPr>
              <w:t>-</w:t>
            </w:r>
          </w:p>
        </w:tc>
        <w:tc>
          <w:tcPr>
            <w:tcW w:w="2494" w:type="dxa"/>
            <w:tcBorders>
              <w:top w:val="nil"/>
              <w:left w:val="nil"/>
              <w:bottom w:val="single" w:sz="4" w:space="0" w:color="auto"/>
              <w:right w:val="nil"/>
            </w:tcBorders>
          </w:tcPr>
          <w:p w:rsidR="00444093" w:rsidRPr="00444093" w:rsidRDefault="00444093">
            <w:pPr>
              <w:pStyle w:val="ConsPlusNormal"/>
              <w:rPr>
                <w:rFonts w:ascii="Times New Roman" w:hAnsi="Times New Roman" w:cs="Times New Roman"/>
              </w:rPr>
            </w:pPr>
            <w:r w:rsidRPr="00444093">
              <w:rPr>
                <w:rFonts w:ascii="Times New Roman" w:hAnsi="Times New Roman" w:cs="Times New Roman"/>
              </w:rPr>
              <w:t>популяризация предпринимательской деятельности</w:t>
            </w:r>
          </w:p>
        </w:tc>
      </w:tr>
    </w:tbl>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ind w:firstLine="540"/>
        <w:jc w:val="both"/>
        <w:rPr>
          <w:rFonts w:ascii="Times New Roman" w:hAnsi="Times New Roman" w:cs="Times New Roman"/>
        </w:rPr>
      </w:pPr>
      <w:r w:rsidRPr="00444093">
        <w:rPr>
          <w:rFonts w:ascii="Times New Roman" w:hAnsi="Times New Roman" w:cs="Times New Roman"/>
        </w:rPr>
        <w:t>--------------------------------</w:t>
      </w:r>
    </w:p>
    <w:p w:rsidR="00444093" w:rsidRPr="00444093" w:rsidRDefault="00444093">
      <w:pPr>
        <w:pStyle w:val="ConsPlusNormal"/>
        <w:spacing w:before="220"/>
        <w:ind w:firstLine="540"/>
        <w:jc w:val="both"/>
        <w:rPr>
          <w:rFonts w:ascii="Times New Roman" w:hAnsi="Times New Roman" w:cs="Times New Roman"/>
        </w:rPr>
      </w:pPr>
      <w:bookmarkStart w:id="3" w:name="P1145"/>
      <w:bookmarkEnd w:id="3"/>
      <w:r w:rsidRPr="00444093">
        <w:rPr>
          <w:rFonts w:ascii="Times New Roman" w:hAnsi="Times New Roman" w:cs="Times New Roman"/>
        </w:rPr>
        <w:t>&lt;*&gt; Объем и источник финансирования будут определены по итогам работы в первом полугодии 2016 г.</w:t>
      </w:r>
    </w:p>
    <w:p w:rsidR="00444093" w:rsidRPr="00444093" w:rsidRDefault="00444093">
      <w:pPr>
        <w:pStyle w:val="ConsPlusNormal"/>
        <w:spacing w:before="220"/>
        <w:ind w:firstLine="540"/>
        <w:jc w:val="both"/>
        <w:rPr>
          <w:rFonts w:ascii="Times New Roman" w:hAnsi="Times New Roman" w:cs="Times New Roman"/>
        </w:rPr>
      </w:pPr>
      <w:bookmarkStart w:id="4" w:name="P1146"/>
      <w:bookmarkEnd w:id="4"/>
      <w:r w:rsidRPr="00444093">
        <w:rPr>
          <w:rFonts w:ascii="Times New Roman" w:hAnsi="Times New Roman" w:cs="Times New Roman"/>
        </w:rPr>
        <w:t>&lt;**&gt; Указан объем дополнительного финансирования за счет средств федерального бюджета.</w:t>
      </w: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jc w:val="both"/>
        <w:rPr>
          <w:rFonts w:ascii="Times New Roman" w:hAnsi="Times New Roman" w:cs="Times New Roman"/>
        </w:rPr>
      </w:pPr>
    </w:p>
    <w:p w:rsidR="00444093" w:rsidRPr="00444093" w:rsidRDefault="00444093">
      <w:pPr>
        <w:pStyle w:val="ConsPlusNormal"/>
        <w:pBdr>
          <w:top w:val="single" w:sz="6" w:space="0" w:color="auto"/>
        </w:pBdr>
        <w:spacing w:before="100" w:after="100"/>
        <w:jc w:val="both"/>
        <w:rPr>
          <w:rFonts w:ascii="Times New Roman" w:hAnsi="Times New Roman" w:cs="Times New Roman"/>
          <w:sz w:val="2"/>
          <w:szCs w:val="2"/>
        </w:rPr>
      </w:pPr>
      <w:bookmarkStart w:id="5" w:name="_GoBack"/>
      <w:bookmarkEnd w:id="5"/>
    </w:p>
    <w:p w:rsidR="0094514C" w:rsidRPr="00444093" w:rsidRDefault="0094514C">
      <w:pPr>
        <w:rPr>
          <w:rFonts w:ascii="Times New Roman" w:hAnsi="Times New Roman" w:cs="Times New Roman"/>
        </w:rPr>
      </w:pPr>
    </w:p>
    <w:sectPr w:rsidR="0094514C" w:rsidRPr="00444093" w:rsidSect="001F0E9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93"/>
    <w:rsid w:val="00444093"/>
    <w:rsid w:val="0094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0511D-41C6-404D-BB95-BFCB0DE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4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0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0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B6A3B6735865526803DC75085CC6B653A69765B088BB91F71254EF23C2E5ECC8A62DB07DBAD96dFY9V" TargetMode="External"/><Relationship Id="rId13" Type="http://schemas.openxmlformats.org/officeDocument/2006/relationships/hyperlink" Target="consultantplus://offline/ref=7C8B6A3B6735865526803DC75085CC6B653B6F7E510B8BB91F71254EF2d3YCV" TargetMode="External"/><Relationship Id="rId3" Type="http://schemas.openxmlformats.org/officeDocument/2006/relationships/webSettings" Target="webSettings.xml"/><Relationship Id="rId7" Type="http://schemas.openxmlformats.org/officeDocument/2006/relationships/hyperlink" Target="consultantplus://offline/ref=7C8B6A3B6735865526803DC75085CC6B653B6B765C088BB91F71254EF23C2E5ECC8A62DB07DBAE96dFY3V" TargetMode="External"/><Relationship Id="rId12" Type="http://schemas.openxmlformats.org/officeDocument/2006/relationships/hyperlink" Target="consultantplus://offline/ref=7C8B6A3B6735865526803DC75085CC6B6633637750058BB91F71254EF23C2E5ECC8A62DB07DBAD96dFY8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8B6A3B6735865526803DC75085CC6B653B637E580A8BB91F71254EF23C2E5ECC8A62DB07DBAF97dFY9V" TargetMode="External"/><Relationship Id="rId11" Type="http://schemas.openxmlformats.org/officeDocument/2006/relationships/hyperlink" Target="consultantplus://offline/ref=7C8B6A3B6735865526803DC75085CC6B663268775D058BB91F71254EF23C2E5ECC8A62DB07DBAD9EdFY0V" TargetMode="External"/><Relationship Id="rId5" Type="http://schemas.openxmlformats.org/officeDocument/2006/relationships/hyperlink" Target="consultantplus://offline/ref=7C8B6A3B6735865526803DC75085CC6B653B637E580A8BB91F71254EF23C2E5ECC8A62DB07DBAF97dFY9V" TargetMode="External"/><Relationship Id="rId15" Type="http://schemas.openxmlformats.org/officeDocument/2006/relationships/hyperlink" Target="consultantplus://offline/ref=7C8B6A3B6735865526803DC75085CC6B653A6C7E510E8BB91F71254EF2d3YCV" TargetMode="External"/><Relationship Id="rId10" Type="http://schemas.openxmlformats.org/officeDocument/2006/relationships/hyperlink" Target="consultantplus://offline/ref=7C8B6A3B6735865526803DC75085CC6B66326D745E0D8BB91F71254EF23C2E5ECC8A62DB07DBAD97dFY6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8B6A3B6735865526803DC75085CC6B653B637E580A8BB91F71254EF23C2E5ECC8A62DB07DBAF97dFY9V" TargetMode="External"/><Relationship Id="rId14" Type="http://schemas.openxmlformats.org/officeDocument/2006/relationships/hyperlink" Target="consultantplus://offline/ref=7C8B6A3B6735865526803DC75085CC6B653A6C7E510E8BB91F71254EF2d3YC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15645</Words>
  <Characters>89182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Нусалова Анна Александровна</dc:creator>
  <cp:keywords/>
  <dc:description/>
  <cp:lastModifiedBy>Нусалова Анна Александровна</cp:lastModifiedBy>
  <cp:revision>1</cp:revision>
  <dcterms:created xsi:type="dcterms:W3CDTF">2017-06-28T21:24:00Z</dcterms:created>
  <dcterms:modified xsi:type="dcterms:W3CDTF">2017-06-28T21:26:00Z</dcterms:modified>
</cp:coreProperties>
</file>